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C9B" w:rsidRPr="00295C9B" w:rsidRDefault="00295C9B" w:rsidP="00295C9B">
      <w:pPr>
        <w:spacing w:line="252" w:lineRule="auto"/>
        <w:jc w:val="center"/>
        <w:rPr>
          <w:rFonts w:ascii="Times New Roman" w:eastAsia="宋体" w:hAnsi="Times New Roman" w:cs="Times New Roman" w:hint="eastAsia"/>
          <w:kern w:val="0"/>
          <w:sz w:val="24"/>
          <w:szCs w:val="20"/>
        </w:rPr>
      </w:pPr>
      <w:r w:rsidRPr="00295C9B">
        <w:rPr>
          <w:rFonts w:ascii="Times New Roman" w:eastAsia="宋体" w:hAnsi="Times New Roman" w:cs="Times New Roman" w:hint="eastAsia"/>
          <w:kern w:val="0"/>
          <w:sz w:val="24"/>
          <w:szCs w:val="20"/>
        </w:rPr>
        <w:t>D</w:t>
      </w:r>
      <w:r w:rsidRPr="00295C9B">
        <w:rPr>
          <w:rFonts w:ascii="Times New Roman" w:eastAsia="宋体" w:hAnsi="Times New Roman" w:cs="Times New Roman"/>
          <w:kern w:val="0"/>
          <w:sz w:val="24"/>
          <w:szCs w:val="20"/>
        </w:rPr>
        <w:t>etailed Proof of the Proposition 1</w:t>
      </w:r>
    </w:p>
    <w:p w:rsidR="00295C9B" w:rsidRPr="00295C9B" w:rsidRDefault="00295C9B" w:rsidP="00295C9B">
      <w:pPr>
        <w:spacing w:line="252" w:lineRule="auto"/>
        <w:ind w:firstLine="202"/>
        <w:rPr>
          <w:rFonts w:ascii="Times New Roman" w:eastAsia="宋体" w:hAnsi="Times New Roman" w:cs="Times New Roman"/>
          <w:iCs/>
          <w:kern w:val="0"/>
          <w:sz w:val="20"/>
          <w:szCs w:val="20"/>
        </w:rPr>
      </w:pPr>
      <w:r w:rsidRPr="00295C9B">
        <w:rPr>
          <w:rFonts w:ascii="Times New Roman" w:eastAsia="宋体" w:hAnsi="Times New Roman" w:cs="Times New Roman"/>
          <w:b/>
          <w:kern w:val="0"/>
          <w:sz w:val="20"/>
          <w:szCs w:val="20"/>
        </w:rPr>
        <w:t>Proposition 1</w:t>
      </w:r>
      <w:r w:rsidRPr="00295C9B">
        <w:rPr>
          <w:rFonts w:ascii="Times New Roman" w:eastAsia="宋体" w:hAnsi="Times New Roman" w:cs="Times New Roman"/>
          <w:kern w:val="0"/>
          <w:sz w:val="20"/>
          <w:szCs w:val="20"/>
        </w:rPr>
        <w:t xml:space="preserve">: A solution to model (3), where </w:t>
      </w:r>
      <w:r w:rsidRPr="00295C9B">
        <w:rPr>
          <w:rFonts w:ascii="Times New Roman" w:eastAsia="Yu Mincho" w:hAnsi="Times New Roman" w:cs="Times New Roman"/>
          <w:kern w:val="0"/>
          <w:position w:val="-12"/>
          <w:sz w:val="20"/>
          <w:szCs w:val="20"/>
          <w:lang w:eastAsia="en-US"/>
        </w:rPr>
        <w:object w:dxaOrig="49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399" type="#_x0000_t75" style="width:25pt;height:17.5pt" o:ole="">
            <v:imagedata r:id="rId4" o:title=""/>
          </v:shape>
          <o:OLEObject Type="Embed" ProgID="Equation.DSMT4" ShapeID="_x0000_i2399" DrawAspect="Content" ObjectID="_1708749505" r:id="rId5"/>
        </w:object>
      </w:r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 xml:space="preserve"> </w:t>
      </w:r>
      <w:r w:rsidRPr="00295C9B">
        <w:rPr>
          <w:rFonts w:ascii="Times New Roman" w:eastAsia="Yu Mincho" w:hAnsi="Times New Roman" w:cs="Times New Roman"/>
          <w:kern w:val="0"/>
          <w:position w:val="-12"/>
          <w:sz w:val="20"/>
          <w:szCs w:val="20"/>
          <w:lang w:eastAsia="en-US"/>
        </w:rPr>
        <w:object w:dxaOrig="1160" w:dyaOrig="340">
          <v:shape id="_x0000_i2400" type="#_x0000_t75" style="width:58pt;height:17.5pt" o:ole="">
            <v:imagedata r:id="rId6" o:title=""/>
          </v:shape>
          <o:OLEObject Type="Embed" ProgID="Equation.DSMT4" ShapeID="_x0000_i2400" DrawAspect="Content" ObjectID="_1708749506" r:id="rId7"/>
        </w:object>
      </w:r>
      <w:r w:rsidRPr="00295C9B">
        <w:rPr>
          <w:rFonts w:ascii="Times New Roman" w:eastAsia="宋体" w:hAnsi="Times New Roman" w:cs="Times New Roman"/>
          <w:kern w:val="0"/>
          <w:sz w:val="20"/>
          <w:szCs w:val="20"/>
        </w:rPr>
        <w:t>,</w:t>
      </w:r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 xml:space="preserve"> is suboptimal if any one of the following conditions hold: </w:t>
      </w:r>
      <w:r w:rsidRPr="00295C9B">
        <w:rPr>
          <w:rFonts w:ascii="Times New Roman" w:eastAsia="Yu Mincho" w:hAnsi="Times New Roman" w:cs="Times New Roman"/>
          <w:b/>
          <w:bCs/>
          <w:kern w:val="0"/>
          <w:sz w:val="20"/>
          <w:szCs w:val="20"/>
          <w:lang w:eastAsia="en-US"/>
        </w:rPr>
        <w:t>1)</w:t>
      </w:r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 xml:space="preserve"> </w:t>
      </w:r>
      <w:r w:rsidRPr="00295C9B">
        <w:rPr>
          <w:rFonts w:ascii="Times New Roman" w:eastAsia="Yu Mincho" w:hAnsi="Times New Roman" w:cs="Times New Roman"/>
          <w:kern w:val="0"/>
          <w:position w:val="-12"/>
          <w:sz w:val="20"/>
          <w:szCs w:val="20"/>
          <w:lang w:eastAsia="en-US"/>
        </w:rPr>
        <w:object w:dxaOrig="600" w:dyaOrig="360">
          <v:shape id="_x0000_i2401" type="#_x0000_t75" style="width:30pt;height:17.5pt" o:ole="">
            <v:imagedata r:id="rId8" o:title=""/>
          </v:shape>
          <o:OLEObject Type="Embed" ProgID="Equation.DSMT4" ShapeID="_x0000_i2401" DrawAspect="Content" ObjectID="_1708749507" r:id="rId9"/>
        </w:object>
      </w:r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 xml:space="preserve"> and </w:t>
      </w:r>
      <w:r w:rsidRPr="00295C9B">
        <w:rPr>
          <w:rFonts w:ascii="Times New Roman" w:eastAsia="Yu Mincho" w:hAnsi="Times New Roman" w:cs="Times New Roman"/>
          <w:kern w:val="0"/>
          <w:position w:val="-10"/>
          <w:sz w:val="20"/>
          <w:szCs w:val="20"/>
          <w:lang w:eastAsia="en-US"/>
        </w:rPr>
        <w:object w:dxaOrig="1100" w:dyaOrig="340">
          <v:shape id="_x0000_i2402" type="#_x0000_t75" style="width:54.5pt;height:17.5pt" o:ole="">
            <v:imagedata r:id="rId10" o:title=""/>
          </v:shape>
          <o:OLEObject Type="Embed" ProgID="Equation.DSMT4" ShapeID="_x0000_i2402" DrawAspect="Content" ObjectID="_1708749508" r:id="rId11"/>
        </w:object>
      </w:r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 xml:space="preserve">; </w:t>
      </w:r>
      <w:r w:rsidRPr="00295C9B">
        <w:rPr>
          <w:rFonts w:ascii="Times New Roman" w:eastAsia="Yu Mincho" w:hAnsi="Times New Roman" w:cs="Times New Roman"/>
          <w:b/>
          <w:bCs/>
          <w:kern w:val="0"/>
          <w:sz w:val="20"/>
          <w:szCs w:val="20"/>
          <w:lang w:eastAsia="en-US"/>
        </w:rPr>
        <w:t>2)</w:t>
      </w:r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 xml:space="preserve"> </w:t>
      </w:r>
      <w:r w:rsidRPr="00295C9B">
        <w:rPr>
          <w:rFonts w:ascii="Times New Roman" w:eastAsia="Yu Mincho" w:hAnsi="Times New Roman" w:cs="Times New Roman"/>
          <w:kern w:val="0"/>
          <w:position w:val="-12"/>
          <w:sz w:val="20"/>
          <w:szCs w:val="20"/>
          <w:lang w:eastAsia="en-US"/>
        </w:rPr>
        <w:object w:dxaOrig="600" w:dyaOrig="360">
          <v:shape id="_x0000_i2403" type="#_x0000_t75" style="width:29pt;height:17.5pt" o:ole="">
            <v:imagedata r:id="rId12" o:title=""/>
          </v:shape>
          <o:OLEObject Type="Embed" ProgID="Equation.DSMT4" ShapeID="_x0000_i2403" DrawAspect="Content" ObjectID="_1708749509" r:id="rId13"/>
        </w:object>
      </w:r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 xml:space="preserve"> and </w:t>
      </w:r>
      <w:r w:rsidRPr="00295C9B">
        <w:rPr>
          <w:rFonts w:ascii="Times New Roman" w:eastAsia="Yu Mincho" w:hAnsi="Times New Roman" w:cs="Times New Roman"/>
          <w:kern w:val="0"/>
          <w:position w:val="-10"/>
          <w:sz w:val="20"/>
          <w:szCs w:val="20"/>
          <w:lang w:eastAsia="en-US"/>
        </w:rPr>
        <w:object w:dxaOrig="1100" w:dyaOrig="340">
          <v:shape id="_x0000_i2404" type="#_x0000_t75" style="width:54.5pt;height:17.5pt" o:ole="">
            <v:imagedata r:id="rId14" o:title=""/>
          </v:shape>
          <o:OLEObject Type="Embed" ProgID="Equation.DSMT4" ShapeID="_x0000_i2404" DrawAspect="Content" ObjectID="_1708749510" r:id="rId15"/>
        </w:object>
      </w:r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 xml:space="preserve">; </w:t>
      </w:r>
      <w:r w:rsidRPr="00295C9B">
        <w:rPr>
          <w:rFonts w:ascii="Times New Roman" w:eastAsia="Yu Mincho" w:hAnsi="Times New Roman" w:cs="Times New Roman"/>
          <w:b/>
          <w:bCs/>
          <w:kern w:val="0"/>
          <w:sz w:val="20"/>
          <w:szCs w:val="20"/>
          <w:lang w:eastAsia="en-US"/>
        </w:rPr>
        <w:t>3)</w:t>
      </w:r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 xml:space="preserve"> </w:t>
      </w:r>
      <w:r w:rsidRPr="00295C9B">
        <w:rPr>
          <w:rFonts w:ascii="Times New Roman" w:eastAsia="Yu Mincho" w:hAnsi="Times New Roman" w:cs="Times New Roman"/>
          <w:noProof/>
          <w:kern w:val="0"/>
          <w:position w:val="-12"/>
          <w:sz w:val="20"/>
          <w:szCs w:val="20"/>
        </w:rPr>
        <w:drawing>
          <wp:inline distT="0" distB="0" distL="0" distR="0" wp14:anchorId="66352EE6" wp14:editId="215518C7">
            <wp:extent cx="340995" cy="21844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>.</w:t>
      </w:r>
    </w:p>
    <w:p w:rsidR="00295C9B" w:rsidRPr="00295C9B" w:rsidRDefault="00295C9B" w:rsidP="00295C9B">
      <w:pPr>
        <w:spacing w:line="252" w:lineRule="auto"/>
        <w:ind w:firstLine="202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295C9B"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  <w:t>Proof</w:t>
      </w:r>
      <w:r w:rsidRPr="00295C9B">
        <w:rPr>
          <w:rFonts w:ascii="Times New Roman" w:eastAsia="宋体" w:hAnsi="Times New Roman" w:cs="Times New Roman"/>
          <w:kern w:val="0"/>
          <w:sz w:val="20"/>
          <w:szCs w:val="20"/>
        </w:rPr>
        <w:t xml:space="preserve">: This proposition can be proven based on the reduction to absurdity method. First, we assume </w:t>
      </w:r>
      <w:r w:rsidRPr="00295C9B">
        <w:rPr>
          <w:rFonts w:ascii="Times New Roman" w:eastAsia="Yu Mincho" w:hAnsi="Times New Roman" w:cs="Times New Roman"/>
          <w:kern w:val="0"/>
          <w:position w:val="-8"/>
          <w:sz w:val="20"/>
          <w:szCs w:val="20"/>
          <w:lang w:eastAsia="en-US"/>
        </w:rPr>
        <w:object w:dxaOrig="380" w:dyaOrig="279">
          <v:shape id="_x0000_i2249" type="#_x0000_t75" style="width:18.5pt;height:13pt" o:ole="">
            <v:imagedata r:id="rId17" o:title=""/>
          </v:shape>
          <o:OLEObject Type="Embed" ProgID="Equation.DSMT4" ShapeID="_x0000_i2249" DrawAspect="Content" ObjectID="_1708749511" r:id="rId18"/>
        </w:object>
      </w:r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 xml:space="preserve">, </w:t>
      </w:r>
      <w:r w:rsidRPr="00295C9B">
        <w:rPr>
          <w:rFonts w:ascii="Times New Roman" w:eastAsia="Yu Mincho" w:hAnsi="Times New Roman" w:cs="Times New Roman"/>
          <w:kern w:val="0"/>
          <w:position w:val="-12"/>
          <w:sz w:val="20"/>
          <w:szCs w:val="20"/>
          <w:lang w:eastAsia="en-US"/>
        </w:rPr>
        <w:object w:dxaOrig="1200" w:dyaOrig="340">
          <v:shape id="_x0000_i2250" type="#_x0000_t75" style="width:60.5pt;height:18.5pt" o:ole="">
            <v:imagedata r:id="rId19" o:title=""/>
          </v:shape>
          <o:OLEObject Type="Embed" ProgID="Equation.DSMT4" ShapeID="_x0000_i2250" DrawAspect="Content" ObjectID="_1708749512" r:id="rId20"/>
        </w:object>
      </w:r>
      <w:r w:rsidRPr="00295C9B">
        <w:rPr>
          <w:rFonts w:ascii="Times New Roman" w:eastAsia="宋体" w:hAnsi="Times New Roman" w:cs="Times New Roman"/>
          <w:kern w:val="0"/>
          <w:sz w:val="20"/>
          <w:szCs w:val="20"/>
        </w:rPr>
        <w:t xml:space="preserve">. Let </w:t>
      </w:r>
      <w:r w:rsidRPr="00295C9B">
        <w:rPr>
          <w:rFonts w:ascii="Times New Roman" w:eastAsia="Yu Mincho" w:hAnsi="Times New Roman" w:cs="Times New Roman"/>
          <w:kern w:val="0"/>
          <w:position w:val="-4"/>
          <w:sz w:val="20"/>
          <w:szCs w:val="20"/>
          <w:lang w:eastAsia="en-US"/>
        </w:rPr>
        <w:object w:dxaOrig="160" w:dyaOrig="220">
          <v:shape id="_x0000_i2251" type="#_x0000_t75" style="width:10pt;height:10.5pt" o:ole="">
            <v:imagedata r:id="rId21" o:title=""/>
          </v:shape>
          <o:OLEObject Type="Embed" ProgID="Equation.DSMT4" ShapeID="_x0000_i2251" DrawAspect="Content" ObjectID="_1708749513" r:id="rId22"/>
        </w:object>
      </w:r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 xml:space="preserve"> be the Lagrange function of model (3)</w:t>
      </w:r>
      <w:r w:rsidR="00D25DA2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 xml:space="preserve"> in the manuscript</w:t>
      </w:r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 xml:space="preserve">. Then, applying the </w:t>
      </w:r>
      <w:proofErr w:type="spellStart"/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>Karush</w:t>
      </w:r>
      <w:proofErr w:type="spellEnd"/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>–Kuhn–Tucker (</w:t>
      </w:r>
      <w:proofErr w:type="spellStart"/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>KKT</w:t>
      </w:r>
      <w:proofErr w:type="spellEnd"/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>) conditions for (3) yields the following.</w:t>
      </w:r>
    </w:p>
    <w:p w:rsidR="00295C9B" w:rsidRPr="00295C9B" w:rsidRDefault="00295C9B" w:rsidP="00D25DA2">
      <w:pPr>
        <w:wordWrap w:val="0"/>
        <w:spacing w:line="252" w:lineRule="auto"/>
        <w:ind w:firstLine="202"/>
        <w:jc w:val="righ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295C9B">
        <w:rPr>
          <w:rFonts w:ascii="Times New Roman" w:eastAsia="宋体" w:hAnsi="Times New Roman" w:cs="Times New Roman"/>
          <w:kern w:val="0"/>
          <w:position w:val="-12"/>
          <w:sz w:val="20"/>
          <w:szCs w:val="20"/>
        </w:rPr>
        <w:object w:dxaOrig="3280" w:dyaOrig="340">
          <v:shape id="_x0000_i2252" type="#_x0000_t75" style="width:164pt;height:17.5pt" o:ole="">
            <v:imagedata r:id="rId23" o:title=""/>
          </v:shape>
          <o:OLEObject Type="Embed" ProgID="Equation.DSMT4" ShapeID="_x0000_i2252" DrawAspect="Content" ObjectID="_1708749514" r:id="rId24"/>
        </w:object>
      </w:r>
      <w:r w:rsidRPr="00295C9B">
        <w:rPr>
          <w:rFonts w:ascii="Times New Roman" w:eastAsia="宋体" w:hAnsi="Times New Roman" w:cs="Times New Roman"/>
          <w:kern w:val="0"/>
          <w:sz w:val="20"/>
          <w:szCs w:val="20"/>
        </w:rPr>
        <w:t xml:space="preserve">   </w:t>
      </w:r>
      <w:r w:rsidR="00D25DA2">
        <w:rPr>
          <w:rFonts w:ascii="Times New Roman" w:eastAsia="宋体" w:hAnsi="Times New Roman" w:cs="Times New Roman"/>
          <w:kern w:val="0"/>
          <w:sz w:val="20"/>
          <w:szCs w:val="20"/>
        </w:rPr>
        <w:t xml:space="preserve">               </w:t>
      </w:r>
      <w:r w:rsidRPr="00295C9B">
        <w:rPr>
          <w:rFonts w:ascii="Times New Roman" w:eastAsia="宋体" w:hAnsi="Times New Roman" w:cs="Times New Roman"/>
          <w:kern w:val="0"/>
          <w:sz w:val="20"/>
          <w:szCs w:val="20"/>
        </w:rPr>
        <w:t xml:space="preserve">  (</w:t>
      </w:r>
      <w:proofErr w:type="spellStart"/>
      <w:r w:rsidRPr="00295C9B">
        <w:rPr>
          <w:rFonts w:ascii="Times New Roman" w:eastAsia="宋体" w:hAnsi="Times New Roman" w:cs="Times New Roman"/>
          <w:kern w:val="0"/>
          <w:sz w:val="20"/>
          <w:szCs w:val="20"/>
        </w:rPr>
        <w:t>4a</w:t>
      </w:r>
      <w:proofErr w:type="spellEnd"/>
      <w:r w:rsidRPr="00295C9B">
        <w:rPr>
          <w:rFonts w:ascii="Times New Roman" w:eastAsia="宋体" w:hAnsi="Times New Roman" w:cs="Times New Roman"/>
          <w:kern w:val="0"/>
          <w:sz w:val="20"/>
          <w:szCs w:val="20"/>
        </w:rPr>
        <w:t>)</w:t>
      </w:r>
    </w:p>
    <w:p w:rsidR="00295C9B" w:rsidRPr="00295C9B" w:rsidRDefault="00295C9B" w:rsidP="00D25DA2">
      <w:pPr>
        <w:wordWrap w:val="0"/>
        <w:spacing w:line="252" w:lineRule="auto"/>
        <w:ind w:firstLine="202"/>
        <w:jc w:val="righ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295C9B">
        <w:rPr>
          <w:rFonts w:ascii="Times New Roman" w:eastAsia="宋体" w:hAnsi="Times New Roman" w:cs="Times New Roman"/>
          <w:kern w:val="0"/>
          <w:position w:val="-12"/>
          <w:sz w:val="20"/>
          <w:szCs w:val="20"/>
        </w:rPr>
        <w:object w:dxaOrig="3320" w:dyaOrig="340">
          <v:shape id="_x0000_i2253" type="#_x0000_t75" style="width:165.5pt;height:17.5pt" o:ole="">
            <v:imagedata r:id="rId25" o:title=""/>
          </v:shape>
          <o:OLEObject Type="Embed" ProgID="Equation.DSMT4" ShapeID="_x0000_i2253" DrawAspect="Content" ObjectID="_1708749515" r:id="rId26"/>
        </w:object>
      </w:r>
      <w:r w:rsidRPr="00295C9B">
        <w:rPr>
          <w:rFonts w:ascii="Times New Roman" w:eastAsia="宋体" w:hAnsi="Times New Roman" w:cs="Times New Roman"/>
          <w:kern w:val="0"/>
          <w:sz w:val="20"/>
          <w:szCs w:val="20"/>
        </w:rPr>
        <w:t xml:space="preserve">    </w:t>
      </w:r>
      <w:r w:rsidR="00D25DA2">
        <w:rPr>
          <w:rFonts w:ascii="Times New Roman" w:eastAsia="宋体" w:hAnsi="Times New Roman" w:cs="Times New Roman"/>
          <w:kern w:val="0"/>
          <w:sz w:val="20"/>
          <w:szCs w:val="20"/>
        </w:rPr>
        <w:t xml:space="preserve">               </w:t>
      </w:r>
      <w:r w:rsidRPr="00295C9B">
        <w:rPr>
          <w:rFonts w:ascii="Times New Roman" w:eastAsia="宋体" w:hAnsi="Times New Roman" w:cs="Times New Roman"/>
          <w:kern w:val="0"/>
          <w:sz w:val="20"/>
          <w:szCs w:val="20"/>
        </w:rPr>
        <w:t xml:space="preserve"> (</w:t>
      </w:r>
      <w:proofErr w:type="spellStart"/>
      <w:r w:rsidRPr="00295C9B">
        <w:rPr>
          <w:rFonts w:ascii="Times New Roman" w:eastAsia="宋体" w:hAnsi="Times New Roman" w:cs="Times New Roman"/>
          <w:kern w:val="0"/>
          <w:sz w:val="20"/>
          <w:szCs w:val="20"/>
        </w:rPr>
        <w:t>4b</w:t>
      </w:r>
      <w:proofErr w:type="spellEnd"/>
      <w:r w:rsidRPr="00295C9B">
        <w:rPr>
          <w:rFonts w:ascii="Times New Roman" w:eastAsia="宋体" w:hAnsi="Times New Roman" w:cs="Times New Roman"/>
          <w:kern w:val="0"/>
          <w:sz w:val="20"/>
          <w:szCs w:val="20"/>
        </w:rPr>
        <w:t>)</w:t>
      </w:r>
    </w:p>
    <w:p w:rsidR="00295C9B" w:rsidRPr="00295C9B" w:rsidRDefault="00295C9B" w:rsidP="00D25DA2">
      <w:pPr>
        <w:wordWrap w:val="0"/>
        <w:spacing w:line="252" w:lineRule="auto"/>
        <w:ind w:firstLine="202"/>
        <w:jc w:val="righ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295C9B">
        <w:rPr>
          <w:rFonts w:ascii="Times New Roman" w:eastAsia="宋体" w:hAnsi="Times New Roman" w:cs="Times New Roman"/>
          <w:kern w:val="0"/>
          <w:position w:val="-10"/>
          <w:sz w:val="20"/>
          <w:szCs w:val="20"/>
        </w:rPr>
        <w:object w:dxaOrig="2360" w:dyaOrig="320">
          <v:shape id="_x0000_i2254" type="#_x0000_t75" style="width:118.5pt;height:15pt" o:ole="">
            <v:imagedata r:id="rId27" o:title=""/>
          </v:shape>
          <o:OLEObject Type="Embed" ProgID="Equation.DSMT4" ShapeID="_x0000_i2254" DrawAspect="Content" ObjectID="_1708749516" r:id="rId28"/>
        </w:object>
      </w:r>
      <w:r w:rsidRPr="00295C9B">
        <w:rPr>
          <w:rFonts w:ascii="Times New Roman" w:eastAsia="宋体" w:hAnsi="Times New Roman" w:cs="Times New Roman"/>
          <w:kern w:val="0"/>
          <w:sz w:val="20"/>
          <w:szCs w:val="20"/>
        </w:rPr>
        <w:t xml:space="preserve">        </w:t>
      </w:r>
      <w:r w:rsidR="00D25DA2">
        <w:rPr>
          <w:rFonts w:ascii="Times New Roman" w:eastAsia="宋体" w:hAnsi="Times New Roman" w:cs="Times New Roman"/>
          <w:kern w:val="0"/>
          <w:sz w:val="20"/>
          <w:szCs w:val="20"/>
        </w:rPr>
        <w:t xml:space="preserve">      </w:t>
      </w:r>
      <w:r w:rsidR="00244332">
        <w:rPr>
          <w:rFonts w:ascii="Times New Roman" w:eastAsia="宋体" w:hAnsi="Times New Roman" w:cs="Times New Roman"/>
          <w:kern w:val="0"/>
          <w:sz w:val="20"/>
          <w:szCs w:val="20"/>
        </w:rPr>
        <w:t xml:space="preserve">   </w:t>
      </w:r>
      <w:r w:rsidR="00D25DA2">
        <w:rPr>
          <w:rFonts w:ascii="Times New Roman" w:eastAsia="宋体" w:hAnsi="Times New Roman" w:cs="Times New Roman"/>
          <w:kern w:val="0"/>
          <w:sz w:val="20"/>
          <w:szCs w:val="20"/>
        </w:rPr>
        <w:t xml:space="preserve">    </w:t>
      </w:r>
      <w:r w:rsidRPr="00295C9B">
        <w:rPr>
          <w:rFonts w:ascii="Times New Roman" w:eastAsia="宋体" w:hAnsi="Times New Roman" w:cs="Times New Roman"/>
          <w:kern w:val="0"/>
          <w:sz w:val="20"/>
          <w:szCs w:val="20"/>
        </w:rPr>
        <w:t xml:space="preserve">    (</w:t>
      </w:r>
      <w:proofErr w:type="spellStart"/>
      <w:r w:rsidRPr="00295C9B">
        <w:rPr>
          <w:rFonts w:ascii="Times New Roman" w:eastAsia="宋体" w:hAnsi="Times New Roman" w:cs="Times New Roman"/>
          <w:kern w:val="0"/>
          <w:sz w:val="20"/>
          <w:szCs w:val="20"/>
        </w:rPr>
        <w:t>4c</w:t>
      </w:r>
      <w:proofErr w:type="spellEnd"/>
      <w:r w:rsidRPr="00295C9B">
        <w:rPr>
          <w:rFonts w:ascii="Times New Roman" w:eastAsia="宋体" w:hAnsi="Times New Roman" w:cs="Times New Roman"/>
          <w:kern w:val="0"/>
          <w:sz w:val="20"/>
          <w:szCs w:val="20"/>
        </w:rPr>
        <w:t>)</w:t>
      </w:r>
    </w:p>
    <w:p w:rsidR="00295C9B" w:rsidRPr="00295C9B" w:rsidRDefault="00295C9B" w:rsidP="00295C9B">
      <w:pPr>
        <w:spacing w:line="252" w:lineRule="auto"/>
        <w:rPr>
          <w:rFonts w:ascii="Times New Roman" w:eastAsia="Yu Mincho" w:hAnsi="Times New Roman" w:cs="Times New Roman"/>
          <w:kern w:val="0"/>
          <w:sz w:val="20"/>
          <w:szCs w:val="20"/>
        </w:rPr>
      </w:pPr>
      <w:r w:rsidRPr="00295C9B">
        <w:rPr>
          <w:rFonts w:ascii="Times New Roman" w:eastAsia="Yu Mincho" w:hAnsi="Times New Roman" w:cs="Times New Roman"/>
          <w:kern w:val="0"/>
          <w:sz w:val="20"/>
          <w:szCs w:val="20"/>
        </w:rPr>
        <w:t xml:space="preserve">The condition </w:t>
      </w:r>
      <w:r w:rsidRPr="00295C9B">
        <w:rPr>
          <w:rFonts w:ascii="Times New Roman" w:eastAsia="Yu Mincho" w:hAnsi="Times New Roman" w:cs="Times New Roman"/>
          <w:kern w:val="0"/>
          <w:position w:val="-12"/>
          <w:sz w:val="20"/>
          <w:szCs w:val="20"/>
          <w:lang w:eastAsia="en-US"/>
        </w:rPr>
        <w:object w:dxaOrig="499" w:dyaOrig="340">
          <v:shape id="_x0000_i2255" type="#_x0000_t75" style="width:25pt;height:17.5pt" o:ole="">
            <v:imagedata r:id="rId29" o:title=""/>
          </v:shape>
          <o:OLEObject Type="Embed" ProgID="Equation.DSMT4" ShapeID="_x0000_i2255" DrawAspect="Content" ObjectID="_1708749517" r:id="rId30"/>
        </w:object>
      </w:r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 xml:space="preserve"> </w:t>
      </w:r>
      <w:r w:rsidRPr="00295C9B">
        <w:rPr>
          <w:rFonts w:ascii="Times New Roman" w:eastAsia="Yu Mincho" w:hAnsi="Times New Roman" w:cs="Times New Roman"/>
          <w:kern w:val="0"/>
          <w:position w:val="-12"/>
          <w:sz w:val="20"/>
          <w:szCs w:val="20"/>
          <w:lang w:eastAsia="en-US"/>
        </w:rPr>
        <w:object w:dxaOrig="1160" w:dyaOrig="340">
          <v:shape id="_x0000_i2256" type="#_x0000_t75" style="width:58pt;height:17.5pt" o:ole="">
            <v:imagedata r:id="rId31" o:title=""/>
          </v:shape>
          <o:OLEObject Type="Embed" ProgID="Equation.DSMT4" ShapeID="_x0000_i2256" DrawAspect="Content" ObjectID="_1708749518" r:id="rId32"/>
        </w:object>
      </w:r>
      <w:r w:rsidRPr="00295C9B">
        <w:rPr>
          <w:rFonts w:ascii="Times New Roman" w:eastAsia="Yu Mincho" w:hAnsi="Times New Roman" w:cs="Times New Roman"/>
          <w:kern w:val="0"/>
          <w:sz w:val="20"/>
          <w:szCs w:val="20"/>
        </w:rPr>
        <w:t xml:space="preserve"> ensures that </w:t>
      </w:r>
      <w:r w:rsidRPr="00295C9B">
        <w:rPr>
          <w:rFonts w:ascii="Times New Roman" w:eastAsia="Yu Mincho" w:hAnsi="Times New Roman" w:cs="Times New Roman"/>
          <w:kern w:val="0"/>
          <w:position w:val="-12"/>
          <w:sz w:val="20"/>
          <w:szCs w:val="20"/>
        </w:rPr>
        <w:object w:dxaOrig="940" w:dyaOrig="340">
          <v:shape id="_x0000_i2257" type="#_x0000_t75" style="width:47pt;height:17.5pt" o:ole="">
            <v:imagedata r:id="rId33" o:title=""/>
          </v:shape>
          <o:OLEObject Type="Embed" ProgID="Equation.DSMT4" ShapeID="_x0000_i2257" DrawAspect="Content" ObjectID="_1708749519" r:id="rId34"/>
        </w:object>
      </w:r>
      <w:r w:rsidRPr="00295C9B">
        <w:rPr>
          <w:rFonts w:ascii="Times New Roman" w:eastAsia="Yu Mincho" w:hAnsi="Times New Roman" w:cs="Times New Roman"/>
          <w:kern w:val="0"/>
          <w:sz w:val="20"/>
          <w:szCs w:val="20"/>
        </w:rPr>
        <w:t xml:space="preserve"> and </w:t>
      </w:r>
      <w:r w:rsidRPr="00295C9B">
        <w:rPr>
          <w:rFonts w:ascii="Times New Roman" w:eastAsia="Yu Mincho" w:hAnsi="Times New Roman" w:cs="Times New Roman"/>
          <w:kern w:val="0"/>
          <w:position w:val="-12"/>
          <w:sz w:val="20"/>
          <w:szCs w:val="20"/>
        </w:rPr>
        <w:object w:dxaOrig="1020" w:dyaOrig="340">
          <v:shape id="_x0000_i2258" type="#_x0000_t75" style="width:51.5pt;height:17.5pt" o:ole="">
            <v:imagedata r:id="rId35" o:title=""/>
          </v:shape>
          <o:OLEObject Type="Embed" ProgID="Equation.DSMT4" ShapeID="_x0000_i2258" DrawAspect="Content" ObjectID="_1708749520" r:id="rId36"/>
        </w:object>
      </w:r>
      <w:r w:rsidRPr="00295C9B">
        <w:rPr>
          <w:rFonts w:ascii="Times New Roman" w:eastAsia="Yu Mincho" w:hAnsi="Times New Roman" w:cs="Times New Roman"/>
          <w:kern w:val="0"/>
          <w:sz w:val="20"/>
          <w:szCs w:val="20"/>
        </w:rPr>
        <w:t>. Introducing these conditions into (</w:t>
      </w:r>
      <w:proofErr w:type="spellStart"/>
      <w:r w:rsidRPr="00295C9B">
        <w:rPr>
          <w:rFonts w:ascii="Times New Roman" w:eastAsia="Yu Mincho" w:hAnsi="Times New Roman" w:cs="Times New Roman"/>
          <w:kern w:val="0"/>
          <w:sz w:val="20"/>
          <w:szCs w:val="20"/>
        </w:rPr>
        <w:t>4a</w:t>
      </w:r>
      <w:proofErr w:type="spellEnd"/>
      <w:r w:rsidRPr="00295C9B">
        <w:rPr>
          <w:rFonts w:ascii="Times New Roman" w:eastAsia="Yu Mincho" w:hAnsi="Times New Roman" w:cs="Times New Roman"/>
          <w:kern w:val="0"/>
          <w:sz w:val="20"/>
          <w:szCs w:val="20"/>
        </w:rPr>
        <w:t>) and (</w:t>
      </w:r>
      <w:proofErr w:type="spellStart"/>
      <w:r w:rsidRPr="00295C9B">
        <w:rPr>
          <w:rFonts w:ascii="Times New Roman" w:eastAsia="Yu Mincho" w:hAnsi="Times New Roman" w:cs="Times New Roman"/>
          <w:kern w:val="0"/>
          <w:sz w:val="20"/>
          <w:szCs w:val="20"/>
        </w:rPr>
        <w:t>4b</w:t>
      </w:r>
      <w:proofErr w:type="spellEnd"/>
      <w:r w:rsidRPr="00295C9B">
        <w:rPr>
          <w:rFonts w:ascii="Times New Roman" w:eastAsia="Yu Mincho" w:hAnsi="Times New Roman" w:cs="Times New Roman"/>
          <w:kern w:val="0"/>
          <w:sz w:val="20"/>
          <w:szCs w:val="20"/>
        </w:rPr>
        <w:t>), and merging (</w:t>
      </w:r>
      <w:proofErr w:type="spellStart"/>
      <w:r w:rsidRPr="00295C9B">
        <w:rPr>
          <w:rFonts w:ascii="Times New Roman" w:eastAsia="Yu Mincho" w:hAnsi="Times New Roman" w:cs="Times New Roman"/>
          <w:kern w:val="0"/>
          <w:sz w:val="20"/>
          <w:szCs w:val="20"/>
        </w:rPr>
        <w:t>4a</w:t>
      </w:r>
      <w:proofErr w:type="spellEnd"/>
      <w:r w:rsidRPr="00295C9B">
        <w:rPr>
          <w:rFonts w:ascii="Times New Roman" w:eastAsia="Yu Mincho" w:hAnsi="Times New Roman" w:cs="Times New Roman"/>
          <w:kern w:val="0"/>
          <w:sz w:val="20"/>
          <w:szCs w:val="20"/>
        </w:rPr>
        <w:t>) and (</w:t>
      </w:r>
      <w:proofErr w:type="spellStart"/>
      <w:r w:rsidRPr="00295C9B">
        <w:rPr>
          <w:rFonts w:ascii="Times New Roman" w:eastAsia="Yu Mincho" w:hAnsi="Times New Roman" w:cs="Times New Roman"/>
          <w:kern w:val="0"/>
          <w:sz w:val="20"/>
          <w:szCs w:val="20"/>
        </w:rPr>
        <w:t>4b</w:t>
      </w:r>
      <w:proofErr w:type="spellEnd"/>
      <w:r w:rsidRPr="00295C9B">
        <w:rPr>
          <w:rFonts w:ascii="Times New Roman" w:eastAsia="Yu Mincho" w:hAnsi="Times New Roman" w:cs="Times New Roman"/>
          <w:kern w:val="0"/>
          <w:sz w:val="20"/>
          <w:szCs w:val="20"/>
        </w:rPr>
        <w:t xml:space="preserve">) by eliminating the variable </w:t>
      </w:r>
      <w:r w:rsidRPr="00295C9B">
        <w:rPr>
          <w:rFonts w:ascii="Times New Roman" w:eastAsia="Yu Mincho" w:hAnsi="Times New Roman" w:cs="Times New Roman"/>
          <w:noProof/>
          <w:kern w:val="0"/>
          <w:position w:val="-10"/>
          <w:sz w:val="20"/>
          <w:szCs w:val="20"/>
        </w:rPr>
        <w:drawing>
          <wp:inline distT="0" distB="0" distL="0" distR="0" wp14:anchorId="69711F82" wp14:editId="33D2A973">
            <wp:extent cx="218440" cy="191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 xml:space="preserve"> yields the following.</w:t>
      </w:r>
    </w:p>
    <w:p w:rsidR="00295C9B" w:rsidRPr="00295C9B" w:rsidRDefault="00295C9B" w:rsidP="00244332">
      <w:pPr>
        <w:wordWrap w:val="0"/>
        <w:spacing w:line="252" w:lineRule="auto"/>
        <w:jc w:val="right"/>
        <w:rPr>
          <w:rFonts w:ascii="Times New Roman" w:eastAsia="Yu Mincho" w:hAnsi="Times New Roman" w:cs="Times New Roman"/>
          <w:kern w:val="0"/>
          <w:sz w:val="20"/>
          <w:szCs w:val="20"/>
        </w:rPr>
      </w:pPr>
      <w:r w:rsidRPr="00295C9B">
        <w:rPr>
          <w:rFonts w:ascii="Times New Roman" w:eastAsia="Yu Mincho" w:hAnsi="Times New Roman" w:cs="Times New Roman"/>
          <w:color w:val="FF0000"/>
          <w:kern w:val="0"/>
          <w:position w:val="-16"/>
          <w:sz w:val="20"/>
          <w:szCs w:val="20"/>
          <w:lang w:eastAsia="en-US"/>
        </w:rPr>
        <w:object w:dxaOrig="3820" w:dyaOrig="420">
          <v:shape id="_x0000_i2259" type="#_x0000_t75" style="width:191pt;height:20.5pt" o:ole="">
            <v:imagedata r:id="rId38" o:title=""/>
          </v:shape>
          <o:OLEObject Type="Embed" ProgID="Equation.DSMT4" ShapeID="_x0000_i2259" DrawAspect="Content" ObjectID="_1708749521" r:id="rId39"/>
        </w:object>
      </w:r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 xml:space="preserve"> </w:t>
      </w:r>
      <w:r w:rsidR="00244332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 xml:space="preserve">             </w:t>
      </w:r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 xml:space="preserve">   (</w:t>
      </w:r>
      <w:proofErr w:type="spellStart"/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>4d</w:t>
      </w:r>
      <w:proofErr w:type="spellEnd"/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>)</w:t>
      </w:r>
    </w:p>
    <w:p w:rsidR="00295C9B" w:rsidRPr="00295C9B" w:rsidRDefault="00295C9B" w:rsidP="00295C9B">
      <w:pPr>
        <w:spacing w:line="252" w:lineRule="auto"/>
        <w:ind w:firstLine="202"/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</w:pPr>
      <w:r w:rsidRPr="00295C9B">
        <w:rPr>
          <w:rFonts w:ascii="Times New Roman" w:eastAsia="Yu Mincho" w:hAnsi="Times New Roman" w:cs="Times New Roman"/>
          <w:kern w:val="0"/>
          <w:sz w:val="20"/>
          <w:szCs w:val="20"/>
        </w:rPr>
        <w:t xml:space="preserve">Under </w:t>
      </w:r>
      <w:r w:rsidRPr="00295C9B">
        <w:rPr>
          <w:rFonts w:ascii="Times New Roman" w:eastAsia="Yu Mincho" w:hAnsi="Times New Roman" w:cs="Times New Roman"/>
          <w:b/>
          <w:bCs/>
          <w:kern w:val="0"/>
          <w:sz w:val="20"/>
          <w:szCs w:val="20"/>
        </w:rPr>
        <w:t>condition 1)</w:t>
      </w:r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 xml:space="preserve">, we obtain </w:t>
      </w:r>
      <w:r w:rsidRPr="00295C9B">
        <w:rPr>
          <w:rFonts w:ascii="Times New Roman" w:eastAsia="Yu Mincho" w:hAnsi="Times New Roman" w:cs="Times New Roman"/>
          <w:kern w:val="0"/>
          <w:position w:val="-10"/>
          <w:sz w:val="20"/>
          <w:szCs w:val="20"/>
          <w:lang w:eastAsia="en-US"/>
        </w:rPr>
        <w:object w:dxaOrig="560" w:dyaOrig="320">
          <v:shape id="_x0000_i2260" type="#_x0000_t75" style="width:29pt;height:15pt" o:ole="">
            <v:imagedata r:id="rId40" o:title=""/>
          </v:shape>
          <o:OLEObject Type="Embed" ProgID="Equation.DSMT4" ShapeID="_x0000_i2260" DrawAspect="Content" ObjectID="_1708749522" r:id="rId41"/>
        </w:object>
      </w:r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 xml:space="preserve"> and </w:t>
      </w:r>
      <w:r w:rsidRPr="00295C9B">
        <w:rPr>
          <w:rFonts w:ascii="Times New Roman" w:eastAsia="Yu Mincho" w:hAnsi="Times New Roman" w:cs="Times New Roman"/>
          <w:kern w:val="0"/>
          <w:position w:val="-10"/>
          <w:sz w:val="20"/>
          <w:szCs w:val="20"/>
          <w:lang w:eastAsia="en-US"/>
        </w:rPr>
        <w:object w:dxaOrig="620" w:dyaOrig="320">
          <v:shape id="_x0000_i2261" type="#_x0000_t75" style="width:31.5pt;height:15pt" o:ole="">
            <v:imagedata r:id="rId42" o:title=""/>
          </v:shape>
          <o:OLEObject Type="Embed" ProgID="Equation.DSMT4" ShapeID="_x0000_i2261" DrawAspect="Content" ObjectID="_1708749523" r:id="rId43"/>
        </w:object>
      </w:r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 xml:space="preserve">, which ensures that </w:t>
      </w:r>
      <w:r w:rsidRPr="00295C9B">
        <w:rPr>
          <w:rFonts w:ascii="Times New Roman" w:eastAsia="Yu Mincho" w:hAnsi="Times New Roman" w:cs="Times New Roman"/>
          <w:kern w:val="0"/>
          <w:position w:val="-10"/>
          <w:sz w:val="20"/>
          <w:szCs w:val="20"/>
          <w:lang w:eastAsia="en-US"/>
        </w:rPr>
        <w:object w:dxaOrig="1180" w:dyaOrig="320">
          <v:shape id="_x0000_i2262" type="#_x0000_t75" style="width:59pt;height:15pt" o:ole="">
            <v:imagedata r:id="rId44" o:title=""/>
          </v:shape>
          <o:OLEObject Type="Embed" ProgID="Equation.DSMT4" ShapeID="_x0000_i2262" DrawAspect="Content" ObjectID="_1708749524" r:id="rId45"/>
        </w:object>
      </w:r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 xml:space="preserve"> based on (</w:t>
      </w:r>
      <w:proofErr w:type="spellStart"/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>4c</w:t>
      </w:r>
      <w:proofErr w:type="spellEnd"/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 xml:space="preserve">). However, </w:t>
      </w:r>
      <w:r w:rsidRPr="00295C9B">
        <w:rPr>
          <w:rFonts w:ascii="Times New Roman" w:eastAsia="Yu Mincho" w:hAnsi="Times New Roman" w:cs="Times New Roman"/>
          <w:kern w:val="0"/>
          <w:position w:val="-14"/>
          <w:sz w:val="20"/>
          <w:szCs w:val="20"/>
          <w:lang w:eastAsia="en-US"/>
        </w:rPr>
        <w:object w:dxaOrig="2400" w:dyaOrig="380">
          <v:shape id="_x0000_i2263" type="#_x0000_t75" style="width:122.5pt;height:18.5pt" o:ole="">
            <v:imagedata r:id="rId46" o:title=""/>
          </v:shape>
          <o:OLEObject Type="Embed" ProgID="Equation.DSMT4" ShapeID="_x0000_i2263" DrawAspect="Content" ObjectID="_1708749525" r:id="rId47"/>
        </w:object>
      </w:r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>. Therefore, these conditions produce a contradiction in (</w:t>
      </w:r>
      <w:proofErr w:type="spellStart"/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>4d</w:t>
      </w:r>
      <w:proofErr w:type="spellEnd"/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 xml:space="preserve">) because the value of </w:t>
      </w:r>
      <w:r w:rsidRPr="00295C9B">
        <w:rPr>
          <w:rFonts w:ascii="Times New Roman" w:eastAsia="Yu Mincho" w:hAnsi="Times New Roman" w:cs="Times New Roman"/>
          <w:kern w:val="0"/>
          <w:position w:val="-6"/>
          <w:sz w:val="20"/>
          <w:szCs w:val="20"/>
          <w:lang w:eastAsia="en-US"/>
        </w:rPr>
        <w:object w:dxaOrig="200" w:dyaOrig="240">
          <v:shape id="_x0000_i2264" type="#_x0000_t75" style="width:10pt;height:11pt" o:ole="">
            <v:imagedata r:id="rId48" o:title=""/>
          </v:shape>
          <o:OLEObject Type="Embed" ProgID="Equation.DSMT4" ShapeID="_x0000_i2264" DrawAspect="Content" ObjectID="_1708749526" r:id="rId49"/>
        </w:object>
      </w:r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 xml:space="preserve"> is always positive.</w:t>
      </w:r>
    </w:p>
    <w:p w:rsidR="00295C9B" w:rsidRPr="00295C9B" w:rsidRDefault="00295C9B" w:rsidP="00295C9B">
      <w:pPr>
        <w:spacing w:line="252" w:lineRule="auto"/>
        <w:ind w:firstLine="202"/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</w:pPr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 xml:space="preserve">Under </w:t>
      </w:r>
      <w:r w:rsidRPr="00295C9B">
        <w:rPr>
          <w:rFonts w:ascii="Times New Roman" w:eastAsia="Yu Mincho" w:hAnsi="Times New Roman" w:cs="Times New Roman"/>
          <w:b/>
          <w:bCs/>
          <w:kern w:val="0"/>
          <w:sz w:val="20"/>
          <w:szCs w:val="20"/>
        </w:rPr>
        <w:t>condition 2)</w:t>
      </w:r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 xml:space="preserve">, we obtain </w:t>
      </w:r>
      <w:r w:rsidRPr="00295C9B">
        <w:rPr>
          <w:rFonts w:ascii="Times New Roman" w:eastAsia="Yu Mincho" w:hAnsi="Times New Roman" w:cs="Times New Roman"/>
          <w:kern w:val="0"/>
          <w:position w:val="-10"/>
          <w:sz w:val="20"/>
          <w:szCs w:val="20"/>
          <w:lang w:eastAsia="en-US"/>
        </w:rPr>
        <w:object w:dxaOrig="639" w:dyaOrig="320">
          <v:shape id="_x0000_i2265" type="#_x0000_t75" style="width:31.5pt;height:15pt" o:ole="">
            <v:imagedata r:id="rId50" o:title=""/>
          </v:shape>
          <o:OLEObject Type="Embed" ProgID="Equation.DSMT4" ShapeID="_x0000_i2265" DrawAspect="Content" ObjectID="_1708749527" r:id="rId51"/>
        </w:object>
      </w:r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 xml:space="preserve"> and </w:t>
      </w:r>
      <w:r w:rsidRPr="00295C9B">
        <w:rPr>
          <w:rFonts w:ascii="Times New Roman" w:eastAsia="Yu Mincho" w:hAnsi="Times New Roman" w:cs="Times New Roman"/>
          <w:kern w:val="0"/>
          <w:position w:val="-10"/>
          <w:sz w:val="20"/>
          <w:szCs w:val="20"/>
          <w:lang w:eastAsia="en-US"/>
        </w:rPr>
        <w:object w:dxaOrig="540" w:dyaOrig="320">
          <v:shape id="_x0000_i2266" type="#_x0000_t75" style="width:26.5pt;height:15pt" o:ole="">
            <v:imagedata r:id="rId52" o:title=""/>
          </v:shape>
          <o:OLEObject Type="Embed" ProgID="Equation.DSMT4" ShapeID="_x0000_i2266" DrawAspect="Content" ObjectID="_1708749528" r:id="rId53"/>
        </w:object>
      </w:r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 xml:space="preserve">, which ensures that </w:t>
      </w:r>
      <w:r w:rsidRPr="00295C9B">
        <w:rPr>
          <w:rFonts w:ascii="Times New Roman" w:eastAsia="Yu Mincho" w:hAnsi="Times New Roman" w:cs="Times New Roman"/>
          <w:kern w:val="0"/>
          <w:position w:val="-10"/>
          <w:sz w:val="20"/>
          <w:szCs w:val="20"/>
          <w:lang w:eastAsia="en-US"/>
        </w:rPr>
        <w:object w:dxaOrig="1060" w:dyaOrig="340">
          <v:shape id="_x0000_i2267" type="#_x0000_t75" style="width:53pt;height:17.5pt" o:ole="">
            <v:imagedata r:id="rId54" o:title=""/>
          </v:shape>
          <o:OLEObject Type="Embed" ProgID="Equation.DSMT4" ShapeID="_x0000_i2267" DrawAspect="Content" ObjectID="_1708749529" r:id="rId55"/>
        </w:object>
      </w:r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>. Again, these conditions produce a contradiction in (</w:t>
      </w:r>
      <w:proofErr w:type="spellStart"/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>4d</w:t>
      </w:r>
      <w:proofErr w:type="spellEnd"/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>) because the value of</w:t>
      </w:r>
      <w:r w:rsidRPr="00295C9B">
        <w:rPr>
          <w:rFonts w:ascii="Times New Roman" w:eastAsia="Yu Mincho" w:hAnsi="Times New Roman" w:cs="Times New Roman"/>
          <w:kern w:val="0"/>
          <w:position w:val="-6"/>
          <w:sz w:val="20"/>
          <w:szCs w:val="20"/>
          <w:lang w:eastAsia="en-US"/>
        </w:rPr>
        <w:object w:dxaOrig="200" w:dyaOrig="240">
          <v:shape id="_x0000_i2268" type="#_x0000_t75" style="width:10pt;height:11pt" o:ole="">
            <v:imagedata r:id="rId48" o:title=""/>
          </v:shape>
          <o:OLEObject Type="Embed" ProgID="Equation.DSMT4" ShapeID="_x0000_i2268" DrawAspect="Content" ObjectID="_1708749530" r:id="rId56"/>
        </w:object>
      </w:r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 xml:space="preserve"> is always positive.</w:t>
      </w:r>
    </w:p>
    <w:p w:rsidR="009B3EAB" w:rsidRDefault="00295C9B" w:rsidP="00295C9B"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 xml:space="preserve">Under </w:t>
      </w:r>
      <w:r w:rsidRPr="00295C9B">
        <w:rPr>
          <w:rFonts w:ascii="Times New Roman" w:eastAsia="Yu Mincho" w:hAnsi="Times New Roman" w:cs="Times New Roman"/>
          <w:b/>
          <w:bCs/>
          <w:kern w:val="0"/>
        </w:rPr>
        <w:t>condition 3)</w:t>
      </w:r>
      <w:r w:rsidRPr="00295C9B">
        <w:rPr>
          <w:rFonts w:ascii="Times New Roman" w:eastAsia="Yu Mincho" w:hAnsi="Times New Roman" w:cs="Times New Roman"/>
          <w:kern w:val="0"/>
        </w:rPr>
        <w:t xml:space="preserve">, we obtain the relationship </w:t>
      </w:r>
      <w:bookmarkStart w:id="0" w:name="_GoBack"/>
      <w:r w:rsidRPr="00295C9B">
        <w:rPr>
          <w:rFonts w:ascii="Times New Roman" w:eastAsia="Yu Mincho" w:hAnsi="Times New Roman" w:cs="Times New Roman"/>
          <w:kern w:val="0"/>
          <w:position w:val="-6"/>
          <w:sz w:val="20"/>
          <w:szCs w:val="20"/>
          <w:lang w:eastAsia="en-US"/>
        </w:rPr>
        <w:object w:dxaOrig="499" w:dyaOrig="240">
          <v:shape id="_x0000_i2269" type="#_x0000_t75" style="width:25pt;height:11pt" o:ole="">
            <v:imagedata r:id="rId57" o:title=""/>
          </v:shape>
          <o:OLEObject Type="Embed" ProgID="Equation.DSMT4" ShapeID="_x0000_i2269" DrawAspect="Content" ObjectID="_1708749531" r:id="rId58"/>
        </w:object>
      </w:r>
      <w:bookmarkEnd w:id="0"/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 xml:space="preserve"> since </w:t>
      </w:r>
      <w:r w:rsidRPr="00295C9B">
        <w:rPr>
          <w:rFonts w:ascii="Times New Roman" w:eastAsia="Yu Mincho" w:hAnsi="Times New Roman" w:cs="Times New Roman"/>
          <w:kern w:val="0"/>
          <w:position w:val="-14"/>
          <w:sz w:val="20"/>
          <w:szCs w:val="20"/>
          <w:lang w:eastAsia="en-US"/>
        </w:rPr>
        <w:object w:dxaOrig="1200" w:dyaOrig="380">
          <v:shape id="_x0000_i2270" type="#_x0000_t75" style="width:59pt;height:18.5pt" o:ole="">
            <v:imagedata r:id="rId59" o:title=""/>
          </v:shape>
          <o:OLEObject Type="Embed" ProgID="Equation.DSMT4" ShapeID="_x0000_i2270" DrawAspect="Content" ObjectID="_1708749532" r:id="rId60"/>
        </w:object>
      </w:r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 xml:space="preserve">, </w:t>
      </w:r>
      <w:r w:rsidRPr="00295C9B">
        <w:rPr>
          <w:rFonts w:ascii="Times New Roman" w:eastAsia="Yu Mincho" w:hAnsi="Times New Roman" w:cs="Times New Roman"/>
          <w:kern w:val="0"/>
          <w:position w:val="-12"/>
          <w:sz w:val="20"/>
          <w:szCs w:val="20"/>
          <w:lang w:eastAsia="en-US"/>
        </w:rPr>
        <w:object w:dxaOrig="680" w:dyaOrig="360">
          <v:shape id="_x0000_i2271" type="#_x0000_t75" style="width:33pt;height:18.5pt" o:ole="">
            <v:imagedata r:id="rId61" o:title=""/>
          </v:shape>
          <o:OLEObject Type="Embed" ProgID="Equation.DSMT4" ShapeID="_x0000_i2271" DrawAspect="Content" ObjectID="_1708749533" r:id="rId62"/>
        </w:object>
      </w:r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 xml:space="preserve"> and </w:t>
      </w:r>
      <w:r w:rsidRPr="00295C9B">
        <w:rPr>
          <w:rFonts w:ascii="Times New Roman" w:eastAsia="Yu Mincho" w:hAnsi="Times New Roman" w:cs="Times New Roman"/>
          <w:kern w:val="0"/>
          <w:position w:val="-12"/>
          <w:sz w:val="20"/>
          <w:szCs w:val="20"/>
          <w:lang w:eastAsia="en-US"/>
        </w:rPr>
        <w:object w:dxaOrig="920" w:dyaOrig="360">
          <v:shape id="_x0000_i2272" type="#_x0000_t75" style="width:45.5pt;height:18.5pt" o:ole="">
            <v:imagedata r:id="rId63" o:title=""/>
          </v:shape>
          <o:OLEObject Type="Embed" ProgID="Equation.DSMT4" ShapeID="_x0000_i2272" DrawAspect="Content" ObjectID="_1708749534" r:id="rId64"/>
        </w:object>
      </w:r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>, which is contrary to (</w:t>
      </w:r>
      <w:proofErr w:type="spellStart"/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>4d</w:t>
      </w:r>
      <w:proofErr w:type="spellEnd"/>
      <w:r w:rsidRPr="00295C9B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>)</w:t>
      </w:r>
      <w:r w:rsidRPr="00B31BA3">
        <w:rPr>
          <w:rFonts w:ascii="Times New Roman" w:eastAsia="Yu Mincho" w:hAnsi="Times New Roman" w:cs="Times New Roman"/>
          <w:kern w:val="0"/>
          <w:sz w:val="20"/>
          <w:szCs w:val="20"/>
          <w:lang w:eastAsia="en-US"/>
        </w:rPr>
        <w:t>.</w:t>
      </w:r>
    </w:p>
    <w:sectPr w:rsidR="009B3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MS Mincho"/>
    <w:charset w:val="80"/>
    <w:family w:val="roman"/>
    <w:pitch w:val="variable"/>
    <w:sig w:usb0="00000000" w:usb1="2AC7FCFF" w:usb2="00000012" w:usb3="00000000" w:csb0="0002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C9B"/>
    <w:rsid w:val="00244332"/>
    <w:rsid w:val="00295C9B"/>
    <w:rsid w:val="002A21F2"/>
    <w:rsid w:val="005F06C3"/>
    <w:rsid w:val="009B3EAB"/>
    <w:rsid w:val="00B31BA3"/>
    <w:rsid w:val="00B50586"/>
    <w:rsid w:val="00CB614A"/>
    <w:rsid w:val="00D2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1C48"/>
  <w15:chartTrackingRefBased/>
  <w15:docId w15:val="{351DC131-5CBF-4DFA-9562-3B7B8A1C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7.bin"/><Relationship Id="rId21" Type="http://schemas.openxmlformats.org/officeDocument/2006/relationships/image" Target="media/image10.wmf"/><Relationship Id="rId34" Type="http://schemas.openxmlformats.org/officeDocument/2006/relationships/oleObject" Target="embeddings/oleObject15.bin"/><Relationship Id="rId42" Type="http://schemas.openxmlformats.org/officeDocument/2006/relationships/image" Target="media/image21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5.bin"/><Relationship Id="rId63" Type="http://schemas.openxmlformats.org/officeDocument/2006/relationships/image" Target="media/image31.wmf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8.bin"/><Relationship Id="rId29" Type="http://schemas.openxmlformats.org/officeDocument/2006/relationships/image" Target="media/image14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7.wmf"/><Relationship Id="rId62" Type="http://schemas.openxmlformats.org/officeDocument/2006/relationships/oleObject" Target="embeddings/oleObject2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8.wmf"/><Relationship Id="rId40" Type="http://schemas.openxmlformats.org/officeDocument/2006/relationships/image" Target="media/image20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66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2.bin"/><Relationship Id="rId57" Type="http://schemas.openxmlformats.org/officeDocument/2006/relationships/image" Target="media/image28.wmf"/><Relationship Id="rId61" Type="http://schemas.openxmlformats.org/officeDocument/2006/relationships/image" Target="media/image30.wmf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oleObject" Target="embeddings/oleObject28.bin"/><Relationship Id="rId65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4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4</cp:revision>
  <dcterms:created xsi:type="dcterms:W3CDTF">2022-03-13T16:31:00Z</dcterms:created>
  <dcterms:modified xsi:type="dcterms:W3CDTF">2022-03-13T16:35:00Z</dcterms:modified>
</cp:coreProperties>
</file>