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7C" w:rsidRDefault="003C0FB5">
      <w:pPr>
        <w:jc w:val="center"/>
        <w:rPr>
          <w:rFonts w:ascii="华文行楷" w:eastAsia="华文行楷" w:hAnsi="华文仿宋"/>
          <w:sz w:val="96"/>
          <w:szCs w:val="96"/>
        </w:rPr>
      </w:pPr>
      <w:r>
        <w:rPr>
          <w:rFonts w:ascii="华文行楷" w:eastAsia="华文行楷" w:hAnsi="华文仿宋" w:hint="eastAsia"/>
          <w:sz w:val="96"/>
          <w:szCs w:val="96"/>
        </w:rPr>
        <w:t>项目设计文档</w:t>
      </w:r>
    </w:p>
    <w:p w:rsidR="00CC117C" w:rsidRDefault="00CC117C">
      <w:pPr>
        <w:jc w:val="center"/>
        <w:rPr>
          <w:rFonts w:ascii="华文行楷" w:eastAsia="华文行楷" w:hAnsi="华文仿宋"/>
          <w:sz w:val="96"/>
          <w:szCs w:val="96"/>
        </w:rPr>
      </w:pPr>
    </w:p>
    <w:p w:rsidR="00CC117C" w:rsidRDefault="003C0FB5">
      <w:pPr>
        <w:jc w:val="center"/>
        <w:rPr>
          <w:rFonts w:eastAsia="华文行楷"/>
          <w:i/>
          <w:sz w:val="44"/>
          <w:szCs w:val="44"/>
        </w:rPr>
      </w:pPr>
      <w:r>
        <w:rPr>
          <w:rFonts w:eastAsia="华文行楷" w:hint="eastAsia"/>
          <w:i/>
          <w:sz w:val="44"/>
          <w:szCs w:val="44"/>
        </w:rPr>
        <w:t>InSighter</w:t>
      </w:r>
    </w:p>
    <w:p w:rsidR="00CC117C" w:rsidRDefault="00CC117C">
      <w:pPr>
        <w:jc w:val="center"/>
        <w:rPr>
          <w:rFonts w:ascii="华文行楷" w:eastAsia="华文行楷" w:hAnsi="华文仿宋"/>
          <w:sz w:val="96"/>
          <w:szCs w:val="96"/>
        </w:rPr>
      </w:pPr>
    </w:p>
    <w:p w:rsidR="00CC117C" w:rsidRDefault="00CC117C">
      <w:pPr>
        <w:jc w:val="center"/>
        <w:rPr>
          <w:rFonts w:ascii="华文行楷" w:eastAsia="华文行楷" w:hAnsi="华文仿宋"/>
          <w:sz w:val="96"/>
          <w:szCs w:val="96"/>
        </w:rPr>
      </w:pPr>
    </w:p>
    <w:p w:rsidR="00CC117C" w:rsidRDefault="00CC117C">
      <w:pPr>
        <w:rPr>
          <w:rFonts w:ascii="华文行楷" w:eastAsia="华文行楷" w:hAnsi="华文仿宋"/>
          <w:sz w:val="96"/>
          <w:szCs w:val="96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Default="00CC117C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FA287D" w:rsidRDefault="00FA287D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FA287D" w:rsidRDefault="00FA287D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FA287D" w:rsidRDefault="00FA287D">
      <w:pPr>
        <w:rPr>
          <w:rFonts w:ascii="Microsoft YaHei Mono" w:eastAsia="Microsoft YaHei Mono" w:hAnsi="Microsoft YaHei Mono"/>
          <w:sz w:val="48"/>
          <w:szCs w:val="48"/>
        </w:rPr>
      </w:pPr>
    </w:p>
    <w:p w:rsidR="00CC117C" w:rsidRPr="00FA287D" w:rsidRDefault="003C0FB5">
      <w:pPr>
        <w:rPr>
          <w:rFonts w:ascii="Microsoft YaHei Mono" w:eastAsia="Microsoft YaHei Mono" w:hAnsi="Microsoft YaHei Mono"/>
          <w:b/>
          <w:sz w:val="48"/>
          <w:szCs w:val="48"/>
        </w:rPr>
      </w:pPr>
      <w:r w:rsidRPr="00FA287D">
        <w:rPr>
          <w:rFonts w:ascii="Microsoft YaHei Mono" w:eastAsia="Microsoft YaHei Mono" w:hAnsi="Microsoft YaHei Mono" w:hint="eastAsia"/>
          <w:b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A0"/>
      </w:tblPr>
      <w:tblGrid>
        <w:gridCol w:w="1460"/>
        <w:gridCol w:w="1453"/>
        <w:gridCol w:w="4263"/>
        <w:gridCol w:w="1386"/>
      </w:tblGrid>
      <w:tr w:rsidR="00CC117C" w:rsidTr="00CC117C">
        <w:trPr>
          <w:cnfStyle w:val="100000000000"/>
          <w:trHeight w:val="567"/>
        </w:trPr>
        <w:tc>
          <w:tcPr>
            <w:cnfStyle w:val="001000000000"/>
            <w:tcW w:w="1460" w:type="dxa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10000000000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10000000000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10000000000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CC117C" w:rsidTr="00CC117C">
        <w:trPr>
          <w:trHeight w:val="567"/>
        </w:trPr>
        <w:tc>
          <w:tcPr>
            <w:cnfStyle w:val="001000000000"/>
            <w:tcW w:w="1460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28</w:t>
            </w:r>
          </w:p>
        </w:tc>
        <w:tc>
          <w:tcPr>
            <w:tcW w:w="4263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CC117C" w:rsidTr="00CC117C">
        <w:trPr>
          <w:trHeight w:val="567"/>
        </w:trPr>
        <w:tc>
          <w:tcPr>
            <w:cnfStyle w:val="001000000000"/>
            <w:tcW w:w="1460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董轶波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加入</w:t>
            </w:r>
            <w:r w:rsidR="00901B30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serbl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与</w:t>
            </w:r>
            <w:r w:rsidR="00901B30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serData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模块描述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CC117C" w:rsidRDefault="003C0FB5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  <w:bookmarkStart w:id="0" w:name="_GoBack"/>
            <w:bookmarkEnd w:id="0"/>
          </w:p>
        </w:tc>
      </w:tr>
      <w:tr w:rsidR="00901B30" w:rsidTr="00CC117C">
        <w:trPr>
          <w:trHeight w:val="567"/>
        </w:trPr>
        <w:tc>
          <w:tcPr>
            <w:cnfStyle w:val="001000000000"/>
            <w:tcW w:w="1460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2016-2-29</w:t>
            </w:r>
          </w:p>
        </w:tc>
        <w:tc>
          <w:tcPr>
            <w:tcW w:w="4263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repobl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repodata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模块描述，插入逻辑包图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:rsidR="00901B30" w:rsidRDefault="00901B30">
            <w:pPr>
              <w:widowControl/>
              <w:spacing w:before="40" w:after="40"/>
              <w:jc w:val="center"/>
              <w:cnfStyle w:val="00000000000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</w:tbl>
    <w:p w:rsidR="00CC117C" w:rsidRDefault="00CC117C">
      <w:pPr>
        <w:rPr>
          <w:rFonts w:ascii="华文行楷" w:eastAsia="华文行楷" w:hAnsi="华文仿宋"/>
          <w:sz w:val="96"/>
          <w:szCs w:val="96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CC117C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CC117C" w:rsidRDefault="003C0FB5">
      <w:pPr>
        <w:pStyle w:val="10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引言</w:t>
      </w:r>
      <w:r>
        <w:rPr>
          <w:rFonts w:hint="eastAsia"/>
          <w:b/>
          <w:sz w:val="44"/>
          <w:szCs w:val="44"/>
        </w:rPr>
        <w:t xml:space="preserve"> </w:t>
      </w:r>
    </w:p>
    <w:p w:rsidR="00CC117C" w:rsidRDefault="003C0FB5">
      <w:pPr>
        <w:pStyle w:val="10"/>
        <w:numPr>
          <w:ilvl w:val="1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编制目的</w:t>
      </w:r>
    </w:p>
    <w:p w:rsidR="00CC117C" w:rsidRDefault="003C0FB5">
      <w:pPr>
        <w:pStyle w:val="11"/>
        <w:ind w:left="420" w:firstLine="300"/>
      </w:pPr>
      <w:r>
        <w:t>本文档详细完成对</w:t>
      </w:r>
      <w:r>
        <w:rPr>
          <w:rFonts w:hint="eastAsia"/>
        </w:rPr>
        <w:t>GitMining System</w:t>
      </w:r>
      <w:r>
        <w:t>数据分析系统的概要设计，达到指导开发的目的，同时实现测试人员及用户的沟通。</w:t>
      </w:r>
    </w:p>
    <w:p w:rsidR="00CC117C" w:rsidRDefault="003C0FB5">
      <w:pPr>
        <w:pStyle w:val="10"/>
        <w:ind w:left="660" w:firstLineChars="0" w:firstLine="60"/>
      </w:pPr>
      <w:r>
        <w:t>本文档面向开发人员、测试人员及最终用户编写，是了解系统的导航。</w:t>
      </w:r>
    </w:p>
    <w:p w:rsidR="00CC117C" w:rsidRDefault="003C0FB5">
      <w:pPr>
        <w:pStyle w:val="10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产品描述</w:t>
      </w:r>
    </w:p>
    <w:p w:rsidR="00CC117C" w:rsidRDefault="003C0FB5">
      <w:pPr>
        <w:pStyle w:val="10"/>
        <w:ind w:left="780" w:firstLineChars="0" w:firstLine="60"/>
      </w:pPr>
      <w:r>
        <w:t>参考</w:t>
      </w:r>
      <w:r>
        <w:rPr>
          <w:rFonts w:hint="eastAsia"/>
          <w:sz w:val="22"/>
        </w:rPr>
        <w:t xml:space="preserve">GitMining </w:t>
      </w:r>
      <w:r>
        <w:rPr>
          <w:rFonts w:hint="eastAsia"/>
          <w:sz w:val="22"/>
        </w:rPr>
        <w:t>System</w:t>
      </w:r>
      <w:r>
        <w:t>数据分析系统软件需求规格说明中对产品的概括描述。</w:t>
      </w:r>
    </w:p>
    <w:p w:rsidR="00CC117C" w:rsidRDefault="003C0FB5">
      <w:pPr>
        <w:pStyle w:val="10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逻辑视角</w:t>
      </w:r>
    </w:p>
    <w:p w:rsidR="00CC117C" w:rsidRDefault="003C0FB5">
      <w:pPr>
        <w:pStyle w:val="10"/>
        <w:ind w:left="420" w:firstLineChars="0"/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1729740</wp:posOffset>
            </wp:positionH>
            <wp:positionV relativeFrom="page">
              <wp:posOffset>4182110</wp:posOffset>
            </wp:positionV>
            <wp:extent cx="1724025" cy="2484120"/>
            <wp:effectExtent l="95250" t="76200" r="104775" b="87630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84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GitMining System</w:t>
      </w:r>
      <w:r>
        <w:t>数据分析系统中，选择了分层体系结构的风格，将系统分为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CC117C" w:rsidRDefault="003C0FB5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 w:rsidR="00CC117C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CC117C">
        <w:fldChar w:fldCharType="separate"/>
      </w:r>
      <w:r>
        <w:t>1</w:t>
      </w:r>
      <w:r w:rsidR="00CC117C">
        <w:fldChar w:fldCharType="end"/>
      </w:r>
      <w:r>
        <w:rPr>
          <w:rFonts w:hint="eastAsia"/>
        </w:rPr>
        <w:t>逻辑视角</w:t>
      </w:r>
    </w:p>
    <w:p w:rsidR="00901B30" w:rsidRPr="00901B30" w:rsidRDefault="00901B30" w:rsidP="00901B30"/>
    <w:p w:rsidR="00CC117C" w:rsidRDefault="003C0FB5">
      <w:pPr>
        <w:pStyle w:val="1"/>
      </w:pPr>
      <w:bookmarkStart w:id="1" w:name="_Toc281032284"/>
      <w:r>
        <w:rPr>
          <w:rFonts w:hint="eastAsia"/>
        </w:rPr>
        <w:t>4.</w:t>
      </w:r>
      <w:r>
        <w:t>组合视角</w:t>
      </w:r>
      <w:bookmarkStart w:id="2" w:name="_Toc281032285"/>
      <w:bookmarkEnd w:id="1"/>
    </w:p>
    <w:p w:rsidR="00CC117C" w:rsidRDefault="003C0FB5">
      <w:pPr>
        <w:pStyle w:val="1"/>
        <w:ind w:firstLineChars="98" w:firstLine="315"/>
        <w:rPr>
          <w:sz w:val="32"/>
          <w:szCs w:val="32"/>
        </w:rPr>
      </w:pPr>
      <w:r>
        <w:rPr>
          <w:rFonts w:hint="eastAsia"/>
          <w:sz w:val="32"/>
          <w:szCs w:val="32"/>
        </w:rPr>
        <w:t>4.1.</w:t>
      </w:r>
      <w:r>
        <w:rPr>
          <w:sz w:val="32"/>
          <w:szCs w:val="32"/>
        </w:rPr>
        <w:t>开发包图</w:t>
      </w:r>
      <w:bookmarkEnd w:id="2"/>
    </w:p>
    <w:p w:rsidR="00CC117C" w:rsidRDefault="003C0FB5">
      <w:pPr>
        <w:ind w:firstLine="420"/>
      </w:pPr>
      <w:r>
        <w:rPr>
          <w:rFonts w:hint="eastAsia"/>
        </w:rPr>
        <w:t>GitMining</w:t>
      </w:r>
      <w:r>
        <w:rPr>
          <w:rFonts w:hint="eastAsia"/>
        </w:rPr>
        <w:t>数据分析系统</w:t>
      </w:r>
      <w:r>
        <w:t>的最终开发包设计如图</w:t>
      </w:r>
      <w:r>
        <w:rPr>
          <w:rFonts w:hint="eastAsia"/>
        </w:rPr>
        <w:t>3</w:t>
      </w:r>
      <w:r>
        <w:rPr>
          <w:rFonts w:hint="eastAsia"/>
        </w:rPr>
        <w:t>和表</w:t>
      </w:r>
      <w:r>
        <w:rPr>
          <w:rFonts w:hint="eastAsia"/>
        </w:rPr>
        <w:t>1</w:t>
      </w:r>
      <w:r>
        <w:t>所示</w:t>
      </w:r>
      <w:r>
        <w:rPr>
          <w:rFonts w:hint="eastAsia"/>
        </w:rPr>
        <w:t>。</w:t>
      </w:r>
    </w:p>
    <w:p w:rsidR="00CC117C" w:rsidRDefault="00901B30">
      <w:r>
        <w:rPr>
          <w:noProof/>
        </w:rPr>
        <w:lastRenderedPageBreak/>
        <w:drawing>
          <wp:inline distT="0" distB="0" distL="0" distR="0">
            <wp:extent cx="5274310" cy="5916114"/>
            <wp:effectExtent l="19050" t="0" r="2540" b="0"/>
            <wp:docPr id="2" name="图片 1" descr="D:\软院\GitMing System\文档\图\开发包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院\GitMing System\文档\图\开发包图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7C" w:rsidRPr="00901B30" w:rsidRDefault="00901B30" w:rsidP="00901B30">
      <w:pPr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图3:</w:t>
      </w:r>
      <w:r w:rsidRPr="00901B30">
        <w:rPr>
          <w:rFonts w:ascii="黑体" w:eastAsia="黑体" w:hAnsi="黑体" w:hint="eastAsia"/>
          <w:sz w:val="20"/>
          <w:szCs w:val="20"/>
        </w:rPr>
        <w:t>开发包图</w:t>
      </w:r>
    </w:p>
    <w:p w:rsidR="00CC117C" w:rsidRDefault="00CC117C"/>
    <w:p w:rsidR="00CC117C" w:rsidRDefault="003C0FB5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/>
      </w:tblPr>
      <w:tblGrid>
        <w:gridCol w:w="1588"/>
        <w:gridCol w:w="3560"/>
        <w:gridCol w:w="3374"/>
      </w:tblGrid>
      <w:tr w:rsidR="00CC117C" w:rsidTr="00CC117C">
        <w:trPr>
          <w:cnfStyle w:val="100000000000"/>
          <w:trHeight w:val="454"/>
        </w:trPr>
        <w:tc>
          <w:tcPr>
            <w:cnfStyle w:val="001000000000"/>
            <w:tcW w:w="1588" w:type="dxa"/>
          </w:tcPr>
          <w:p w:rsidR="00CC117C" w:rsidRDefault="003C0FB5">
            <w:pPr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560" w:type="dxa"/>
          </w:tcPr>
          <w:p w:rsidR="00CC117C" w:rsidRDefault="003C0FB5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374" w:type="dxa"/>
          </w:tcPr>
          <w:p w:rsidR="00CC117C" w:rsidRDefault="003C0FB5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CC117C" w:rsidTr="00CC117C">
        <w:trPr>
          <w:trHeight w:val="454"/>
        </w:trPr>
        <w:tc>
          <w:tcPr>
            <w:cnfStyle w:val="001000000000"/>
            <w:tcW w:w="1588" w:type="dxa"/>
            <w:shd w:val="clear" w:color="auto" w:fill="B6DDE8" w:themeFill="accent5" w:themeFillTint="66"/>
          </w:tcPr>
          <w:p w:rsidR="00CC117C" w:rsidRPr="00026AA4" w:rsidRDefault="003C0FB5">
            <w:pPr>
              <w:rPr>
                <w:b w:val="0"/>
                <w:color w:val="auto"/>
                <w:lang w:eastAsia="ja-JP"/>
              </w:rPr>
            </w:pPr>
            <w:r w:rsidRPr="00026AA4">
              <w:rPr>
                <w:b w:val="0"/>
                <w:color w:val="auto"/>
                <w:lang w:eastAsia="ja-JP"/>
              </w:rPr>
              <w:t>userblservice</w:t>
            </w:r>
          </w:p>
          <w:p w:rsidR="00CC117C" w:rsidRDefault="003C0FB5">
            <w:r w:rsidRPr="00026AA4">
              <w:rPr>
                <w:b w:val="0"/>
                <w:color w:val="auto"/>
              </w:rPr>
              <w:t>repo</w:t>
            </w:r>
            <w:r w:rsidRPr="00026AA4">
              <w:rPr>
                <w:b w:val="0"/>
                <w:color w:val="auto"/>
                <w:lang w:eastAsia="ja-JP"/>
              </w:rPr>
              <w:t>blservice</w:t>
            </w:r>
          </w:p>
        </w:tc>
        <w:tc>
          <w:tcPr>
            <w:tcW w:w="3560" w:type="dxa"/>
            <w:shd w:val="clear" w:color="auto" w:fill="B6DDE8" w:themeFill="accent5" w:themeFillTint="66"/>
          </w:tcPr>
          <w:p w:rsidR="00CC117C" w:rsidRDefault="003C0FB5">
            <w:pPr>
              <w:jc w:val="center"/>
              <w:cnfStyle w:val="000000000000"/>
            </w:pPr>
            <w:r>
              <w:t>展示层</w:t>
            </w:r>
          </w:p>
        </w:tc>
        <w:tc>
          <w:tcPr>
            <w:tcW w:w="3374" w:type="dxa"/>
            <w:shd w:val="clear" w:color="auto" w:fill="B6DDE8" w:themeFill="accent5" w:themeFillTint="66"/>
          </w:tcPr>
          <w:p w:rsidR="00CC117C" w:rsidRDefault="003C0FB5">
            <w:pPr>
              <w:jc w:val="center"/>
              <w:cnfStyle w:val="000000000000"/>
            </w:pPr>
            <w:r>
              <w:t>业务逻辑层</w:t>
            </w:r>
          </w:p>
        </w:tc>
      </w:tr>
      <w:tr w:rsidR="00CC117C" w:rsidTr="00CC117C">
        <w:trPr>
          <w:trHeight w:val="454"/>
        </w:trPr>
        <w:tc>
          <w:tcPr>
            <w:cnfStyle w:val="001000000000"/>
            <w:tcW w:w="1588" w:type="dxa"/>
            <w:shd w:val="clear" w:color="auto" w:fill="DAEEF3" w:themeFill="accent5" w:themeFillTint="33"/>
          </w:tcPr>
          <w:p w:rsidR="00CC117C" w:rsidRPr="00026AA4" w:rsidRDefault="003C0FB5">
            <w:pPr>
              <w:rPr>
                <w:rFonts w:eastAsia="MS Mincho"/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u</w:t>
            </w:r>
            <w:r w:rsidRPr="00026AA4">
              <w:rPr>
                <w:b w:val="0"/>
                <w:color w:val="auto"/>
                <w:lang w:eastAsia="ja-JP"/>
              </w:rPr>
              <w:t>serdataservice</w:t>
            </w:r>
          </w:p>
          <w:p w:rsidR="00CC117C" w:rsidRDefault="003C0FB5">
            <w:r w:rsidRPr="00026AA4">
              <w:rPr>
                <w:rFonts w:hint="eastAsia"/>
                <w:b w:val="0"/>
                <w:color w:val="auto"/>
              </w:rPr>
              <w:t>repodataservice</w:t>
            </w:r>
          </w:p>
        </w:tc>
        <w:tc>
          <w:tcPr>
            <w:tcW w:w="3560" w:type="dxa"/>
          </w:tcPr>
          <w:p w:rsidR="00CC117C" w:rsidRDefault="003C0FB5">
            <w:pPr>
              <w:jc w:val="center"/>
              <w:cnfStyle w:val="000000000000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374" w:type="dxa"/>
          </w:tcPr>
          <w:p w:rsidR="00CC117C" w:rsidRDefault="003C0FB5">
            <w:pPr>
              <w:jc w:val="center"/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CC117C" w:rsidRDefault="003C0FB5">
      <w:pPr>
        <w:pStyle w:val="1"/>
      </w:pPr>
      <w:r>
        <w:rPr>
          <w:rFonts w:hint="eastAsia"/>
        </w:rPr>
        <w:lastRenderedPageBreak/>
        <w:t>5.</w:t>
      </w:r>
      <w:r>
        <w:t>接口视角</w:t>
      </w:r>
    </w:p>
    <w:p w:rsidR="00CC117C" w:rsidRDefault="003C0FB5">
      <w:pPr>
        <w:pStyle w:val="2"/>
      </w:pPr>
      <w:bookmarkStart w:id="3" w:name="_Toc281032294"/>
      <w:r>
        <w:rPr>
          <w:rFonts w:hint="eastAsia"/>
        </w:rPr>
        <w:t>5.1.</w:t>
      </w:r>
      <w:r>
        <w:t>业务逻辑层的分解</w:t>
      </w:r>
      <w:bookmarkEnd w:id="3"/>
    </w:p>
    <w:p w:rsidR="00CC117C" w:rsidRDefault="003C0FB5">
      <w:pPr>
        <w:pStyle w:val="3"/>
        <w:rPr>
          <w:sz w:val="28"/>
          <w:szCs w:val="28"/>
        </w:rPr>
      </w:pPr>
      <w:bookmarkStart w:id="4" w:name="_Toc281032295"/>
      <w:r>
        <w:rPr>
          <w:rFonts w:hint="eastAsia"/>
          <w:sz w:val="28"/>
          <w:szCs w:val="28"/>
        </w:rPr>
        <w:t>5.1.1</w:t>
      </w:r>
      <w:r>
        <w:rPr>
          <w:rFonts w:hint="eastAsia"/>
          <w:sz w:val="28"/>
          <w:szCs w:val="28"/>
        </w:rPr>
        <w:t>业务逻辑层模块的职责</w:t>
      </w:r>
      <w:bookmarkEnd w:id="4"/>
    </w:p>
    <w:tbl>
      <w:tblPr>
        <w:tblStyle w:val="5-51"/>
        <w:tblW w:w="8516" w:type="dxa"/>
        <w:tblLayout w:type="fixed"/>
        <w:tblLook w:val="04A0"/>
      </w:tblPr>
      <w:tblGrid>
        <w:gridCol w:w="2660"/>
        <w:gridCol w:w="5856"/>
      </w:tblGrid>
      <w:tr w:rsidR="00CC117C" w:rsidTr="00CC117C">
        <w:trPr>
          <w:cnfStyle w:val="100000000000"/>
          <w:trHeight w:val="454"/>
        </w:trPr>
        <w:tc>
          <w:tcPr>
            <w:cnfStyle w:val="001000000000"/>
            <w:tcW w:w="2660" w:type="dxa"/>
            <w:vAlign w:val="center"/>
          </w:tcPr>
          <w:p w:rsidR="00CC117C" w:rsidRDefault="003C0F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CC117C" w:rsidRDefault="003C0FB5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CC117C" w:rsidTr="00CC117C">
        <w:trPr>
          <w:trHeight w:val="454"/>
        </w:trPr>
        <w:tc>
          <w:tcPr>
            <w:cnfStyle w:val="001000000000"/>
            <w:tcW w:w="2660" w:type="dxa"/>
            <w:shd w:val="clear" w:color="auto" w:fill="B6DDE8" w:themeFill="accent5" w:themeFillTint="66"/>
            <w:vAlign w:val="center"/>
          </w:tcPr>
          <w:p w:rsidR="00CC117C" w:rsidRPr="00026AA4" w:rsidRDefault="003C0FB5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user</w:t>
            </w:r>
            <w:r w:rsidRPr="00026AA4">
              <w:rPr>
                <w:b w:val="0"/>
                <w:color w:val="auto"/>
              </w:rPr>
              <w:t>bl</w:t>
            </w:r>
          </w:p>
        </w:tc>
        <w:tc>
          <w:tcPr>
            <w:tcW w:w="5856" w:type="dxa"/>
            <w:shd w:val="clear" w:color="auto" w:fill="B6DDE8" w:themeFill="accent5" w:themeFillTint="66"/>
            <w:vAlign w:val="center"/>
          </w:tcPr>
          <w:p w:rsidR="00CC117C" w:rsidRDefault="003C0FB5">
            <w:pPr>
              <w:cnfStyle w:val="000000000000"/>
            </w:pPr>
            <w:r>
              <w:rPr>
                <w:rFonts w:hint="eastAsia"/>
              </w:rPr>
              <w:t>负责实现查询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用户信息界面所需要的服务</w:t>
            </w:r>
          </w:p>
        </w:tc>
      </w:tr>
      <w:tr w:rsidR="00CC117C" w:rsidTr="00CC117C">
        <w:trPr>
          <w:trHeight w:val="454"/>
        </w:trPr>
        <w:tc>
          <w:tcPr>
            <w:cnfStyle w:val="001000000000"/>
            <w:tcW w:w="2660" w:type="dxa"/>
            <w:shd w:val="clear" w:color="auto" w:fill="DAEEF3" w:themeFill="accent5" w:themeFillTint="33"/>
            <w:vAlign w:val="center"/>
          </w:tcPr>
          <w:p w:rsidR="00CC117C" w:rsidRPr="00026AA4" w:rsidRDefault="003C0FB5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repo</w:t>
            </w:r>
            <w:r w:rsidRPr="00026AA4">
              <w:rPr>
                <w:b w:val="0"/>
                <w:color w:val="auto"/>
              </w:rPr>
              <w:t>bl</w:t>
            </w:r>
          </w:p>
        </w:tc>
        <w:tc>
          <w:tcPr>
            <w:tcW w:w="5856" w:type="dxa"/>
            <w:vAlign w:val="center"/>
          </w:tcPr>
          <w:p w:rsidR="00CC117C" w:rsidRDefault="003C0FB5">
            <w:pPr>
              <w:cnfStyle w:val="000000000000"/>
            </w:pPr>
            <w:r>
              <w:rPr>
                <w:rFonts w:hint="eastAsia"/>
              </w:rPr>
              <w:t>负责实现查询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项目信息界面所需要的服务</w:t>
            </w:r>
          </w:p>
        </w:tc>
      </w:tr>
    </w:tbl>
    <w:p w:rsidR="00CC117C" w:rsidRDefault="00CC117C"/>
    <w:p w:rsidR="00CC117C" w:rsidRDefault="003C0FB5">
      <w:pPr>
        <w:pStyle w:val="3"/>
        <w:rPr>
          <w:sz w:val="28"/>
          <w:szCs w:val="28"/>
        </w:rPr>
      </w:pPr>
      <w:bookmarkStart w:id="5" w:name="_Toc281032296"/>
      <w:r>
        <w:rPr>
          <w:rFonts w:hint="eastAsia"/>
          <w:sz w:val="28"/>
          <w:szCs w:val="28"/>
        </w:rPr>
        <w:t>5.1.2</w:t>
      </w:r>
      <w:r>
        <w:rPr>
          <w:rFonts w:hint="eastAsia"/>
          <w:sz w:val="28"/>
          <w:szCs w:val="28"/>
        </w:rPr>
        <w:t>业务逻辑模块的接口模范</w:t>
      </w:r>
      <w:bookmarkEnd w:id="5"/>
    </w:p>
    <w:p w:rsidR="00CC117C" w:rsidRDefault="003C0FB5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repobl</w:t>
      </w:r>
      <w:r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/>
      </w:tblPr>
      <w:tblGrid>
        <w:gridCol w:w="2802"/>
        <w:gridCol w:w="39"/>
        <w:gridCol w:w="1095"/>
        <w:gridCol w:w="4589"/>
      </w:tblGrid>
      <w:tr w:rsidR="00CC117C" w:rsidTr="00CC117C">
        <w:trPr>
          <w:cnfStyle w:val="100000000000"/>
        </w:trPr>
        <w:tc>
          <w:tcPr>
            <w:cnfStyle w:val="001000000000"/>
            <w:tcW w:w="8525" w:type="dxa"/>
            <w:gridSpan w:val="4"/>
          </w:tcPr>
          <w:p w:rsidR="00CC117C" w:rsidRDefault="003C0FB5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C117C" w:rsidTr="00CC117C">
        <w:tc>
          <w:tcPr>
            <w:cnfStyle w:val="001000000000"/>
            <w:tcW w:w="2802" w:type="dxa"/>
            <w:vMerge w:val="restart"/>
            <w:vAlign w:val="center"/>
          </w:tcPr>
          <w:p w:rsidR="00CC117C" w:rsidRDefault="003C0FB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</w:t>
            </w:r>
            <w:r>
              <w:t>.</w:t>
            </w:r>
            <w:r>
              <w:rPr>
                <w:rFonts w:hint="eastAsia"/>
              </w:rPr>
              <w:t>showRepoByName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5978DA" w:rsidP="005978DA">
            <w:pPr>
              <w:spacing w:line="276" w:lineRule="auto"/>
              <w:jc w:val="left"/>
              <w:cnfStyle w:val="000000000000"/>
            </w:pPr>
            <w:r>
              <w:rPr>
                <w:rFonts w:hint="eastAsia"/>
              </w:rPr>
              <w:t>p</w:t>
            </w:r>
            <w:r w:rsidR="003C0FB5">
              <w:t>ublic</w:t>
            </w:r>
            <w:r>
              <w:rPr>
                <w:rFonts w:hint="eastAsia"/>
              </w:rPr>
              <w:t xml:space="preserve"> </w:t>
            </w:r>
            <w:r w:rsidR="003C0FB5">
              <w:rPr>
                <w:rFonts w:hint="eastAsia"/>
              </w:rPr>
              <w:t>Repo</w:t>
            </w:r>
            <w:r>
              <w:t>VO</w:t>
            </w:r>
            <w:r>
              <w:rPr>
                <w:rFonts w:hint="eastAsia"/>
              </w:rPr>
              <w:t xml:space="preserve">  </w:t>
            </w:r>
            <w:r w:rsidR="003C0FB5">
              <w:rPr>
                <w:rFonts w:hint="eastAsia"/>
              </w:rPr>
              <w:t>showRepoByName</w:t>
            </w:r>
            <w:r w:rsidR="003C0FB5">
              <w:t>(</w:t>
            </w:r>
            <w:r w:rsidR="003C0FB5">
              <w:rPr>
                <w:rFonts w:hint="eastAsia"/>
              </w:rPr>
              <w:t>string repoName</w:t>
            </w:r>
            <w:r w:rsidR="003C0FB5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系统根据关键字查询列出相关项目列表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根据名字查找具体项目，返回项目详细信息</w:t>
            </w:r>
          </w:p>
        </w:tc>
      </w:tr>
      <w:tr w:rsidR="00CC117C" w:rsidTr="00CC117C">
        <w:tc>
          <w:tcPr>
            <w:cnfStyle w:val="001000000000"/>
            <w:tcW w:w="2802" w:type="dxa"/>
            <w:vMerge w:val="restart"/>
            <w:vAlign w:val="center"/>
          </w:tcPr>
          <w:p w:rsidR="00CC117C" w:rsidRDefault="003C0FB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repobl.searchVague</w:t>
            </w:r>
          </w:p>
        </w:tc>
        <w:tc>
          <w:tcPr>
            <w:tcW w:w="1134" w:type="dxa"/>
            <w:gridSpan w:val="2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List&lt;String&gt;searchVague</w:t>
            </w:r>
            <w:r>
              <w:t xml:space="preserve">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keywords</w:t>
            </w:r>
            <w:r>
              <w:rPr>
                <w:rFonts w:hint="eastAsia"/>
              </w:rPr>
              <w:t>确实存在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返回与</w:t>
            </w: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相关的项目信息列表，按照默认方式排序显示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/>
            <w:tcW w:w="2802" w:type="dxa"/>
            <w:vMerge w:val="restart"/>
          </w:tcPr>
          <w:p w:rsidR="00CC117C" w:rsidRDefault="00CC117C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repobl.searchPrecise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/>
                <w:bCs/>
              </w:rPr>
              <w:t>p</w:t>
            </w:r>
            <w:r>
              <w:rPr>
                <w:rFonts w:ascii="Calibri" w:eastAsia="宋体" w:hAnsi="Calibri" w:cs="Times New Roman" w:hint="eastAsia"/>
                <w:bCs/>
              </w:rPr>
              <w:t>ublic RepoVO searchPrecise(String repoAndUser)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系统处于某一用户详细信息的展示界面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返回该用户的某一具体项目的详细信息并显示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/>
            <w:tcW w:w="2841" w:type="dxa"/>
            <w:gridSpan w:val="2"/>
            <w:vMerge w:val="restart"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repobl.sort</w:t>
            </w:r>
          </w:p>
        </w:tc>
        <w:tc>
          <w:tcPr>
            <w:tcW w:w="1095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</w:tcPr>
          <w:p w:rsidR="00CC117C" w:rsidRDefault="005978DA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public List&lt;S</w:t>
            </w:r>
            <w:r w:rsidR="003C0FB5">
              <w:rPr>
                <w:rFonts w:ascii="Calibri" w:eastAsia="宋体" w:hAnsi="Calibri" w:cs="Times New Roman" w:hint="eastAsia"/>
                <w:bCs/>
              </w:rPr>
              <w:t>tring&gt; sort</w:t>
            </w:r>
            <w:r>
              <w:rPr>
                <w:rFonts w:ascii="Calibri" w:eastAsia="宋体" w:hAnsi="Calibri" w:cs="Times New Roman" w:hint="eastAsia"/>
                <w:bCs/>
              </w:rPr>
              <w:t>(List list&lt;RepoVO&gt;</w:t>
            </w:r>
            <w:r w:rsidR="003C0FB5">
              <w:rPr>
                <w:rFonts w:ascii="Calibri" w:eastAsia="宋体" w:hAnsi="Calibri" w:cs="Times New Roman" w:hint="eastAsia"/>
                <w:bCs/>
              </w:rPr>
              <w:t>)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系统已经通过模糊查询获得相关的项目信息序列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根据排序类型对项目信息序列进行排序，并且返回已经排好序的项目信息序列</w:t>
            </w:r>
          </w:p>
        </w:tc>
      </w:tr>
      <w:tr w:rsidR="00CC117C" w:rsidTr="00CC117C">
        <w:tc>
          <w:tcPr>
            <w:cnfStyle w:val="001000000000"/>
            <w:tcW w:w="8525" w:type="dxa"/>
            <w:gridSpan w:val="4"/>
          </w:tcPr>
          <w:p w:rsidR="00CC117C" w:rsidRDefault="003C0FB5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CC117C" w:rsidTr="00CC117C">
        <w:tc>
          <w:tcPr>
            <w:cnfStyle w:val="001000000000"/>
            <w:tcW w:w="3936" w:type="dxa"/>
            <w:gridSpan w:val="3"/>
          </w:tcPr>
          <w:p w:rsidR="00CC117C" w:rsidRDefault="003C0FB5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CC117C" w:rsidTr="00CC117C">
        <w:tc>
          <w:tcPr>
            <w:cnfStyle w:val="001000000000"/>
            <w:tcW w:w="3936" w:type="dxa"/>
            <w:gridSpan w:val="3"/>
          </w:tcPr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repodata.</w:t>
            </w:r>
            <w:r>
              <w:rPr>
                <w:rFonts w:ascii="Calibri" w:eastAsia="宋体" w:hAnsi="Calibri" w:cs="Times New Roman" w:hint="eastAsia"/>
                <w:color w:val="FFFFFF"/>
              </w:rPr>
              <w:t>searchVagus(String keyword)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根据关键字得到相关项目列表</w:t>
            </w:r>
          </w:p>
        </w:tc>
      </w:tr>
      <w:tr w:rsidR="00CC117C" w:rsidTr="00CC117C">
        <w:tc>
          <w:tcPr>
            <w:cnfStyle w:val="001000000000"/>
            <w:tcW w:w="3936" w:type="dxa"/>
            <w:gridSpan w:val="3"/>
          </w:tcPr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lastRenderedPageBreak/>
              <w:t>repodata.searchPrecise(String repoAndUser)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根据项目和用户名字得到项目信息</w:t>
            </w:r>
          </w:p>
        </w:tc>
      </w:tr>
    </w:tbl>
    <w:p w:rsidR="00CC117C" w:rsidRDefault="00CC117C"/>
    <w:p w:rsidR="00CC117C" w:rsidRDefault="003C0FB5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user</w:t>
      </w:r>
      <w:r>
        <w:rPr>
          <w:b/>
          <w:sz w:val="24"/>
          <w:szCs w:val="24"/>
        </w:rPr>
        <w:t>bl</w:t>
      </w:r>
      <w:r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/>
      </w:tblPr>
      <w:tblGrid>
        <w:gridCol w:w="2802"/>
        <w:gridCol w:w="39"/>
        <w:gridCol w:w="1095"/>
        <w:gridCol w:w="4589"/>
      </w:tblGrid>
      <w:tr w:rsidR="00CC117C" w:rsidTr="00CC117C">
        <w:trPr>
          <w:cnfStyle w:val="100000000000"/>
        </w:trPr>
        <w:tc>
          <w:tcPr>
            <w:cnfStyle w:val="001000000000"/>
            <w:tcW w:w="8525" w:type="dxa"/>
            <w:gridSpan w:val="4"/>
          </w:tcPr>
          <w:p w:rsidR="00CC117C" w:rsidRDefault="003C0FB5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C117C" w:rsidTr="00CC117C">
        <w:tc>
          <w:tcPr>
            <w:cnfStyle w:val="001000000000"/>
            <w:tcW w:w="2802" w:type="dxa"/>
            <w:vMerge w:val="restart"/>
            <w:vAlign w:val="center"/>
          </w:tcPr>
          <w:p w:rsidR="00CC117C" w:rsidRDefault="003C0FB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ByName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UserVO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ByName</w:t>
            </w:r>
            <w:r>
              <w:t>(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系统根据关键字查询列出相关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列表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根据名字查找具体项目，返回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详细信息</w:t>
            </w:r>
          </w:p>
        </w:tc>
      </w:tr>
      <w:tr w:rsidR="00CC117C" w:rsidTr="00CC117C">
        <w:tc>
          <w:tcPr>
            <w:cnfStyle w:val="001000000000"/>
            <w:tcW w:w="2802" w:type="dxa"/>
            <w:vMerge w:val="restart"/>
            <w:vAlign w:val="center"/>
          </w:tcPr>
          <w:p w:rsidR="00CC117C" w:rsidRDefault="003C0FB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repobl.searchVague</w:t>
            </w:r>
          </w:p>
        </w:tc>
        <w:tc>
          <w:tcPr>
            <w:tcW w:w="1134" w:type="dxa"/>
            <w:gridSpan w:val="2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List&lt;String&gt;searchVague</w:t>
            </w:r>
            <w:r>
              <w:t xml:space="preserve">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keywords</w:t>
            </w:r>
            <w:r>
              <w:rPr>
                <w:rFonts w:hint="eastAsia"/>
              </w:rPr>
              <w:t>确实存在</w:t>
            </w:r>
          </w:p>
        </w:tc>
      </w:tr>
      <w:tr w:rsidR="00CC117C" w:rsidTr="00CC117C">
        <w:tc>
          <w:tcPr>
            <w:cnfStyle w:val="001000000000"/>
            <w:tcW w:w="2802" w:type="dxa"/>
            <w:vMerge/>
            <w:vAlign w:val="center"/>
          </w:tcPr>
          <w:p w:rsidR="00CC117C" w:rsidRDefault="00CC117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CC117C" w:rsidRDefault="003C0FB5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返回与</w:t>
            </w: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信息列表，按照默认方式排序显示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/>
            <w:tcW w:w="2802" w:type="dxa"/>
            <w:vMerge w:val="restart"/>
          </w:tcPr>
          <w:p w:rsidR="00CC117C" w:rsidRDefault="00CC117C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repobl.searchPrecise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/>
                <w:bCs/>
              </w:rPr>
              <w:t>p</w:t>
            </w:r>
            <w:r>
              <w:rPr>
                <w:rFonts w:ascii="Calibri" w:eastAsia="宋体" w:hAnsi="Calibri" w:cs="Times New Roman" w:hint="eastAsia"/>
                <w:bCs/>
              </w:rPr>
              <w:t xml:space="preserve">ublic </w:t>
            </w:r>
            <w:r>
              <w:rPr>
                <w:rFonts w:ascii="Calibri" w:eastAsia="宋体" w:hAnsi="Calibri" w:cs="Times New Roman" w:hint="eastAsia"/>
                <w:bCs/>
              </w:rPr>
              <w:t>User</w:t>
            </w:r>
            <w:r>
              <w:rPr>
                <w:rFonts w:ascii="Calibri" w:eastAsia="宋体" w:hAnsi="Calibri" w:cs="Times New Roman" w:hint="eastAsia"/>
                <w:bCs/>
              </w:rPr>
              <w:t>VO searchPrecise(String repoAndUser)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系统处于某一</w:t>
            </w:r>
            <w:r>
              <w:rPr>
                <w:rFonts w:ascii="Calibri" w:eastAsia="宋体" w:hAnsi="Calibri" w:cs="Times New Roman" w:hint="eastAsia"/>
                <w:bCs/>
              </w:rPr>
              <w:t>项目</w:t>
            </w:r>
            <w:r>
              <w:rPr>
                <w:rFonts w:ascii="Calibri" w:eastAsia="宋体" w:hAnsi="Calibri" w:cs="Times New Roman" w:hint="eastAsia"/>
                <w:bCs/>
              </w:rPr>
              <w:t>详细信息的展示界面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02" w:type="dxa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返回该</w:t>
            </w:r>
            <w:r>
              <w:rPr>
                <w:rFonts w:ascii="Calibri" w:eastAsia="宋体" w:hAnsi="Calibri" w:cs="Times New Roman" w:hint="eastAsia"/>
                <w:bCs/>
              </w:rPr>
              <w:t>项目</w:t>
            </w:r>
            <w:r>
              <w:rPr>
                <w:rFonts w:ascii="Calibri" w:eastAsia="宋体" w:hAnsi="Calibri" w:cs="Times New Roman" w:hint="eastAsia"/>
                <w:bCs/>
              </w:rPr>
              <w:t>的某一</w:t>
            </w:r>
            <w:r>
              <w:rPr>
                <w:rFonts w:ascii="Calibri" w:eastAsia="宋体" w:hAnsi="Calibri" w:cs="Times New Roman" w:hint="eastAsia"/>
                <w:bCs/>
              </w:rPr>
              <w:t>合作者</w:t>
            </w:r>
            <w:r>
              <w:rPr>
                <w:rFonts w:ascii="Calibri" w:eastAsia="宋体" w:hAnsi="Calibri" w:cs="Times New Roman" w:hint="eastAsia"/>
                <w:bCs/>
              </w:rPr>
              <w:t>的详细信息并显示</w:t>
            </w:r>
          </w:p>
        </w:tc>
      </w:tr>
      <w:tr w:rsidR="00CC117C" w:rsidTr="00CC117C">
        <w:trPr>
          <w:trHeight w:val="110"/>
        </w:trPr>
        <w:tc>
          <w:tcPr>
            <w:cnfStyle w:val="001000000000"/>
            <w:tcW w:w="2841" w:type="dxa"/>
            <w:gridSpan w:val="2"/>
            <w:vMerge w:val="restart"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repobl.sort</w:t>
            </w:r>
          </w:p>
        </w:tc>
        <w:tc>
          <w:tcPr>
            <w:tcW w:w="1095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public List&lt;string&gt; sort(List list&lt;</w:t>
            </w:r>
            <w:r>
              <w:rPr>
                <w:rFonts w:ascii="Calibri" w:eastAsia="宋体" w:hAnsi="Calibri" w:cs="Times New Roman" w:hint="eastAsia"/>
                <w:bCs/>
              </w:rPr>
              <w:t>User</w:t>
            </w:r>
            <w:r>
              <w:rPr>
                <w:rFonts w:ascii="Calibri" w:eastAsia="宋体" w:hAnsi="Calibri" w:cs="Times New Roman" w:hint="eastAsia"/>
                <w:bCs/>
              </w:rPr>
              <w:t>VO&gt;)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系统已经通过模糊查询获得相关的</w:t>
            </w:r>
            <w:r>
              <w:rPr>
                <w:rFonts w:ascii="Calibri" w:eastAsia="宋体" w:hAnsi="Calibri" w:cs="Times New Roman" w:hint="eastAsia"/>
                <w:bCs/>
              </w:rPr>
              <w:t>用户</w:t>
            </w:r>
            <w:r>
              <w:rPr>
                <w:rFonts w:ascii="Calibri" w:eastAsia="宋体" w:hAnsi="Calibri" w:cs="Times New Roman" w:hint="eastAsia"/>
                <w:bCs/>
              </w:rPr>
              <w:t>信息序列</w:t>
            </w:r>
          </w:p>
        </w:tc>
      </w:tr>
      <w:tr w:rsidR="00CC117C" w:rsidTr="00CC117C">
        <w:trPr>
          <w:trHeight w:val="108"/>
        </w:trPr>
        <w:tc>
          <w:tcPr>
            <w:cnfStyle w:val="001000000000"/>
            <w:tcW w:w="2841" w:type="dxa"/>
            <w:gridSpan w:val="2"/>
            <w:vMerge/>
          </w:tcPr>
          <w:p w:rsidR="00CC117C" w:rsidRDefault="00CC117C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</w:p>
        </w:tc>
        <w:tc>
          <w:tcPr>
            <w:tcW w:w="1095" w:type="dxa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根据排序类型对</w:t>
            </w:r>
            <w:r>
              <w:rPr>
                <w:rFonts w:ascii="Calibri" w:eastAsia="宋体" w:hAnsi="Calibri" w:cs="Times New Roman" w:hint="eastAsia"/>
                <w:bCs/>
              </w:rPr>
              <w:t>用户</w:t>
            </w:r>
            <w:r>
              <w:rPr>
                <w:rFonts w:ascii="Calibri" w:eastAsia="宋体" w:hAnsi="Calibri" w:cs="Times New Roman" w:hint="eastAsia"/>
                <w:bCs/>
              </w:rPr>
              <w:t>信息序列进行排序，并且返回已经排好序的</w:t>
            </w:r>
            <w:r>
              <w:rPr>
                <w:rFonts w:ascii="Calibri" w:eastAsia="宋体" w:hAnsi="Calibri" w:cs="Times New Roman" w:hint="eastAsia"/>
                <w:bCs/>
              </w:rPr>
              <w:t>用户</w:t>
            </w:r>
            <w:r>
              <w:rPr>
                <w:rFonts w:ascii="Calibri" w:eastAsia="宋体" w:hAnsi="Calibri" w:cs="Times New Roman" w:hint="eastAsia"/>
                <w:bCs/>
              </w:rPr>
              <w:t>信息序列</w:t>
            </w:r>
          </w:p>
        </w:tc>
      </w:tr>
      <w:tr w:rsidR="00CC117C" w:rsidTr="00CC117C">
        <w:tc>
          <w:tcPr>
            <w:cnfStyle w:val="001000000000"/>
            <w:tcW w:w="8525" w:type="dxa"/>
            <w:gridSpan w:val="4"/>
          </w:tcPr>
          <w:p w:rsidR="00CC117C" w:rsidRDefault="003C0FB5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CC117C" w:rsidTr="00CC117C">
        <w:tc>
          <w:tcPr>
            <w:cnfStyle w:val="001000000000"/>
            <w:tcW w:w="3936" w:type="dxa"/>
            <w:gridSpan w:val="3"/>
          </w:tcPr>
          <w:p w:rsidR="00CC117C" w:rsidRDefault="003C0FB5">
            <w:pPr>
              <w:spacing w:line="276" w:lineRule="auto"/>
              <w:jc w:val="center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CC117C" w:rsidTr="00CC117C">
        <w:tc>
          <w:tcPr>
            <w:cnfStyle w:val="001000000000"/>
            <w:tcW w:w="3936" w:type="dxa"/>
            <w:gridSpan w:val="3"/>
          </w:tcPr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user</w:t>
            </w:r>
            <w:r>
              <w:rPr>
                <w:rFonts w:ascii="Calibri" w:eastAsia="宋体" w:hAnsi="Calibri" w:cs="Times New Roman"/>
                <w:color w:val="FFFFFF"/>
              </w:rPr>
              <w:t>data.</w:t>
            </w:r>
            <w:r>
              <w:rPr>
                <w:rFonts w:ascii="Calibri" w:eastAsia="宋体" w:hAnsi="Calibri" w:cs="Times New Roman" w:hint="eastAsia"/>
                <w:color w:val="FFFFFF"/>
              </w:rPr>
              <w:t>searchVagus(String keyword)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根据关键字得到相关</w:t>
            </w:r>
            <w:r>
              <w:rPr>
                <w:rFonts w:ascii="Calibri" w:eastAsia="宋体" w:hAnsi="Calibri" w:cs="Times New Roman" w:hint="eastAsia"/>
              </w:rPr>
              <w:t>用户</w:t>
            </w:r>
            <w:r>
              <w:rPr>
                <w:rFonts w:ascii="Calibri" w:eastAsia="宋体" w:hAnsi="Calibri" w:cs="Times New Roman" w:hint="eastAsia"/>
              </w:rPr>
              <w:t>列表</w:t>
            </w:r>
          </w:p>
        </w:tc>
      </w:tr>
      <w:tr w:rsidR="00CC117C" w:rsidTr="00CC117C">
        <w:tc>
          <w:tcPr>
            <w:cnfStyle w:val="001000000000"/>
            <w:tcW w:w="3936" w:type="dxa"/>
            <w:gridSpan w:val="3"/>
          </w:tcPr>
          <w:p w:rsidR="00CC117C" w:rsidRDefault="003C0FB5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user</w:t>
            </w:r>
            <w:r>
              <w:rPr>
                <w:rFonts w:ascii="Calibri" w:eastAsia="宋体" w:hAnsi="Calibri" w:cs="Times New Roman"/>
                <w:color w:val="FFFFFF"/>
              </w:rPr>
              <w:t>data.searchPrecise(String repoAndUser)</w:t>
            </w:r>
          </w:p>
        </w:tc>
        <w:tc>
          <w:tcPr>
            <w:tcW w:w="4589" w:type="dxa"/>
          </w:tcPr>
          <w:p w:rsidR="00CC117C" w:rsidRDefault="003C0FB5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根据项目和用户名字得到项目信息</w:t>
            </w:r>
          </w:p>
        </w:tc>
      </w:tr>
    </w:tbl>
    <w:p w:rsidR="00CC117C" w:rsidRDefault="00CC117C"/>
    <w:p w:rsidR="00CC117C" w:rsidRDefault="00CC117C"/>
    <w:p w:rsidR="00CC117C" w:rsidRDefault="003C0FB5">
      <w:pPr>
        <w:pStyle w:val="2"/>
      </w:pPr>
      <w:bookmarkStart w:id="6" w:name="_Toc281032297"/>
      <w:r>
        <w:rPr>
          <w:rFonts w:hint="eastAsia"/>
        </w:rPr>
        <w:t>5.2.</w:t>
      </w:r>
      <w:r>
        <w:t>数据层的分解</w:t>
      </w:r>
      <w:bookmarkEnd w:id="6"/>
    </w:p>
    <w:p w:rsidR="00CC117C" w:rsidRDefault="003C0FB5">
      <w:pPr>
        <w:ind w:firstLine="420"/>
      </w:pPr>
      <w:r>
        <w:t>数据层主要给业务逻辑层提供数据访问服务，主要是读取</w:t>
      </w:r>
      <w:r>
        <w:t>txt</w:t>
      </w:r>
      <w:r>
        <w:t>格式持久化的</w:t>
      </w:r>
      <w:r>
        <w:rPr>
          <w:rFonts w:hint="eastAsia"/>
        </w:rPr>
        <w:t>项目和用户数据</w:t>
      </w:r>
      <w:r>
        <w:t>。</w:t>
      </w:r>
    </w:p>
    <w:p w:rsidR="00CC117C" w:rsidRDefault="003C0FB5">
      <w:pPr>
        <w:pStyle w:val="3"/>
        <w:rPr>
          <w:sz w:val="28"/>
          <w:szCs w:val="28"/>
        </w:rPr>
      </w:pPr>
      <w:bookmarkStart w:id="7" w:name="_Toc281032298"/>
      <w:r>
        <w:rPr>
          <w:rFonts w:hint="eastAsia"/>
          <w:sz w:val="28"/>
          <w:szCs w:val="28"/>
        </w:rPr>
        <w:t>5.2.1</w:t>
      </w:r>
      <w:r>
        <w:rPr>
          <w:sz w:val="28"/>
          <w:szCs w:val="28"/>
        </w:rPr>
        <w:t>数据层模块的职责</w:t>
      </w:r>
      <w:bookmarkEnd w:id="7"/>
    </w:p>
    <w:p w:rsidR="00CC117C" w:rsidRDefault="003C0FB5">
      <w:pPr>
        <w:ind w:left="420"/>
      </w:pPr>
      <w:r>
        <w:t>数据层模块职责如下表所示</w:t>
      </w:r>
    </w:p>
    <w:p w:rsidR="00CC117C" w:rsidRDefault="003C0FB5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400" w:type="dxa"/>
        <w:tblLayout w:type="fixed"/>
        <w:tblLook w:val="04A0"/>
      </w:tblPr>
      <w:tblGrid>
        <w:gridCol w:w="2660"/>
        <w:gridCol w:w="5740"/>
      </w:tblGrid>
      <w:tr w:rsidR="00CC117C" w:rsidTr="00CC117C">
        <w:trPr>
          <w:cnfStyle w:val="100000000000"/>
          <w:trHeight w:val="290"/>
        </w:trPr>
        <w:tc>
          <w:tcPr>
            <w:cnfStyle w:val="001000000000"/>
            <w:tcW w:w="2660" w:type="dxa"/>
            <w:vAlign w:val="center"/>
          </w:tcPr>
          <w:p w:rsidR="00CC117C" w:rsidRDefault="003C0F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:rsidR="00CC117C" w:rsidRDefault="003C0FB5">
            <w:pPr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CC117C" w:rsidTr="00CC117C">
        <w:trPr>
          <w:trHeight w:val="623"/>
        </w:trPr>
        <w:tc>
          <w:tcPr>
            <w:cnfStyle w:val="001000000000"/>
            <w:tcW w:w="2660" w:type="dxa"/>
            <w:shd w:val="clear" w:color="auto" w:fill="B6DDE8" w:themeFill="accent5" w:themeFillTint="66"/>
            <w:vAlign w:val="center"/>
          </w:tcPr>
          <w:p w:rsidR="00CC117C" w:rsidRPr="00026AA4" w:rsidRDefault="003C0FB5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lastRenderedPageBreak/>
              <w:t>userdata</w:t>
            </w:r>
          </w:p>
        </w:tc>
        <w:tc>
          <w:tcPr>
            <w:tcW w:w="5740" w:type="dxa"/>
            <w:shd w:val="clear" w:color="auto" w:fill="B6DDE8" w:themeFill="accent5" w:themeFillTint="66"/>
          </w:tcPr>
          <w:p w:rsidR="00CC117C" w:rsidRDefault="003C0FB5">
            <w:pPr>
              <w:cnfStyle w:val="000000000000"/>
            </w:pPr>
            <w:r>
              <w:rPr>
                <w:rFonts w:hint="eastAsia"/>
              </w:rPr>
              <w:t>负责读取用户信息，包括用户基本信息，用户参与项目，用户创建项目。</w:t>
            </w:r>
          </w:p>
        </w:tc>
      </w:tr>
      <w:tr w:rsidR="00CC117C" w:rsidTr="00CC117C">
        <w:trPr>
          <w:trHeight w:val="601"/>
        </w:trPr>
        <w:tc>
          <w:tcPr>
            <w:cnfStyle w:val="001000000000"/>
            <w:tcW w:w="2660" w:type="dxa"/>
            <w:shd w:val="clear" w:color="auto" w:fill="DAEEF3" w:themeFill="accent5" w:themeFillTint="33"/>
            <w:vAlign w:val="center"/>
          </w:tcPr>
          <w:p w:rsidR="00CC117C" w:rsidRPr="00026AA4" w:rsidRDefault="003C0FB5">
            <w:pPr>
              <w:rPr>
                <w:b w:val="0"/>
                <w:color w:val="auto"/>
              </w:rPr>
            </w:pPr>
            <w:r w:rsidRPr="00026AA4">
              <w:rPr>
                <w:rFonts w:hint="eastAsia"/>
                <w:b w:val="0"/>
                <w:color w:val="auto"/>
              </w:rPr>
              <w:t>r</w:t>
            </w:r>
            <w:r w:rsidRPr="00026AA4">
              <w:rPr>
                <w:b w:val="0"/>
                <w:color w:val="auto"/>
              </w:rPr>
              <w:t>epodata</w:t>
            </w:r>
          </w:p>
        </w:tc>
        <w:tc>
          <w:tcPr>
            <w:tcW w:w="5740" w:type="dxa"/>
          </w:tcPr>
          <w:p w:rsidR="00CC117C" w:rsidRDefault="003C0FB5">
            <w:pPr>
              <w:cnfStyle w:val="000000000000"/>
            </w:pPr>
            <w:r>
              <w:t>负责读取</w:t>
            </w:r>
            <w:r>
              <w:rPr>
                <w:rFonts w:hint="eastAsia"/>
              </w:rPr>
              <w:t>项目信</w:t>
            </w:r>
            <w:r>
              <w:rPr>
                <w:rFonts w:hint="eastAsia"/>
              </w:rPr>
              <w:t>息</w:t>
            </w:r>
            <w:r>
              <w:t>，包括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项目的基本信息，使用语言，以及贡献者、合作者、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的数量。</w:t>
            </w:r>
          </w:p>
        </w:tc>
      </w:tr>
    </w:tbl>
    <w:p w:rsidR="00CC117C" w:rsidRDefault="00CC117C">
      <w:pPr>
        <w:widowControl/>
        <w:jc w:val="left"/>
        <w:rPr>
          <w:b/>
          <w:bCs/>
          <w:sz w:val="30"/>
          <w:szCs w:val="32"/>
        </w:rPr>
      </w:pPr>
    </w:p>
    <w:p w:rsidR="00C9215D" w:rsidRDefault="00C9215D" w:rsidP="00C9215D">
      <w:pPr>
        <w:pStyle w:val="3"/>
      </w:pPr>
      <w:r>
        <w:rPr>
          <w:rFonts w:hint="eastAsia"/>
        </w:rPr>
        <w:t>5.2</w:t>
      </w:r>
      <w:r>
        <w:t>数据层模块的接口规范</w:t>
      </w:r>
    </w:p>
    <w:p w:rsidR="00C9215D" w:rsidRDefault="00C9215D" w:rsidP="00C9215D">
      <w:pPr>
        <w:ind w:firstLine="420"/>
      </w:pPr>
      <w:r>
        <w:t>数据层模块的接口规范如下表</w:t>
      </w:r>
    </w:p>
    <w:p w:rsidR="00C9215D" w:rsidRDefault="00C9215D" w:rsidP="00C9215D">
      <w:pPr>
        <w:jc w:val="center"/>
        <w:rPr>
          <w:b/>
        </w:rPr>
      </w:pPr>
      <w:r>
        <w:rPr>
          <w:b/>
        </w:rPr>
        <w:t>数据层模块的接口规范</w:t>
      </w:r>
    </w:p>
    <w:p w:rsidR="00C9215D" w:rsidRDefault="00C9215D" w:rsidP="00C9215D">
      <w:pPr>
        <w:jc w:val="center"/>
      </w:pPr>
      <w:r>
        <w:t>repodata</w:t>
      </w:r>
      <w:r>
        <w:rPr>
          <w:b/>
        </w:rPr>
        <w:t>接口规范</w:t>
      </w:r>
    </w:p>
    <w:tbl>
      <w:tblPr>
        <w:tblStyle w:val="5-51"/>
        <w:tblW w:w="8469" w:type="dxa"/>
        <w:tblLayout w:type="fixed"/>
        <w:tblLook w:val="04A0"/>
      </w:tblPr>
      <w:tblGrid>
        <w:gridCol w:w="2421"/>
        <w:gridCol w:w="1089"/>
        <w:gridCol w:w="4959"/>
      </w:tblGrid>
      <w:tr w:rsidR="00C9215D" w:rsidTr="001B73DE">
        <w:trPr>
          <w:cnfStyle w:val="100000000000"/>
        </w:trPr>
        <w:tc>
          <w:tcPr>
            <w:cnfStyle w:val="001000000000"/>
            <w:tcW w:w="8469" w:type="dxa"/>
            <w:gridSpan w:val="3"/>
            <w:vAlign w:val="center"/>
          </w:tcPr>
          <w:p w:rsidR="00C9215D" w:rsidRDefault="00C9215D" w:rsidP="001B73DE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215D" w:rsidTr="001B73DE">
        <w:trPr>
          <w:trHeight w:val="100"/>
        </w:trPr>
        <w:tc>
          <w:tcPr>
            <w:cnfStyle w:val="00100000000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repodata.searchVague</w:t>
            </w: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List&lt;RepoPO&gt; searchVague</w:t>
            </w:r>
            <w:r>
              <w:t xml:space="preserve"> 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/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/>
            </w:pPr>
            <w:r>
              <w:rPr>
                <w:rFonts w:hint="eastAsia"/>
              </w:rPr>
              <w:t>根据关键字返回相关项目信息的列表，如果不存在则提示之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repodata.searchPrecise</w:t>
            </w: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autoSpaceDE w:val="0"/>
              <w:autoSpaceDN w:val="0"/>
              <w:adjustRightInd w:val="0"/>
              <w:jc w:val="left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RepoP</w:t>
            </w:r>
            <w:r>
              <w:t>O</w:t>
            </w:r>
            <w:r>
              <w:rPr>
                <w:rFonts w:hint="eastAsia"/>
              </w:rPr>
              <w:t xml:space="preserve"> searchPrecise(string repoAndUser)</w:t>
            </w:r>
          </w:p>
          <w:p w:rsidR="00C9215D" w:rsidRDefault="00C9215D" w:rsidP="001B73DE">
            <w:pPr>
              <w:cnfStyle w:val="000000000000"/>
            </w:pP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/>
            </w:pPr>
            <w:r>
              <w:t>repoA</w:t>
            </w:r>
            <w:r>
              <w:rPr>
                <w:rFonts w:hint="eastAsia"/>
              </w:rPr>
              <w:t>nd</w:t>
            </w:r>
            <w:r>
              <w:t>User</w:t>
            </w:r>
            <w:r>
              <w:t>参数</w:t>
            </w:r>
            <w:r>
              <w:rPr>
                <w:rFonts w:hint="eastAsia"/>
              </w:rPr>
              <w:t>合法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/>
            </w:pPr>
            <w:r>
              <w:t>返回符合该参数的项目的的详细信息</w:t>
            </w:r>
          </w:p>
        </w:tc>
      </w:tr>
    </w:tbl>
    <w:p w:rsidR="00C9215D" w:rsidRDefault="00C9215D" w:rsidP="00C9215D">
      <w:pPr>
        <w:jc w:val="center"/>
      </w:pPr>
    </w:p>
    <w:p w:rsidR="00C9215D" w:rsidRDefault="00C9215D" w:rsidP="00C9215D">
      <w:pPr>
        <w:jc w:val="center"/>
      </w:pPr>
      <w:r>
        <w:rPr>
          <w:rFonts w:hint="eastAsia"/>
        </w:rPr>
        <w:t>user</w:t>
      </w:r>
      <w:r>
        <w:t>data</w:t>
      </w:r>
      <w:r>
        <w:rPr>
          <w:b/>
        </w:rPr>
        <w:t>接口规范</w:t>
      </w:r>
    </w:p>
    <w:tbl>
      <w:tblPr>
        <w:tblStyle w:val="5-51"/>
        <w:tblW w:w="8469" w:type="dxa"/>
        <w:tblLayout w:type="fixed"/>
        <w:tblLook w:val="04A0"/>
      </w:tblPr>
      <w:tblGrid>
        <w:gridCol w:w="2421"/>
        <w:gridCol w:w="1089"/>
        <w:gridCol w:w="4959"/>
      </w:tblGrid>
      <w:tr w:rsidR="00C9215D" w:rsidTr="001B73DE">
        <w:trPr>
          <w:cnfStyle w:val="100000000000"/>
        </w:trPr>
        <w:tc>
          <w:tcPr>
            <w:cnfStyle w:val="001000000000"/>
            <w:tcW w:w="8469" w:type="dxa"/>
            <w:gridSpan w:val="3"/>
            <w:vAlign w:val="center"/>
          </w:tcPr>
          <w:p w:rsidR="00C9215D" w:rsidRDefault="00C9215D" w:rsidP="001B73DE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215D" w:rsidTr="001B73DE">
        <w:trPr>
          <w:trHeight w:val="100"/>
        </w:trPr>
        <w:tc>
          <w:tcPr>
            <w:cnfStyle w:val="00100000000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userdata.searchVague</w:t>
            </w: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List&lt;UserPO&gt; searchVague</w:t>
            </w:r>
            <w:r>
              <w:t xml:space="preserve"> (String </w:t>
            </w:r>
            <w:r>
              <w:rPr>
                <w:rFonts w:hint="eastAsia"/>
              </w:rPr>
              <w:t>keyword</w:t>
            </w:r>
            <w:r>
              <w:t>)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/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/>
            </w:pPr>
            <w:r>
              <w:rPr>
                <w:rFonts w:hint="eastAsia"/>
              </w:rPr>
              <w:t>根据关键字返回相关用户信息的列表，如果不存在则提示之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 w:val="restart"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repodata.searchPrecise</w:t>
            </w: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autoSpaceDE w:val="0"/>
              <w:autoSpaceDN w:val="0"/>
              <w:adjustRightInd w:val="0"/>
              <w:jc w:val="left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UserPO searchPrecise(string repoAndUser)</w:t>
            </w:r>
          </w:p>
          <w:p w:rsidR="00C9215D" w:rsidRDefault="00C9215D" w:rsidP="001B73DE">
            <w:pPr>
              <w:cnfStyle w:val="000000000000"/>
            </w:pP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shd w:val="clear" w:color="auto" w:fill="B6DDE8" w:themeFill="accent5" w:themeFillTint="66"/>
            <w:vAlign w:val="center"/>
          </w:tcPr>
          <w:p w:rsidR="00C9215D" w:rsidRDefault="00C9215D" w:rsidP="001B73DE">
            <w:pPr>
              <w:cnfStyle w:val="000000000000"/>
            </w:pPr>
            <w:r>
              <w:t>repoAdnUser</w:t>
            </w:r>
            <w:r>
              <w:t>参数合法</w:t>
            </w:r>
          </w:p>
        </w:tc>
      </w:tr>
      <w:tr w:rsidR="00C9215D" w:rsidTr="001B73D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C9215D" w:rsidRDefault="00C9215D" w:rsidP="001B73DE">
            <w:pPr>
              <w:rPr>
                <w:b w:val="0"/>
                <w:bCs w:val="0"/>
              </w:rPr>
            </w:pPr>
          </w:p>
        </w:tc>
        <w:tc>
          <w:tcPr>
            <w:tcW w:w="1089" w:type="dxa"/>
            <w:vAlign w:val="center"/>
          </w:tcPr>
          <w:p w:rsidR="00C9215D" w:rsidRDefault="00C9215D" w:rsidP="001B73DE">
            <w:pPr>
              <w:jc w:val="left"/>
              <w:cnfStyle w:val="00000000000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:rsidR="00C9215D" w:rsidRDefault="00C9215D" w:rsidP="001B73DE">
            <w:pPr>
              <w:cnfStyle w:val="000000000000"/>
            </w:pPr>
            <w:r>
              <w:t>返回符合该参数的</w:t>
            </w:r>
            <w:r>
              <w:rPr>
                <w:rFonts w:hint="eastAsia"/>
              </w:rPr>
              <w:t>用户</w:t>
            </w:r>
            <w:r>
              <w:t>的的详细信息</w:t>
            </w:r>
          </w:p>
        </w:tc>
      </w:tr>
    </w:tbl>
    <w:p w:rsidR="00C9215D" w:rsidRDefault="00C9215D" w:rsidP="00C9215D"/>
    <w:p w:rsidR="00CC117C" w:rsidRDefault="00CC117C" w:rsidP="00C9215D">
      <w:pPr>
        <w:pStyle w:val="3"/>
        <w:ind w:left="709"/>
        <w:sectPr w:rsidR="00CC117C">
          <w:footerReference w:type="default" r:id="rId11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CC117C" w:rsidRDefault="00C9215D" w:rsidP="00C9215D">
      <w:pPr>
        <w:pStyle w:val="3"/>
      </w:pPr>
      <w:r>
        <w:lastRenderedPageBreak/>
        <w:t xml:space="preserve"> </w:t>
      </w:r>
    </w:p>
    <w:sectPr w:rsidR="00CC117C" w:rsidSect="00CC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FB5" w:rsidRDefault="003C0FB5" w:rsidP="00CC117C">
      <w:r>
        <w:separator/>
      </w:r>
    </w:p>
  </w:endnote>
  <w:endnote w:type="continuationSeparator" w:id="1">
    <w:p w:rsidR="003C0FB5" w:rsidRDefault="003C0FB5" w:rsidP="00CC1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Mono">
    <w:altName w:val="宋体"/>
    <w:charset w:val="86"/>
    <w:family w:val="swiss"/>
    <w:pitch w:val="default"/>
    <w:sig w:usb0="00000000" w:usb1="0000000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99956"/>
      <w:docPartObj>
        <w:docPartGallery w:val="Page Numbers (Bottom of Page)"/>
        <w:docPartUnique/>
      </w:docPartObj>
    </w:sdtPr>
    <w:sdtContent>
      <w:p w:rsidR="00901B30" w:rsidRDefault="00901B30">
        <w:pPr>
          <w:pStyle w:val="a5"/>
          <w:jc w:val="center"/>
        </w:pPr>
        <w:fldSimple w:instr=" PAGE   \* MERGEFORMAT ">
          <w:r w:rsidRPr="00901B30">
            <w:rPr>
              <w:noProof/>
              <w:lang w:val="zh-CN"/>
            </w:rPr>
            <w:t>2</w:t>
          </w:r>
        </w:fldSimple>
      </w:p>
    </w:sdtContent>
  </w:sdt>
  <w:p w:rsidR="00CC117C" w:rsidRDefault="00CC11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FB5" w:rsidRDefault="003C0FB5" w:rsidP="00CC117C">
      <w:r>
        <w:separator/>
      </w:r>
    </w:p>
  </w:footnote>
  <w:footnote w:type="continuationSeparator" w:id="1">
    <w:p w:rsidR="003C0FB5" w:rsidRDefault="003C0FB5" w:rsidP="00CC1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2426"/>
    <w:multiLevelType w:val="multilevel"/>
    <w:tmpl w:val="54382426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6F974940"/>
    <w:multiLevelType w:val="multilevel"/>
    <w:tmpl w:val="6F974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F99"/>
    <w:rsid w:val="00000609"/>
    <w:rsid w:val="000030B4"/>
    <w:rsid w:val="0000498F"/>
    <w:rsid w:val="00011411"/>
    <w:rsid w:val="00012740"/>
    <w:rsid w:val="00025F55"/>
    <w:rsid w:val="00026AA4"/>
    <w:rsid w:val="00034847"/>
    <w:rsid w:val="00037200"/>
    <w:rsid w:val="00040E31"/>
    <w:rsid w:val="00047429"/>
    <w:rsid w:val="00056AD2"/>
    <w:rsid w:val="00061AE2"/>
    <w:rsid w:val="0007180F"/>
    <w:rsid w:val="00076C55"/>
    <w:rsid w:val="000842C5"/>
    <w:rsid w:val="00084B00"/>
    <w:rsid w:val="000850C4"/>
    <w:rsid w:val="00085902"/>
    <w:rsid w:val="000923D2"/>
    <w:rsid w:val="000928FC"/>
    <w:rsid w:val="000B38F2"/>
    <w:rsid w:val="000D65CA"/>
    <w:rsid w:val="000D7DDB"/>
    <w:rsid w:val="000E0B57"/>
    <w:rsid w:val="000E4B97"/>
    <w:rsid w:val="000F493A"/>
    <w:rsid w:val="000F7181"/>
    <w:rsid w:val="0010687D"/>
    <w:rsid w:val="00107AF8"/>
    <w:rsid w:val="00123124"/>
    <w:rsid w:val="00124D20"/>
    <w:rsid w:val="00132695"/>
    <w:rsid w:val="00133F43"/>
    <w:rsid w:val="00141D0A"/>
    <w:rsid w:val="00144011"/>
    <w:rsid w:val="00157D8E"/>
    <w:rsid w:val="001607E5"/>
    <w:rsid w:val="00162E8A"/>
    <w:rsid w:val="0017038A"/>
    <w:rsid w:val="001765BE"/>
    <w:rsid w:val="001804BA"/>
    <w:rsid w:val="00180FFC"/>
    <w:rsid w:val="00186217"/>
    <w:rsid w:val="00187465"/>
    <w:rsid w:val="001B0A68"/>
    <w:rsid w:val="001B24D3"/>
    <w:rsid w:val="001C1D27"/>
    <w:rsid w:val="001C44DC"/>
    <w:rsid w:val="001D5620"/>
    <w:rsid w:val="001E6D7C"/>
    <w:rsid w:val="001F7B15"/>
    <w:rsid w:val="00200C66"/>
    <w:rsid w:val="00202E2F"/>
    <w:rsid w:val="00206514"/>
    <w:rsid w:val="00207204"/>
    <w:rsid w:val="00215C4F"/>
    <w:rsid w:val="00226F88"/>
    <w:rsid w:val="00232C17"/>
    <w:rsid w:val="00235186"/>
    <w:rsid w:val="00245EC5"/>
    <w:rsid w:val="002467EA"/>
    <w:rsid w:val="00246F8F"/>
    <w:rsid w:val="002544F5"/>
    <w:rsid w:val="00255EF6"/>
    <w:rsid w:val="002717EC"/>
    <w:rsid w:val="0028142A"/>
    <w:rsid w:val="00282C9D"/>
    <w:rsid w:val="0029007B"/>
    <w:rsid w:val="00291D8B"/>
    <w:rsid w:val="002B3AF7"/>
    <w:rsid w:val="002B6AD0"/>
    <w:rsid w:val="002C2551"/>
    <w:rsid w:val="002C77B9"/>
    <w:rsid w:val="002D56E7"/>
    <w:rsid w:val="002E302B"/>
    <w:rsid w:val="002E51E4"/>
    <w:rsid w:val="002E70C4"/>
    <w:rsid w:val="002F388E"/>
    <w:rsid w:val="00300B39"/>
    <w:rsid w:val="00306B0C"/>
    <w:rsid w:val="00311798"/>
    <w:rsid w:val="00316FC6"/>
    <w:rsid w:val="00326432"/>
    <w:rsid w:val="00327CF3"/>
    <w:rsid w:val="00337601"/>
    <w:rsid w:val="00340C39"/>
    <w:rsid w:val="00353E8D"/>
    <w:rsid w:val="00356184"/>
    <w:rsid w:val="003565EC"/>
    <w:rsid w:val="00361B45"/>
    <w:rsid w:val="003676E0"/>
    <w:rsid w:val="003738B6"/>
    <w:rsid w:val="00376285"/>
    <w:rsid w:val="00383D61"/>
    <w:rsid w:val="00385024"/>
    <w:rsid w:val="0038729F"/>
    <w:rsid w:val="00390B26"/>
    <w:rsid w:val="003A574A"/>
    <w:rsid w:val="003A6BCE"/>
    <w:rsid w:val="003B51A7"/>
    <w:rsid w:val="003C0FB5"/>
    <w:rsid w:val="003E3F03"/>
    <w:rsid w:val="003E4D3B"/>
    <w:rsid w:val="003E5324"/>
    <w:rsid w:val="003F02B1"/>
    <w:rsid w:val="003F124C"/>
    <w:rsid w:val="003F3140"/>
    <w:rsid w:val="00401150"/>
    <w:rsid w:val="00401E71"/>
    <w:rsid w:val="004076B4"/>
    <w:rsid w:val="00423274"/>
    <w:rsid w:val="00440A63"/>
    <w:rsid w:val="00441375"/>
    <w:rsid w:val="00441B82"/>
    <w:rsid w:val="00442122"/>
    <w:rsid w:val="00466444"/>
    <w:rsid w:val="00474B3C"/>
    <w:rsid w:val="00477814"/>
    <w:rsid w:val="00480B5D"/>
    <w:rsid w:val="0048263A"/>
    <w:rsid w:val="00491D20"/>
    <w:rsid w:val="0049503C"/>
    <w:rsid w:val="0049535E"/>
    <w:rsid w:val="004A6A45"/>
    <w:rsid w:val="004B0E41"/>
    <w:rsid w:val="004B6D40"/>
    <w:rsid w:val="004D4B3A"/>
    <w:rsid w:val="004E231A"/>
    <w:rsid w:val="004F15DB"/>
    <w:rsid w:val="005025BF"/>
    <w:rsid w:val="005149FC"/>
    <w:rsid w:val="005214AE"/>
    <w:rsid w:val="00531070"/>
    <w:rsid w:val="00540597"/>
    <w:rsid w:val="00541BEF"/>
    <w:rsid w:val="005423BB"/>
    <w:rsid w:val="00543A36"/>
    <w:rsid w:val="005471BF"/>
    <w:rsid w:val="005659D1"/>
    <w:rsid w:val="005709EA"/>
    <w:rsid w:val="00570DC8"/>
    <w:rsid w:val="00584175"/>
    <w:rsid w:val="00587B82"/>
    <w:rsid w:val="0059105C"/>
    <w:rsid w:val="005978DA"/>
    <w:rsid w:val="005B1A9E"/>
    <w:rsid w:val="005B7AD3"/>
    <w:rsid w:val="005E7E07"/>
    <w:rsid w:val="005F05CA"/>
    <w:rsid w:val="005F61FA"/>
    <w:rsid w:val="005F7C83"/>
    <w:rsid w:val="006033E6"/>
    <w:rsid w:val="006103C1"/>
    <w:rsid w:val="006142FF"/>
    <w:rsid w:val="006355D4"/>
    <w:rsid w:val="006428C1"/>
    <w:rsid w:val="006428C7"/>
    <w:rsid w:val="006751E5"/>
    <w:rsid w:val="0068017A"/>
    <w:rsid w:val="006810C8"/>
    <w:rsid w:val="00684616"/>
    <w:rsid w:val="006924E7"/>
    <w:rsid w:val="006947A2"/>
    <w:rsid w:val="006A5A66"/>
    <w:rsid w:val="006A5ADE"/>
    <w:rsid w:val="006A5C90"/>
    <w:rsid w:val="006B6245"/>
    <w:rsid w:val="006C32D2"/>
    <w:rsid w:val="006C536C"/>
    <w:rsid w:val="006C5B59"/>
    <w:rsid w:val="006D32C5"/>
    <w:rsid w:val="006E0F53"/>
    <w:rsid w:val="006E7A43"/>
    <w:rsid w:val="006F00F8"/>
    <w:rsid w:val="006F319D"/>
    <w:rsid w:val="006F7073"/>
    <w:rsid w:val="00711CC9"/>
    <w:rsid w:val="00715CC6"/>
    <w:rsid w:val="00716F62"/>
    <w:rsid w:val="007217C1"/>
    <w:rsid w:val="007245DE"/>
    <w:rsid w:val="00725CC7"/>
    <w:rsid w:val="007323B0"/>
    <w:rsid w:val="007353F4"/>
    <w:rsid w:val="0074451C"/>
    <w:rsid w:val="00752D9C"/>
    <w:rsid w:val="00760278"/>
    <w:rsid w:val="00763B2F"/>
    <w:rsid w:val="00764BD4"/>
    <w:rsid w:val="0077203F"/>
    <w:rsid w:val="0077468F"/>
    <w:rsid w:val="0078033D"/>
    <w:rsid w:val="00784095"/>
    <w:rsid w:val="0078669F"/>
    <w:rsid w:val="007866ED"/>
    <w:rsid w:val="00790BF2"/>
    <w:rsid w:val="007A023B"/>
    <w:rsid w:val="007A322E"/>
    <w:rsid w:val="007A7189"/>
    <w:rsid w:val="007A7665"/>
    <w:rsid w:val="007B23C5"/>
    <w:rsid w:val="007B6CCF"/>
    <w:rsid w:val="007C08F1"/>
    <w:rsid w:val="007C09D6"/>
    <w:rsid w:val="007C1FAB"/>
    <w:rsid w:val="007C220B"/>
    <w:rsid w:val="007C255B"/>
    <w:rsid w:val="007D29F4"/>
    <w:rsid w:val="007E1F2F"/>
    <w:rsid w:val="007F0935"/>
    <w:rsid w:val="007F0BD8"/>
    <w:rsid w:val="007F28E3"/>
    <w:rsid w:val="00832E06"/>
    <w:rsid w:val="0083484E"/>
    <w:rsid w:val="00845BEC"/>
    <w:rsid w:val="00873858"/>
    <w:rsid w:val="00875E1F"/>
    <w:rsid w:val="00883357"/>
    <w:rsid w:val="0088554C"/>
    <w:rsid w:val="00886AA1"/>
    <w:rsid w:val="008871D7"/>
    <w:rsid w:val="00887B05"/>
    <w:rsid w:val="00896FC3"/>
    <w:rsid w:val="008A4104"/>
    <w:rsid w:val="008D165D"/>
    <w:rsid w:val="008D7E26"/>
    <w:rsid w:val="008E3726"/>
    <w:rsid w:val="008E5C89"/>
    <w:rsid w:val="008F0CC5"/>
    <w:rsid w:val="008F3270"/>
    <w:rsid w:val="008F4F99"/>
    <w:rsid w:val="008F7BE2"/>
    <w:rsid w:val="00901B30"/>
    <w:rsid w:val="00903B81"/>
    <w:rsid w:val="00904F31"/>
    <w:rsid w:val="00911C7A"/>
    <w:rsid w:val="009136E3"/>
    <w:rsid w:val="00926F5F"/>
    <w:rsid w:val="00927571"/>
    <w:rsid w:val="00930673"/>
    <w:rsid w:val="00936678"/>
    <w:rsid w:val="00936E50"/>
    <w:rsid w:val="009578ED"/>
    <w:rsid w:val="00977FFE"/>
    <w:rsid w:val="009837EC"/>
    <w:rsid w:val="009A0522"/>
    <w:rsid w:val="009A159B"/>
    <w:rsid w:val="009A167E"/>
    <w:rsid w:val="009A2BDC"/>
    <w:rsid w:val="009A4E63"/>
    <w:rsid w:val="009A5099"/>
    <w:rsid w:val="009A743A"/>
    <w:rsid w:val="009B2BE4"/>
    <w:rsid w:val="009B5EA8"/>
    <w:rsid w:val="009C4491"/>
    <w:rsid w:val="009D3A86"/>
    <w:rsid w:val="009D7711"/>
    <w:rsid w:val="009E683A"/>
    <w:rsid w:val="00A006C6"/>
    <w:rsid w:val="00A06B7A"/>
    <w:rsid w:val="00A10D24"/>
    <w:rsid w:val="00A11DD9"/>
    <w:rsid w:val="00A25263"/>
    <w:rsid w:val="00A25694"/>
    <w:rsid w:val="00A33D62"/>
    <w:rsid w:val="00A3421A"/>
    <w:rsid w:val="00A44F75"/>
    <w:rsid w:val="00A45269"/>
    <w:rsid w:val="00A55358"/>
    <w:rsid w:val="00A65546"/>
    <w:rsid w:val="00A6787D"/>
    <w:rsid w:val="00A723CB"/>
    <w:rsid w:val="00A7504B"/>
    <w:rsid w:val="00A801C9"/>
    <w:rsid w:val="00A8200D"/>
    <w:rsid w:val="00A84228"/>
    <w:rsid w:val="00A86FD2"/>
    <w:rsid w:val="00AB2A86"/>
    <w:rsid w:val="00AB3E4B"/>
    <w:rsid w:val="00AB4910"/>
    <w:rsid w:val="00AC398E"/>
    <w:rsid w:val="00AD3DCE"/>
    <w:rsid w:val="00AD5958"/>
    <w:rsid w:val="00B03A5C"/>
    <w:rsid w:val="00B03CED"/>
    <w:rsid w:val="00B072AA"/>
    <w:rsid w:val="00B111BD"/>
    <w:rsid w:val="00B1393D"/>
    <w:rsid w:val="00B15EE4"/>
    <w:rsid w:val="00B22804"/>
    <w:rsid w:val="00B3173B"/>
    <w:rsid w:val="00B33A20"/>
    <w:rsid w:val="00B42D9D"/>
    <w:rsid w:val="00B46B22"/>
    <w:rsid w:val="00B9461D"/>
    <w:rsid w:val="00BA17DF"/>
    <w:rsid w:val="00BB011A"/>
    <w:rsid w:val="00BC63A8"/>
    <w:rsid w:val="00BD20CA"/>
    <w:rsid w:val="00BD4042"/>
    <w:rsid w:val="00BE1DFB"/>
    <w:rsid w:val="00BE4972"/>
    <w:rsid w:val="00C0319B"/>
    <w:rsid w:val="00C11DDB"/>
    <w:rsid w:val="00C13101"/>
    <w:rsid w:val="00C2699F"/>
    <w:rsid w:val="00C324A4"/>
    <w:rsid w:val="00C348E3"/>
    <w:rsid w:val="00C356EA"/>
    <w:rsid w:val="00C3703D"/>
    <w:rsid w:val="00C37E50"/>
    <w:rsid w:val="00C42637"/>
    <w:rsid w:val="00C47CE4"/>
    <w:rsid w:val="00C53E80"/>
    <w:rsid w:val="00C55AFE"/>
    <w:rsid w:val="00C61A7D"/>
    <w:rsid w:val="00C67B9F"/>
    <w:rsid w:val="00C70041"/>
    <w:rsid w:val="00C75F46"/>
    <w:rsid w:val="00C869D8"/>
    <w:rsid w:val="00C9215D"/>
    <w:rsid w:val="00C97358"/>
    <w:rsid w:val="00CA782E"/>
    <w:rsid w:val="00CB1ED1"/>
    <w:rsid w:val="00CB4894"/>
    <w:rsid w:val="00CB6C14"/>
    <w:rsid w:val="00CC117C"/>
    <w:rsid w:val="00CC2E50"/>
    <w:rsid w:val="00CC3E19"/>
    <w:rsid w:val="00CC57A0"/>
    <w:rsid w:val="00CC6B24"/>
    <w:rsid w:val="00CD1ED3"/>
    <w:rsid w:val="00CD399C"/>
    <w:rsid w:val="00CE1235"/>
    <w:rsid w:val="00CE462D"/>
    <w:rsid w:val="00CF05A0"/>
    <w:rsid w:val="00CF16D3"/>
    <w:rsid w:val="00CF75E6"/>
    <w:rsid w:val="00D00DF0"/>
    <w:rsid w:val="00D02265"/>
    <w:rsid w:val="00D03E83"/>
    <w:rsid w:val="00D11D1A"/>
    <w:rsid w:val="00D1250E"/>
    <w:rsid w:val="00D14D9E"/>
    <w:rsid w:val="00D24528"/>
    <w:rsid w:val="00D27813"/>
    <w:rsid w:val="00D323EA"/>
    <w:rsid w:val="00D3480E"/>
    <w:rsid w:val="00D427D3"/>
    <w:rsid w:val="00D50326"/>
    <w:rsid w:val="00D54827"/>
    <w:rsid w:val="00D5651B"/>
    <w:rsid w:val="00D64350"/>
    <w:rsid w:val="00D70CF0"/>
    <w:rsid w:val="00D826FE"/>
    <w:rsid w:val="00D82E8A"/>
    <w:rsid w:val="00DA25C2"/>
    <w:rsid w:val="00DC4B26"/>
    <w:rsid w:val="00DE23E4"/>
    <w:rsid w:val="00DE52BC"/>
    <w:rsid w:val="00DE7491"/>
    <w:rsid w:val="00DF7136"/>
    <w:rsid w:val="00E12AEB"/>
    <w:rsid w:val="00E27ECE"/>
    <w:rsid w:val="00E31B78"/>
    <w:rsid w:val="00E3501F"/>
    <w:rsid w:val="00E37B72"/>
    <w:rsid w:val="00E410AD"/>
    <w:rsid w:val="00E44B45"/>
    <w:rsid w:val="00E53B90"/>
    <w:rsid w:val="00E54220"/>
    <w:rsid w:val="00E610C1"/>
    <w:rsid w:val="00E7499B"/>
    <w:rsid w:val="00E92223"/>
    <w:rsid w:val="00E95290"/>
    <w:rsid w:val="00EA6AF5"/>
    <w:rsid w:val="00EB67D1"/>
    <w:rsid w:val="00EC0407"/>
    <w:rsid w:val="00EC1E90"/>
    <w:rsid w:val="00EC650C"/>
    <w:rsid w:val="00ED2E95"/>
    <w:rsid w:val="00ED6229"/>
    <w:rsid w:val="00ED7650"/>
    <w:rsid w:val="00EE02D4"/>
    <w:rsid w:val="00EE055E"/>
    <w:rsid w:val="00EE3228"/>
    <w:rsid w:val="00EF0340"/>
    <w:rsid w:val="00EF2F22"/>
    <w:rsid w:val="00EF6E30"/>
    <w:rsid w:val="00F00F7D"/>
    <w:rsid w:val="00F035B4"/>
    <w:rsid w:val="00F0637E"/>
    <w:rsid w:val="00F11A49"/>
    <w:rsid w:val="00F1704E"/>
    <w:rsid w:val="00F343F8"/>
    <w:rsid w:val="00F36B99"/>
    <w:rsid w:val="00F437E1"/>
    <w:rsid w:val="00F44439"/>
    <w:rsid w:val="00F52BBB"/>
    <w:rsid w:val="00F539FF"/>
    <w:rsid w:val="00F618AE"/>
    <w:rsid w:val="00F77479"/>
    <w:rsid w:val="00F81A46"/>
    <w:rsid w:val="00F82125"/>
    <w:rsid w:val="00F8373B"/>
    <w:rsid w:val="00F93321"/>
    <w:rsid w:val="00FA287D"/>
    <w:rsid w:val="00FB35EC"/>
    <w:rsid w:val="00FC0D07"/>
    <w:rsid w:val="00FC378C"/>
    <w:rsid w:val="00FC5A7D"/>
    <w:rsid w:val="00FE4E6F"/>
    <w:rsid w:val="00FE609A"/>
    <w:rsid w:val="00FF6280"/>
    <w:rsid w:val="00FF7474"/>
    <w:rsid w:val="3C2F6C38"/>
    <w:rsid w:val="54775EEB"/>
    <w:rsid w:val="7171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1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C1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1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C117C"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unhideWhenUsed/>
    <w:rsid w:val="00CC11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C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CC117C"/>
    <w:pPr>
      <w:ind w:firstLineChars="200" w:firstLine="420"/>
    </w:pPr>
  </w:style>
  <w:style w:type="paragraph" w:customStyle="1" w:styleId="11">
    <w:name w:val="无间隔1"/>
    <w:link w:val="Char2"/>
    <w:uiPriority w:val="1"/>
    <w:qFormat/>
    <w:rsid w:val="00CC117C"/>
    <w:rPr>
      <w:sz w:val="22"/>
      <w:szCs w:val="22"/>
    </w:rPr>
  </w:style>
  <w:style w:type="character" w:customStyle="1" w:styleId="Char2">
    <w:name w:val="无间隔 Char"/>
    <w:basedOn w:val="a0"/>
    <w:link w:val="11"/>
    <w:uiPriority w:val="1"/>
    <w:rsid w:val="00CC117C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C1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1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6"/>
    <w:uiPriority w:val="99"/>
    <w:semiHidden/>
    <w:rsid w:val="00CC117C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117C"/>
    <w:rPr>
      <w:sz w:val="18"/>
      <w:szCs w:val="18"/>
    </w:rPr>
  </w:style>
  <w:style w:type="table" w:customStyle="1" w:styleId="6-11">
    <w:name w:val="网格表 6 彩色 - 着色 11"/>
    <w:basedOn w:val="a1"/>
    <w:uiPriority w:val="51"/>
    <w:rsid w:val="00CC117C"/>
    <w:rPr>
      <w:color w:val="365F91" w:themeColor="accent1" w:themeShade="BF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har">
    <w:name w:val="批注框文本 Char"/>
    <w:basedOn w:val="a0"/>
    <w:link w:val="a4"/>
    <w:uiPriority w:val="99"/>
    <w:semiHidden/>
    <w:rsid w:val="00CC11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C117C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C117C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DBC9E889-ECC0-4442-A6E4-66FE9FDACF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zsq</cp:lastModifiedBy>
  <cp:revision>9</cp:revision>
  <dcterms:created xsi:type="dcterms:W3CDTF">2016-02-28T01:34:00Z</dcterms:created>
  <dcterms:modified xsi:type="dcterms:W3CDTF">2016-02-29T09:39:00Z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