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879F41A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7" type="#_x0000_t75" style="width:18pt;height:15.75pt" o:ole="">
            <v:imagedata r:id="rId7" o:title=""/>
          </v:shape>
          <w:control r:id="rId8" w:name="DefaultOcxName4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75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7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7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9083EB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7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7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75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75pt" o:ole="">
            <v:imagedata r:id="rId15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D6ADAF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7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75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75pt" o:ole="">
            <v:imagedata r:id="rId15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7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3E753AD7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6F6CD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6F6CD3" w:rsidRPr="00F259AF">
        <w:rPr>
          <w:rFonts w:ascii="Arial" w:eastAsia="Times New Roman" w:hAnsi="Arial" w:cs="Arial"/>
          <w:color w:val="000000" w:themeColor="text1"/>
          <w:sz w:val="24"/>
          <w:szCs w:val="24"/>
        </w:rPr>
        <w:t>Продукт, представленный синей кривой, имеет лучшее удержание</w:t>
      </w:r>
      <w:r w:rsidR="006F6CD3" w:rsidRPr="006F6CD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на протяжении всех дней по сравнению с продуктом, представленным красной кривой.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34434DA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7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7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75pt" o:ole="">
            <v:imagedata r:id="rId15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7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6333904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7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7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75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75pt" o:ole="">
            <v:imagedata r:id="rId15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1FB03866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7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7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7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75pt" o:ole="">
            <v:imagedata r:id="rId15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69B710F7" w:rsidR="00F562FA" w:rsidRPr="00334846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</w:t>
      </w:r>
      <w:r w:rsidRPr="00334846">
        <w:rPr>
          <w:rFonts w:ascii="Arial" w:eastAsia="Times New Roman" w:hAnsi="Arial" w:cs="Arial"/>
          <w:sz w:val="24"/>
          <w:szCs w:val="24"/>
        </w:rPr>
        <w:t>:</w:t>
      </w:r>
      <w:r w:rsidR="00334846" w:rsidRPr="00334846">
        <w:rPr>
          <w:b/>
          <w:bCs/>
        </w:rPr>
        <w:t xml:space="preserve"> </w:t>
      </w:r>
      <w:r w:rsidR="00334846" w:rsidRPr="00334846">
        <w:rPr>
          <w:rFonts w:ascii="Arial" w:eastAsia="Times New Roman" w:hAnsi="Arial" w:cs="Arial"/>
          <w:sz w:val="24"/>
          <w:szCs w:val="24"/>
        </w:rPr>
        <w:t>Эксперимент 2 показал значительное снижение дохода, поэтому изменения лучше не внедрять.</w:t>
      </w:r>
      <w:r w:rsidR="00334846">
        <w:rPr>
          <w:rFonts w:ascii="Arial" w:eastAsia="Times New Roman" w:hAnsi="Arial" w:cs="Arial"/>
          <w:sz w:val="24"/>
          <w:szCs w:val="24"/>
        </w:rPr>
        <w:t xml:space="preserve"> </w:t>
      </w:r>
      <w:r w:rsidR="00334846">
        <w:rPr>
          <w:rFonts w:ascii="Arial" w:eastAsia="Times New Roman" w:hAnsi="Arial" w:cs="Arial"/>
          <w:sz w:val="24"/>
          <w:szCs w:val="24"/>
          <w:lang w:val="ru-RU"/>
        </w:rPr>
        <w:t xml:space="preserve">А вот </w:t>
      </w:r>
      <w:r w:rsidR="00334846" w:rsidRPr="00334846">
        <w:rPr>
          <w:rFonts w:ascii="Arial" w:eastAsia="Times New Roman" w:hAnsi="Arial" w:cs="Arial"/>
          <w:sz w:val="24"/>
          <w:szCs w:val="24"/>
        </w:rPr>
        <w:t>Эксперимент 3 заслуживает дальнейшего тестирования, так как результаты показали потенциал для увеличения дохода,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41ACC1CF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7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89" type="#_x0000_t75" style="width:18pt;height:15.75pt" o:ole="">
            <v:imagedata r:id="rId7" o:title=""/>
          </v:shape>
          <w:control r:id="rId35" w:name="DefaultOcxName43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298" type="#_x0000_t75" style="width:18pt;height:15.75pt" o:ole="">
            <v:imagedata r:id="rId7" o:title=""/>
          </v:shape>
          <w:control r:id="rId36" w:name="DefaultOcxName44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303" type="#_x0000_t75" style="width:18pt;height:15.75pt" o:ole="">
            <v:imagedata r:id="rId7" o:title=""/>
          </v:shape>
          <w:control r:id="rId37" w:name="DefaultOcxName45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305" type="#_x0000_t75" style="width:18pt;height:15.75pt" o:ole="">
            <v:imagedata r:id="rId15" o:title=""/>
          </v:shape>
          <w:control r:id="rId38" w:name="DefaultOcxName46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142ACB8B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7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75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75pt" o:ole="">
            <v:imagedata r:id="rId15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7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7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lastRenderedPageBreak/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080C2A5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7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7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85" type="#_x0000_t75" style="width:18pt;height:15.75pt" o:ole="">
            <v:imagedata r:id="rId47" o:title=""/>
          </v:shape>
          <w:control r:id="rId48" w:name="DefaultOcxName54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45DD927B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86" type="#_x0000_t75" style="width:18pt;height:15.75pt" o:ole="">
            <v:imagedata r:id="rId47" o:title=""/>
          </v:shape>
          <w:control r:id="rId49" w:name="DefaultOcxName55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433E44F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75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9ECDDE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7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7F8C27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88" type="#_x0000_t75" style="width:18pt;height:15.75pt" o:ole="">
            <v:imagedata r:id="rId15" o:title=""/>
          </v:shape>
          <w:control r:id="rId54" w:name="DefaultOcxName612" w:shapeid="_x0000_i1288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79BA69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7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B49088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75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1D039F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7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99E86C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01" type="#_x0000_t75" style="width:18pt;height:15.75pt" o:ole="">
            <v:imagedata r:id="rId7" o:title=""/>
          </v:shape>
          <w:control r:id="rId62" w:name="DefaultOcxName46121" w:shapeid="_x0000_i1301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51E93D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7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258C2E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91" type="#_x0000_t75" style="width:18pt;height:15.75pt" o:ole="">
            <v:imagedata r:id="rId47" o:title=""/>
          </v:shape>
          <w:control r:id="rId66" w:name="DefaultOcxName66" w:shapeid="_x0000_i129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69A5D75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7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F7CABF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292" type="#_x0000_t75" style="width:18pt;height:15.75pt" o:ole="">
            <v:imagedata r:id="rId47" o:title=""/>
          </v:shape>
          <w:control r:id="rId70" w:name="DefaultOcxName68" w:shapeid="_x0000_i129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5F2C41F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7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73AFED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7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B14687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3" type="#_x0000_t75" style="width:18pt;height:15.75pt" o:ole="">
            <v:imagedata r:id="rId15" o:title=""/>
          </v:shape>
          <w:control r:id="rId75" w:name="DefaultOcxName71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B96242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7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42EF8C4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7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57190A7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94" type="#_x0000_t75" style="width:18pt;height:15.75pt" o:ole="">
            <v:imagedata r:id="rId15" o:title=""/>
          </v:shape>
          <w:control r:id="rId78" w:name="DefaultOcxName74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7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7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7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5074409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7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D61DF3E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95" type="#_x0000_t75" style="width:18pt;height:15.75pt" o:ole="">
            <v:imagedata r:id="rId15" o:title=""/>
          </v:shape>
          <w:control r:id="rId83" w:name="DefaultOcxName79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D0A2D8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7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48863579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7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7E01A867" w14:textId="6EB7ACFF" w:rsidR="00B00C2F" w:rsidRPr="00B00C2F" w:rsidRDefault="00253CEA" w:rsidP="00B00C2F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</w:t>
      </w:r>
      <w:r w:rsidR="00B00C2F" w:rsidRPr="00FE7E0D">
        <w:rPr>
          <w:rFonts w:ascii="Arial" w:eastAsia="Times New Roman" w:hAnsi="Arial" w:cs="Arial"/>
          <w:color w:val="FF0000"/>
          <w:sz w:val="24"/>
          <w:szCs w:val="24"/>
        </w:rPr>
        <w:t>:</w:t>
      </w:r>
      <w:r w:rsidR="00B00C2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B00C2F">
        <w:rPr>
          <w:rFonts w:ascii="Arial" w:eastAsia="Times New Roman" w:hAnsi="Arial" w:cs="Arial"/>
          <w:sz w:val="24"/>
          <w:szCs w:val="24"/>
          <w:lang w:val="ru-RU"/>
        </w:rPr>
        <w:t>Сп</w:t>
      </w:r>
      <w:r w:rsidR="00B00C2F" w:rsidRPr="00F86B94">
        <w:rPr>
          <w:rFonts w:ascii="Arial" w:eastAsia="Times New Roman" w:hAnsi="Arial" w:cs="Arial"/>
          <w:sz w:val="24"/>
          <w:szCs w:val="24"/>
          <w:lang w:val="ru-RU"/>
        </w:rPr>
        <w:t>ерва</w:t>
      </w:r>
      <w:r w:rsidR="00F86B94">
        <w:rPr>
          <w:rFonts w:ascii="Arial" w:eastAsia="Times New Roman" w:hAnsi="Arial" w:cs="Arial"/>
          <w:sz w:val="24"/>
          <w:szCs w:val="24"/>
          <w:lang w:val="ru-RU"/>
        </w:rPr>
        <w:t xml:space="preserve"> рассчитаем конверсию</w:t>
      </w:r>
      <w:r w:rsidR="00F86B94" w:rsidRPr="00F86B94">
        <w:rPr>
          <w:rFonts w:ascii="Arial" w:eastAsia="Times New Roman" w:hAnsi="Arial" w:cs="Arial"/>
          <w:sz w:val="24"/>
          <w:szCs w:val="24"/>
          <w:lang w:val="ru-RU"/>
        </w:rPr>
        <w:t xml:space="preserve">. </w:t>
      </w:r>
      <w:r w:rsidR="00F86B94" w:rsidRPr="00F86B94">
        <w:rPr>
          <w:rFonts w:ascii="Arial" w:eastAsia="Times New Roman" w:hAnsi="Arial" w:cs="Arial"/>
          <w:sz w:val="24"/>
          <w:szCs w:val="24"/>
        </w:rPr>
        <w:t>Вариант A</w:t>
      </w:r>
      <w:r w:rsidR="00F86B94">
        <w:rPr>
          <w:rFonts w:ascii="Arial" w:eastAsia="Times New Roman" w:hAnsi="Arial" w:cs="Arial"/>
          <w:sz w:val="24"/>
          <w:szCs w:val="24"/>
        </w:rPr>
        <w:t xml:space="preserve"> </w:t>
      </w:r>
      <w:r w:rsidR="00F86B94" w:rsidRPr="00F86B94">
        <w:rPr>
          <w:rFonts w:ascii="Arial" w:eastAsia="Times New Roman" w:hAnsi="Arial" w:cs="Arial"/>
          <w:sz w:val="24"/>
          <w:szCs w:val="24"/>
        </w:rPr>
        <w:t>≈</w:t>
      </w:r>
      <w:r w:rsidR="00F86B94">
        <w:rPr>
          <w:rFonts w:ascii="Arial" w:eastAsia="Times New Roman" w:hAnsi="Arial" w:cs="Arial"/>
          <w:sz w:val="24"/>
          <w:szCs w:val="24"/>
        </w:rPr>
        <w:t xml:space="preserve"> </w:t>
      </w:r>
      <w:r w:rsidR="00F86B94" w:rsidRPr="00F86B94">
        <w:rPr>
          <w:rFonts w:ascii="Arial" w:eastAsia="Times New Roman" w:hAnsi="Arial" w:cs="Arial"/>
          <w:sz w:val="24"/>
          <w:szCs w:val="24"/>
        </w:rPr>
        <w:t>0.0010%</w:t>
      </w:r>
      <w:r w:rsidR="00F86B94">
        <w:rPr>
          <w:rFonts w:ascii="Arial" w:eastAsia="Times New Roman" w:hAnsi="Arial" w:cs="Arial"/>
          <w:sz w:val="24"/>
          <w:szCs w:val="24"/>
        </w:rPr>
        <w:t xml:space="preserve">. </w:t>
      </w:r>
      <w:r w:rsidR="00F86B94">
        <w:rPr>
          <w:rFonts w:ascii="Arial" w:eastAsia="Times New Roman" w:hAnsi="Arial" w:cs="Arial"/>
          <w:sz w:val="24"/>
          <w:szCs w:val="24"/>
          <w:lang w:val="ru-RU"/>
        </w:rPr>
        <w:t>Вариант Б</w:t>
      </w:r>
      <w:r w:rsidR="00F86B94" w:rsidRPr="00F86B94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86B94" w:rsidRPr="00F86B94">
        <w:rPr>
          <w:rFonts w:ascii="Arial" w:eastAsia="Times New Roman" w:hAnsi="Arial" w:cs="Arial"/>
          <w:sz w:val="24"/>
          <w:szCs w:val="24"/>
        </w:rPr>
        <w:t>≈0.0011%</w:t>
      </w:r>
      <w:r w:rsidR="00F86B94">
        <w:rPr>
          <w:rFonts w:ascii="Arial" w:eastAsia="Times New Roman" w:hAnsi="Arial" w:cs="Arial"/>
          <w:sz w:val="24"/>
          <w:szCs w:val="24"/>
        </w:rPr>
        <w:t xml:space="preserve">. </w:t>
      </w:r>
      <w:r w:rsidR="00F86B94">
        <w:rPr>
          <w:rFonts w:ascii="Arial" w:eastAsia="Times New Roman" w:hAnsi="Arial" w:cs="Arial"/>
          <w:sz w:val="24"/>
          <w:szCs w:val="24"/>
          <w:lang w:val="ru-RU"/>
        </w:rPr>
        <w:t>В</w:t>
      </w:r>
      <w:r w:rsidR="00F86B94" w:rsidRPr="00F86B94">
        <w:rPr>
          <w:rFonts w:ascii="Arial" w:eastAsia="Times New Roman" w:hAnsi="Arial" w:cs="Arial"/>
          <w:sz w:val="24"/>
          <w:szCs w:val="24"/>
        </w:rPr>
        <w:t>ариант B показывает немного более высокую конверсию по сравнению с вариантом A.</w:t>
      </w:r>
      <w:r w:rsidR="00B00C2F">
        <w:rPr>
          <w:rFonts w:ascii="Arial" w:eastAsia="Times New Roman" w:hAnsi="Arial" w:cs="Arial"/>
          <w:sz w:val="24"/>
          <w:szCs w:val="24"/>
          <w:lang w:val="ru-RU"/>
        </w:rPr>
        <w:t xml:space="preserve"> Я бы предложил </w:t>
      </w:r>
      <w:r w:rsidR="00B00C2F">
        <w:rPr>
          <w:rFonts w:ascii="Arial" w:hAnsi="Arial" w:cs="Arial"/>
          <w:sz w:val="24"/>
          <w:szCs w:val="24"/>
          <w:lang w:val="ru-KZ"/>
        </w:rPr>
        <w:t>п</w:t>
      </w:r>
      <w:r w:rsidR="00B00C2F" w:rsidRPr="00B00C2F">
        <w:rPr>
          <w:rFonts w:ascii="Arial" w:hAnsi="Arial" w:cs="Arial"/>
          <w:sz w:val="24"/>
          <w:szCs w:val="24"/>
          <w:lang w:val="ru-KZ"/>
        </w:rPr>
        <w:t>рове</w:t>
      </w:r>
      <w:r w:rsidR="00B00C2F">
        <w:rPr>
          <w:rFonts w:ascii="Arial" w:hAnsi="Arial" w:cs="Arial"/>
          <w:sz w:val="24"/>
          <w:szCs w:val="24"/>
          <w:lang w:val="ru-KZ"/>
        </w:rPr>
        <w:t>сти</w:t>
      </w:r>
      <w:r w:rsidR="00B00C2F" w:rsidRPr="00B00C2F">
        <w:rPr>
          <w:rFonts w:ascii="Arial" w:hAnsi="Arial" w:cs="Arial"/>
          <w:sz w:val="24"/>
          <w:szCs w:val="24"/>
          <w:lang w:val="ru-KZ"/>
        </w:rPr>
        <w:t xml:space="preserve"> статистический тест на значимость разницы конверсий, прежде чем принимать решение</w:t>
      </w:r>
      <w:r w:rsidR="00B00C2F" w:rsidRPr="00B00C2F">
        <w:rPr>
          <w:rFonts w:ascii="Arial" w:hAnsi="Arial" w:cs="Arial"/>
          <w:sz w:val="24"/>
          <w:szCs w:val="24"/>
          <w:lang w:val="ru-RU"/>
        </w:rPr>
        <w:t>.</w:t>
      </w:r>
    </w:p>
    <w:p w14:paraId="676CB192" w14:textId="20A67BBE" w:rsidR="00253CEA" w:rsidRPr="00B00C2F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B0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614382">
    <w:abstractNumId w:val="0"/>
  </w:num>
  <w:num w:numId="2" w16cid:durableId="1130824766">
    <w:abstractNumId w:val="4"/>
  </w:num>
  <w:num w:numId="3" w16cid:durableId="1226141616">
    <w:abstractNumId w:val="6"/>
  </w:num>
  <w:num w:numId="4" w16cid:durableId="475952481">
    <w:abstractNumId w:val="1"/>
  </w:num>
  <w:num w:numId="5" w16cid:durableId="504517283">
    <w:abstractNumId w:val="3"/>
  </w:num>
  <w:num w:numId="6" w16cid:durableId="128672579">
    <w:abstractNumId w:val="5"/>
  </w:num>
  <w:num w:numId="7" w16cid:durableId="1893072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4846"/>
    <w:rsid w:val="00337CF7"/>
    <w:rsid w:val="00340062"/>
    <w:rsid w:val="00535DEE"/>
    <w:rsid w:val="00582132"/>
    <w:rsid w:val="005A07C9"/>
    <w:rsid w:val="00662DD2"/>
    <w:rsid w:val="006F6CD3"/>
    <w:rsid w:val="00752A67"/>
    <w:rsid w:val="00874863"/>
    <w:rsid w:val="008A743C"/>
    <w:rsid w:val="00AD4A89"/>
    <w:rsid w:val="00B00C2F"/>
    <w:rsid w:val="00B4098D"/>
    <w:rsid w:val="00B540E7"/>
    <w:rsid w:val="00C26043"/>
    <w:rsid w:val="00D35BE5"/>
    <w:rsid w:val="00E1340A"/>
    <w:rsid w:val="00E83C6C"/>
    <w:rsid w:val="00F259AF"/>
    <w:rsid w:val="00F562FA"/>
    <w:rsid w:val="00F82522"/>
    <w:rsid w:val="00F86B94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5C9B5909-5A55-470F-B926-DAEB18CB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6F6C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6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6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7</Pages>
  <Words>1212</Words>
  <Characters>6915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Алиби Сансызбай</cp:lastModifiedBy>
  <cp:revision>2</cp:revision>
  <dcterms:created xsi:type="dcterms:W3CDTF">2024-09-05T08:54:00Z</dcterms:created>
  <dcterms:modified xsi:type="dcterms:W3CDTF">2024-11-08T14:49:00Z</dcterms:modified>
</cp:coreProperties>
</file>