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14856" w14:textId="324FDDFF" w:rsidR="000133DB" w:rsidRDefault="00F1052A">
      <w:r>
        <w:t>A3 petri</w:t>
      </w:r>
    </w:p>
    <w:sectPr w:rsidR="0001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2A"/>
    <w:rsid w:val="000133DB"/>
    <w:rsid w:val="004032DB"/>
    <w:rsid w:val="00482469"/>
    <w:rsid w:val="00E6287E"/>
    <w:rsid w:val="00F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724E"/>
  <w15:chartTrackingRefBased/>
  <w15:docId w15:val="{5A874D83-33BB-4836-8A1C-D60D7377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Luiz da Silva - 122316010</dc:creator>
  <cp:keywords/>
  <dc:description/>
  <cp:lastModifiedBy>ezequiel luiz da silva</cp:lastModifiedBy>
  <cp:revision>1</cp:revision>
  <dcterms:created xsi:type="dcterms:W3CDTF">2024-06-03T23:38:00Z</dcterms:created>
  <dcterms:modified xsi:type="dcterms:W3CDTF">2024-06-03T23:40:00Z</dcterms:modified>
</cp:coreProperties>
</file>