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1A4" w:rsidRDefault="004D5E18" w:rsidP="004D5E18">
      <w:pPr>
        <w:jc w:val="both"/>
      </w:pPr>
      <w:r>
        <w:t>Приложение «</w:t>
      </w:r>
      <w:r>
        <w:rPr>
          <w:lang w:val="en-US"/>
        </w:rPr>
        <w:t>Simple Notes</w:t>
      </w:r>
      <w:r>
        <w:t>»</w:t>
      </w:r>
    </w:p>
    <w:sdt>
      <w:sdtPr>
        <w:id w:val="-87723387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</w:sdtEndPr>
      <w:sdtContent>
        <w:p w:rsidR="004D5E18" w:rsidRPr="004D5E18" w:rsidRDefault="004D5E18">
          <w:pPr>
            <w:pStyle w:val="a4"/>
            <w:rPr>
              <w:rFonts w:ascii="Times New Roman" w:hAnsi="Times New Roman" w:cs="Times New Roman"/>
              <w:color w:val="auto"/>
            </w:rPr>
          </w:pPr>
          <w:r w:rsidRPr="004D5E18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A00AF4" w:rsidRDefault="004D5E1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57735" w:history="1">
            <w:r w:rsidR="00A00AF4" w:rsidRPr="00D80B4F">
              <w:rPr>
                <w:rStyle w:val="a5"/>
                <w:noProof/>
              </w:rPr>
              <w:t>Папки</w:t>
            </w:r>
            <w:r w:rsidR="00A00AF4">
              <w:rPr>
                <w:noProof/>
                <w:webHidden/>
              </w:rPr>
              <w:tab/>
            </w:r>
            <w:r w:rsidR="00A00AF4">
              <w:rPr>
                <w:noProof/>
                <w:webHidden/>
              </w:rPr>
              <w:fldChar w:fldCharType="begin"/>
            </w:r>
            <w:r w:rsidR="00A00AF4">
              <w:rPr>
                <w:noProof/>
                <w:webHidden/>
              </w:rPr>
              <w:instrText xml:space="preserve"> PAGEREF _Toc229057735 \h </w:instrText>
            </w:r>
            <w:r w:rsidR="00A00AF4">
              <w:rPr>
                <w:noProof/>
                <w:webHidden/>
              </w:rPr>
            </w:r>
            <w:r w:rsidR="00A00AF4">
              <w:rPr>
                <w:noProof/>
                <w:webHidden/>
              </w:rPr>
              <w:fldChar w:fldCharType="separate"/>
            </w:r>
            <w:r w:rsidR="00A00AF4">
              <w:rPr>
                <w:noProof/>
                <w:webHidden/>
              </w:rPr>
              <w:t>1</w:t>
            </w:r>
            <w:r w:rsidR="00A00AF4">
              <w:rPr>
                <w:noProof/>
                <w:webHidden/>
              </w:rPr>
              <w:fldChar w:fldCharType="end"/>
            </w:r>
          </w:hyperlink>
        </w:p>
        <w:p w:rsidR="00A00AF4" w:rsidRDefault="00A00AF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057736" w:history="1">
            <w:r w:rsidRPr="00D80B4F">
              <w:rPr>
                <w:rStyle w:val="a5"/>
                <w:noProof/>
              </w:rPr>
              <w:t xml:space="preserve">Модель </w:t>
            </w:r>
            <w:r w:rsidRPr="00D80B4F">
              <w:rPr>
                <w:rStyle w:val="a5"/>
                <w:noProof/>
                <w:lang w:val="en-US"/>
              </w:rPr>
              <w:t>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0AF4" w:rsidRDefault="00A00A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057737" w:history="1">
            <w:r w:rsidRPr="00D80B4F">
              <w:rPr>
                <w:rStyle w:val="a5"/>
                <w:noProof/>
              </w:rPr>
              <w:t>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0AF4" w:rsidRDefault="00A00AF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057738" w:history="1">
            <w:r w:rsidRPr="00D80B4F">
              <w:rPr>
                <w:rStyle w:val="a5"/>
                <w:noProof/>
                <w:lang w:val="en-US"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0AF4" w:rsidRDefault="00A00AF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057739" w:history="1">
            <w:r w:rsidRPr="00D80B4F">
              <w:rPr>
                <w:rStyle w:val="a5"/>
                <w:noProof/>
              </w:rPr>
              <w:t>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0AF4" w:rsidRDefault="00A00AF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9057740" w:history="1">
            <w:r w:rsidRPr="00D80B4F">
              <w:rPr>
                <w:rStyle w:val="a5"/>
                <w:noProof/>
              </w:rPr>
              <w:t>Макет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5E18" w:rsidRDefault="004D5E18">
          <w:r>
            <w:rPr>
              <w:b/>
              <w:bCs/>
            </w:rPr>
            <w:fldChar w:fldCharType="end"/>
          </w:r>
        </w:p>
      </w:sdtContent>
    </w:sdt>
    <w:p w:rsidR="004D5E18" w:rsidRDefault="004D5E18" w:rsidP="004D5E18">
      <w:pPr>
        <w:jc w:val="both"/>
      </w:pPr>
    </w:p>
    <w:p w:rsidR="004D5E18" w:rsidRDefault="004D5E18" w:rsidP="00FF60F6">
      <w:pPr>
        <w:pStyle w:val="1"/>
        <w:ind w:firstLine="0"/>
      </w:pPr>
      <w:bookmarkStart w:id="0" w:name="_Toc229057735"/>
      <w:r w:rsidRPr="00B50D71">
        <w:t>Папки</w:t>
      </w:r>
      <w:bookmarkEnd w:id="0"/>
    </w:p>
    <w:p w:rsidR="004D5E18" w:rsidRPr="004D5E18" w:rsidRDefault="004D5E18" w:rsidP="00B50D71">
      <w:pPr>
        <w:pStyle w:val="a3"/>
        <w:numPr>
          <w:ilvl w:val="0"/>
          <w:numId w:val="1"/>
        </w:numPr>
        <w:ind w:left="0" w:firstLine="851"/>
        <w:jc w:val="both"/>
      </w:pPr>
      <w:r>
        <w:rPr>
          <w:lang w:val="en-US"/>
        </w:rPr>
        <w:t>Models</w:t>
      </w:r>
      <w:r w:rsidRPr="004D5E18">
        <w:t xml:space="preserve"> – </w:t>
      </w:r>
      <w:r>
        <w:t>модели описываю</w:t>
      </w:r>
      <w:r w:rsidRPr="004D5E18">
        <w:t xml:space="preserve">т используемые в приложении данные. Модели могут содержать логику, непосредственно связанную этими данными, например, логику </w:t>
      </w:r>
      <w:proofErr w:type="spellStart"/>
      <w:r w:rsidRPr="004D5E18">
        <w:t>валидации</w:t>
      </w:r>
      <w:proofErr w:type="spellEnd"/>
      <w:r w:rsidRPr="004D5E18">
        <w:t xml:space="preserve"> свойств модели. В то же время модель не должна содержать никакой логики, связанной с отображением данных и взаимодействием с ви</w:t>
      </w:r>
      <w:r>
        <w:t>зуальными элементами управления</w:t>
      </w:r>
      <w:r w:rsidRPr="004D5E18">
        <w:t>;</w:t>
      </w:r>
    </w:p>
    <w:p w:rsidR="004D5E18" w:rsidRPr="004D5E18" w:rsidRDefault="004D5E18" w:rsidP="00B50D71">
      <w:pPr>
        <w:pStyle w:val="a3"/>
        <w:numPr>
          <w:ilvl w:val="0"/>
          <w:numId w:val="1"/>
        </w:numPr>
        <w:ind w:left="0" w:firstLine="851"/>
        <w:jc w:val="both"/>
      </w:pPr>
      <w:r w:rsidRPr="004D5E18">
        <w:rPr>
          <w:lang w:val="en-US"/>
        </w:rPr>
        <w:t>View</w:t>
      </w:r>
      <w:r w:rsidRPr="004D5E18">
        <w:t xml:space="preserve"> – </w:t>
      </w:r>
      <w:r w:rsidRPr="004D5E18">
        <w:rPr>
          <w:lang w:val="en-US"/>
        </w:rPr>
        <w:t>View</w:t>
      </w:r>
      <w:r w:rsidRPr="004D5E18">
        <w:t xml:space="preserve"> или представление определяет визуальный интерфейс, через который пользователь взаимодействует с приложением. Применительно к </w:t>
      </w:r>
      <w:r w:rsidRPr="004D5E18">
        <w:rPr>
          <w:lang w:val="en-US"/>
        </w:rPr>
        <w:t>WPF</w:t>
      </w:r>
      <w:r w:rsidRPr="004D5E18">
        <w:t xml:space="preserve"> представление - это код в </w:t>
      </w:r>
      <w:proofErr w:type="spellStart"/>
      <w:r w:rsidRPr="004D5E18">
        <w:rPr>
          <w:lang w:val="en-US"/>
        </w:rPr>
        <w:t>xaml</w:t>
      </w:r>
      <w:proofErr w:type="spellEnd"/>
      <w:r w:rsidRPr="004D5E18">
        <w:t>, который определяет интерфейс в виде кнопок, текстовых поле</w:t>
      </w:r>
      <w:r w:rsidR="00B50D71">
        <w:t>й и прочих визуальных элементов;</w:t>
      </w:r>
    </w:p>
    <w:p w:rsidR="004D5E18" w:rsidRDefault="004D5E18" w:rsidP="00B50D71">
      <w:pPr>
        <w:pStyle w:val="a3"/>
        <w:numPr>
          <w:ilvl w:val="0"/>
          <w:numId w:val="1"/>
        </w:numPr>
        <w:ind w:left="0" w:firstLine="851"/>
        <w:jc w:val="both"/>
      </w:pPr>
      <w:proofErr w:type="spellStart"/>
      <w:r>
        <w:rPr>
          <w:lang w:val="en-US"/>
        </w:rPr>
        <w:t>ViewModel</w:t>
      </w:r>
      <w:proofErr w:type="spellEnd"/>
      <w:r w:rsidRPr="004D5E18">
        <w:t xml:space="preserve"> – </w:t>
      </w:r>
      <w:proofErr w:type="spellStart"/>
      <w:r w:rsidRPr="004D5E18">
        <w:rPr>
          <w:lang w:val="en-US"/>
        </w:rPr>
        <w:t>ViewModel</w:t>
      </w:r>
      <w:proofErr w:type="spellEnd"/>
      <w:r w:rsidRPr="004D5E18">
        <w:t xml:space="preserve"> или модель представления связывает модель и представление</w:t>
      </w:r>
      <w:r w:rsidR="00B50D71">
        <w:t xml:space="preserve"> через механизм привязки данных</w:t>
      </w:r>
      <w:r w:rsidR="00B50D71" w:rsidRPr="00B50D71">
        <w:t>;</w:t>
      </w:r>
      <w:r w:rsidRPr="004D5E18">
        <w:t xml:space="preserve"> </w:t>
      </w:r>
    </w:p>
    <w:p w:rsidR="004D5E18" w:rsidRPr="00B50D71" w:rsidRDefault="004D5E18" w:rsidP="004D5E18">
      <w:pPr>
        <w:pStyle w:val="a3"/>
        <w:numPr>
          <w:ilvl w:val="0"/>
          <w:numId w:val="1"/>
        </w:numPr>
        <w:ind w:left="0" w:firstLine="851"/>
        <w:jc w:val="both"/>
      </w:pPr>
      <w:r>
        <w:rPr>
          <w:lang w:val="en-US"/>
        </w:rPr>
        <w:t>Services</w:t>
      </w:r>
      <w:r w:rsidRPr="00B50D71">
        <w:t xml:space="preserve"> – </w:t>
      </w:r>
      <w:r w:rsidR="00B50D71">
        <w:t>каталог</w:t>
      </w:r>
      <w:r w:rsidR="00B50D71" w:rsidRPr="00B50D71">
        <w:t xml:space="preserve">, </w:t>
      </w:r>
      <w:r w:rsidR="00B50D71">
        <w:t>предназначен</w:t>
      </w:r>
      <w:r>
        <w:t xml:space="preserve"> для</w:t>
      </w:r>
      <w:r w:rsidR="00B50D71">
        <w:t xml:space="preserve"> хранения сервиса позволяющего экспортировать список заметок в </w:t>
      </w:r>
      <w:r w:rsidR="00B50D71">
        <w:rPr>
          <w:lang w:val="en-US"/>
        </w:rPr>
        <w:t>JSON</w:t>
      </w:r>
      <w:r w:rsidR="00B50D71" w:rsidRPr="00B50D71">
        <w:t>.</w:t>
      </w:r>
    </w:p>
    <w:p w:rsidR="00B50D71" w:rsidRDefault="00B50D71" w:rsidP="00B50D71">
      <w:pPr>
        <w:pStyle w:val="a3"/>
        <w:ind w:left="851" w:firstLine="0"/>
        <w:jc w:val="both"/>
      </w:pPr>
    </w:p>
    <w:p w:rsidR="00A00AF4" w:rsidRDefault="00A00AF4" w:rsidP="00A00AF4"/>
    <w:p w:rsidR="00A00AF4" w:rsidRDefault="00A00AF4" w:rsidP="00A00AF4"/>
    <w:p w:rsidR="004D5E18" w:rsidRDefault="00B50D71" w:rsidP="00FF60F6">
      <w:pPr>
        <w:pStyle w:val="1"/>
        <w:ind w:firstLine="0"/>
        <w:rPr>
          <w:lang w:val="en-US"/>
        </w:rPr>
      </w:pPr>
      <w:bookmarkStart w:id="1" w:name="_Toc229057736"/>
      <w:r>
        <w:lastRenderedPageBreak/>
        <w:t xml:space="preserve">Модель </w:t>
      </w:r>
      <w:r>
        <w:rPr>
          <w:lang w:val="en-US"/>
        </w:rPr>
        <w:t>Note</w:t>
      </w:r>
      <w:bookmarkEnd w:id="1"/>
    </w:p>
    <w:p w:rsidR="00B50D71" w:rsidRDefault="00B50D71" w:rsidP="00B50D71">
      <w:pPr>
        <w:rPr>
          <w:lang w:val="en-US"/>
        </w:rPr>
      </w:pPr>
    </w:p>
    <w:p w:rsidR="00B50D71" w:rsidRDefault="00B50D71" w:rsidP="00FF60F6">
      <w:pPr>
        <w:pStyle w:val="2"/>
        <w:rPr>
          <w:lang w:val="en-US"/>
        </w:rPr>
      </w:pPr>
      <w:bookmarkStart w:id="2" w:name="_Toc229057737"/>
      <w:r>
        <w:t>Поля</w:t>
      </w:r>
      <w:bookmarkEnd w:id="2"/>
    </w:p>
    <w:p w:rsidR="00B50D71" w:rsidRDefault="00B50D71" w:rsidP="00FF60F6">
      <w:pPr>
        <w:pStyle w:val="a3"/>
        <w:numPr>
          <w:ilvl w:val="0"/>
          <w:numId w:val="3"/>
        </w:numPr>
        <w:ind w:left="0" w:firstLine="851"/>
      </w:pPr>
      <w:r>
        <w:rPr>
          <w:lang w:val="en-US"/>
        </w:rPr>
        <w:t>Title</w:t>
      </w:r>
      <w:r w:rsidRPr="00B50D71">
        <w:t xml:space="preserve"> – </w:t>
      </w:r>
      <w:r>
        <w:t xml:space="preserve">публичное </w:t>
      </w:r>
      <w:r w:rsidR="00FF60F6">
        <w:t>свойство</w:t>
      </w:r>
      <w:r>
        <w:t xml:space="preserve"> типа</w:t>
      </w:r>
      <w:r w:rsidRPr="00B50D71">
        <w:t xml:space="preserve"> </w:t>
      </w:r>
      <w:r>
        <w:t>«</w:t>
      </w:r>
      <w:r>
        <w:rPr>
          <w:lang w:val="en-US"/>
        </w:rPr>
        <w:t>string</w:t>
      </w:r>
      <w:r>
        <w:t>»</w:t>
      </w:r>
      <w:r w:rsidRPr="00B50D71">
        <w:t>,</w:t>
      </w:r>
      <w:r>
        <w:t xml:space="preserve"> обозначающее название заметки</w:t>
      </w:r>
    </w:p>
    <w:p w:rsidR="00B50D71" w:rsidRDefault="00B50D71" w:rsidP="00FF60F6">
      <w:pPr>
        <w:pStyle w:val="a3"/>
        <w:numPr>
          <w:ilvl w:val="0"/>
          <w:numId w:val="3"/>
        </w:numPr>
        <w:ind w:left="0" w:firstLine="851"/>
      </w:pPr>
      <w:r>
        <w:rPr>
          <w:lang w:val="en-US"/>
        </w:rPr>
        <w:t>Content</w:t>
      </w:r>
      <w:r w:rsidRPr="00B50D71">
        <w:t xml:space="preserve"> – </w:t>
      </w:r>
      <w:r>
        <w:t xml:space="preserve">публичное </w:t>
      </w:r>
      <w:r w:rsidR="00FF60F6">
        <w:t>свойство</w:t>
      </w:r>
      <w:r>
        <w:t xml:space="preserve"> типа «</w:t>
      </w:r>
      <w:r>
        <w:rPr>
          <w:lang w:val="en-US"/>
        </w:rPr>
        <w:t>string</w:t>
      </w:r>
      <w:r>
        <w:t>»</w:t>
      </w:r>
      <w:r w:rsidRPr="00B50D71">
        <w:t>,</w:t>
      </w:r>
      <w:r>
        <w:t xml:space="preserve"> обозначающее содержание заметки</w:t>
      </w:r>
    </w:p>
    <w:p w:rsidR="00B50D71" w:rsidRDefault="00B50D71" w:rsidP="00FF60F6">
      <w:pPr>
        <w:pStyle w:val="a3"/>
        <w:numPr>
          <w:ilvl w:val="0"/>
          <w:numId w:val="3"/>
        </w:numPr>
        <w:ind w:left="0" w:firstLine="851"/>
      </w:pPr>
      <w:proofErr w:type="spellStart"/>
      <w:r>
        <w:rPr>
          <w:lang w:val="en-US"/>
        </w:rPr>
        <w:t>CreatedAt</w:t>
      </w:r>
      <w:proofErr w:type="spellEnd"/>
      <w:r w:rsidRPr="00B50D71">
        <w:t xml:space="preserve"> – </w:t>
      </w:r>
      <w:r>
        <w:t xml:space="preserve">публичное </w:t>
      </w:r>
      <w:r w:rsidR="00FF60F6">
        <w:t>свойство</w:t>
      </w:r>
      <w:r>
        <w:t xml:space="preserve"> типа «</w:t>
      </w:r>
      <w:proofErr w:type="spellStart"/>
      <w:r>
        <w:rPr>
          <w:lang w:val="en-US"/>
        </w:rPr>
        <w:t>DateTime</w:t>
      </w:r>
      <w:proofErr w:type="spellEnd"/>
      <w:r>
        <w:t>»</w:t>
      </w:r>
      <w:r w:rsidRPr="00B50D71">
        <w:t xml:space="preserve">, </w:t>
      </w:r>
      <w:r>
        <w:t>обозначающее дату и время создания</w:t>
      </w:r>
      <w:r w:rsidRPr="00B50D71">
        <w:t>/</w:t>
      </w:r>
      <w:r>
        <w:t>редактирования заметки</w:t>
      </w:r>
      <w:r w:rsidRPr="00B50D71">
        <w:t>.</w:t>
      </w:r>
    </w:p>
    <w:p w:rsidR="00FF60F6" w:rsidRDefault="00FF60F6" w:rsidP="00FF60F6">
      <w:pPr>
        <w:pStyle w:val="a3"/>
        <w:ind w:left="851" w:firstLine="0"/>
      </w:pPr>
    </w:p>
    <w:p w:rsidR="00FF60F6" w:rsidRDefault="00FF60F6" w:rsidP="00FF60F6">
      <w:pPr>
        <w:pStyle w:val="1"/>
        <w:ind w:firstLine="0"/>
        <w:rPr>
          <w:lang w:val="en-US"/>
        </w:rPr>
      </w:pPr>
      <w:bookmarkStart w:id="3" w:name="_Toc229057738"/>
      <w:r>
        <w:rPr>
          <w:lang w:val="en-US"/>
        </w:rPr>
        <w:t>UI</w:t>
      </w:r>
      <w:bookmarkEnd w:id="3"/>
    </w:p>
    <w:p w:rsidR="00FF60F6" w:rsidRPr="00FF60F6" w:rsidRDefault="00FF60F6" w:rsidP="00FF60F6">
      <w:pPr>
        <w:pStyle w:val="a3"/>
        <w:numPr>
          <w:ilvl w:val="0"/>
          <w:numId w:val="4"/>
        </w:numPr>
        <w:ind w:left="0" w:firstLine="851"/>
      </w:pPr>
      <w:r>
        <w:t xml:space="preserve">список заметок – </w:t>
      </w:r>
      <w:proofErr w:type="spellStart"/>
      <w:r>
        <w:rPr>
          <w:lang w:val="en-US"/>
        </w:rPr>
        <w:t>ListView</w:t>
      </w:r>
      <w:proofErr w:type="spellEnd"/>
      <w:r w:rsidRPr="00FF60F6">
        <w:t xml:space="preserve"> </w:t>
      </w:r>
      <w:r>
        <w:t>отображающий всю информацию о заметках</w:t>
      </w:r>
      <w:r w:rsidRPr="00FF60F6">
        <w:t>;</w:t>
      </w:r>
    </w:p>
    <w:p w:rsidR="00FF60F6" w:rsidRPr="00FF60F6" w:rsidRDefault="00FF60F6" w:rsidP="00FF60F6">
      <w:pPr>
        <w:pStyle w:val="a3"/>
        <w:numPr>
          <w:ilvl w:val="0"/>
          <w:numId w:val="4"/>
        </w:numPr>
        <w:ind w:left="0" w:firstLine="851"/>
      </w:pPr>
      <w:r>
        <w:t xml:space="preserve">поля ввода – </w:t>
      </w:r>
      <w:proofErr w:type="spellStart"/>
      <w:r>
        <w:rPr>
          <w:lang w:val="en-US"/>
        </w:rPr>
        <w:t>TextBox</w:t>
      </w:r>
      <w:proofErr w:type="spellEnd"/>
      <w:r w:rsidRPr="00FF60F6">
        <w:t>’</w:t>
      </w:r>
      <w:r>
        <w:t>ы</w:t>
      </w:r>
      <w:r w:rsidRPr="00FF60F6">
        <w:t xml:space="preserve"> </w:t>
      </w:r>
      <w:r>
        <w:t>в которые вводится название и содержание заметок</w:t>
      </w:r>
      <w:r w:rsidRPr="00FF60F6">
        <w:t>.</w:t>
      </w:r>
    </w:p>
    <w:p w:rsidR="00FF60F6" w:rsidRDefault="00FF60F6" w:rsidP="00FF60F6">
      <w:pPr>
        <w:pStyle w:val="a3"/>
        <w:numPr>
          <w:ilvl w:val="0"/>
          <w:numId w:val="4"/>
        </w:numPr>
        <w:ind w:left="0" w:firstLine="851"/>
      </w:pPr>
      <w:r>
        <w:t xml:space="preserve">кнопка «Сохранить заметку» – </w:t>
      </w:r>
      <w:r>
        <w:rPr>
          <w:lang w:val="en-US"/>
        </w:rPr>
        <w:t>Button</w:t>
      </w:r>
      <w:r w:rsidRPr="00FF60F6">
        <w:t xml:space="preserve"> </w:t>
      </w:r>
      <w:r>
        <w:t>сохраняющий заметку</w:t>
      </w:r>
      <w:r w:rsidR="00F83429">
        <w:t xml:space="preserve"> в </w:t>
      </w:r>
      <w:proofErr w:type="spellStart"/>
      <w:r w:rsidR="00F83429">
        <w:rPr>
          <w:lang w:val="en-US"/>
        </w:rPr>
        <w:t>ListView</w:t>
      </w:r>
      <w:proofErr w:type="spellEnd"/>
      <w:r w:rsidRPr="00FF60F6">
        <w:t>;</w:t>
      </w:r>
    </w:p>
    <w:p w:rsidR="00F83429" w:rsidRPr="00FF60F6" w:rsidRDefault="00F83429" w:rsidP="00FF60F6">
      <w:pPr>
        <w:pStyle w:val="a3"/>
        <w:numPr>
          <w:ilvl w:val="0"/>
          <w:numId w:val="4"/>
        </w:numPr>
        <w:ind w:left="0" w:firstLine="851"/>
      </w:pPr>
      <w:r>
        <w:t xml:space="preserve">кнопка «Удалить заметку» – </w:t>
      </w:r>
      <w:r>
        <w:rPr>
          <w:lang w:val="en-US"/>
        </w:rPr>
        <w:t>Button</w:t>
      </w:r>
      <w:r w:rsidRPr="00F83429">
        <w:t xml:space="preserve"> </w:t>
      </w:r>
      <w:r>
        <w:t xml:space="preserve">удаляющий выделенную заметку из </w:t>
      </w:r>
      <w:proofErr w:type="spellStart"/>
      <w:r>
        <w:rPr>
          <w:lang w:val="en-US"/>
        </w:rPr>
        <w:t>ListView</w:t>
      </w:r>
      <w:proofErr w:type="spellEnd"/>
      <w:r w:rsidRPr="00F83429">
        <w:t>;</w:t>
      </w:r>
    </w:p>
    <w:p w:rsidR="00FF60F6" w:rsidRDefault="00FF60F6" w:rsidP="00FF60F6">
      <w:pPr>
        <w:pStyle w:val="a3"/>
        <w:numPr>
          <w:ilvl w:val="0"/>
          <w:numId w:val="4"/>
        </w:numPr>
        <w:ind w:left="0" w:firstLine="851"/>
      </w:pPr>
      <w:r>
        <w:t>кнопка «Экспортироват</w:t>
      </w:r>
      <w:r w:rsidRPr="00FF60F6">
        <w:t>ь все</w:t>
      </w:r>
      <w:r>
        <w:t xml:space="preserve"> заметки» – </w:t>
      </w:r>
      <w:r>
        <w:rPr>
          <w:lang w:val="en-US"/>
        </w:rPr>
        <w:t>Button</w:t>
      </w:r>
      <w:r w:rsidRPr="00FF60F6">
        <w:t xml:space="preserve"> </w:t>
      </w:r>
      <w:r>
        <w:t xml:space="preserve">экспортирующий заметки в </w:t>
      </w:r>
      <w:r>
        <w:rPr>
          <w:lang w:val="en-US"/>
        </w:rPr>
        <w:t>JSON</w:t>
      </w:r>
      <w:r>
        <w:t xml:space="preserve"> файл</w:t>
      </w:r>
      <w:r w:rsidRPr="00FF60F6">
        <w:t>.</w:t>
      </w:r>
    </w:p>
    <w:p w:rsidR="00FF60F6" w:rsidRDefault="00FF60F6" w:rsidP="00FF60F6">
      <w:pPr>
        <w:pStyle w:val="a3"/>
        <w:ind w:left="851" w:firstLine="0"/>
      </w:pPr>
    </w:p>
    <w:p w:rsidR="00FF60F6" w:rsidRDefault="00FF60F6" w:rsidP="00FF60F6">
      <w:pPr>
        <w:pStyle w:val="1"/>
        <w:ind w:firstLine="0"/>
      </w:pPr>
      <w:bookmarkStart w:id="4" w:name="_Toc229057739"/>
      <w:r>
        <w:t>Логика</w:t>
      </w:r>
      <w:bookmarkEnd w:id="4"/>
    </w:p>
    <w:p w:rsidR="00F83429" w:rsidRPr="00F83429" w:rsidRDefault="00F83429" w:rsidP="00F83429">
      <w:pPr>
        <w:pStyle w:val="a3"/>
        <w:numPr>
          <w:ilvl w:val="0"/>
          <w:numId w:val="4"/>
        </w:numPr>
      </w:pPr>
      <w:r>
        <w:t>создание заметки – в поля ввода вводятся название и содержание заметки</w:t>
      </w:r>
      <w:r w:rsidRPr="00F83429">
        <w:t>,</w:t>
      </w:r>
      <w:r>
        <w:t xml:space="preserve"> после происходит нажатие на кнопку «Сохранить заметку»</w:t>
      </w:r>
      <w:r w:rsidRPr="00F83429">
        <w:t>,</w:t>
      </w:r>
      <w:r>
        <w:t xml:space="preserve"> которая</w:t>
      </w:r>
      <w:r w:rsidRPr="00F83429">
        <w:t xml:space="preserve"> </w:t>
      </w:r>
      <w:r>
        <w:t xml:space="preserve">сохраняет заметку в </w:t>
      </w:r>
      <w:proofErr w:type="spellStart"/>
      <w:r>
        <w:rPr>
          <w:lang w:val="en-US"/>
        </w:rPr>
        <w:t>ListView</w:t>
      </w:r>
      <w:proofErr w:type="spellEnd"/>
      <w:r w:rsidRPr="00F83429">
        <w:t>;</w:t>
      </w:r>
    </w:p>
    <w:p w:rsidR="00F83429" w:rsidRPr="00F83429" w:rsidRDefault="00F83429" w:rsidP="00F83429">
      <w:pPr>
        <w:pStyle w:val="a3"/>
        <w:numPr>
          <w:ilvl w:val="0"/>
          <w:numId w:val="4"/>
        </w:numPr>
      </w:pPr>
      <w:r>
        <w:t xml:space="preserve">удаление – в </w:t>
      </w:r>
      <w:proofErr w:type="spellStart"/>
      <w:r>
        <w:rPr>
          <w:lang w:val="en-US"/>
        </w:rPr>
        <w:t>ListView</w:t>
      </w:r>
      <w:proofErr w:type="spellEnd"/>
      <w:r>
        <w:t xml:space="preserve"> мышкой выделяется заметка</w:t>
      </w:r>
      <w:r w:rsidRPr="00F83429">
        <w:t>,</w:t>
      </w:r>
      <w:r>
        <w:t xml:space="preserve"> происходит нажатие на кнопку «Удалить заметку»</w:t>
      </w:r>
      <w:r w:rsidRPr="00F83429">
        <w:t>,</w:t>
      </w:r>
      <w:r>
        <w:t xml:space="preserve"> после чего заметка пропадает из </w:t>
      </w:r>
      <w:proofErr w:type="spellStart"/>
      <w:r>
        <w:rPr>
          <w:lang w:val="en-US"/>
        </w:rPr>
        <w:t>ListView</w:t>
      </w:r>
      <w:proofErr w:type="spellEnd"/>
      <w:r w:rsidRPr="00F83429">
        <w:t>;</w:t>
      </w:r>
    </w:p>
    <w:p w:rsidR="00F83429" w:rsidRDefault="00F83429" w:rsidP="00F83429">
      <w:pPr>
        <w:pStyle w:val="a3"/>
        <w:numPr>
          <w:ilvl w:val="0"/>
          <w:numId w:val="4"/>
        </w:numPr>
      </w:pPr>
      <w:r>
        <w:lastRenderedPageBreak/>
        <w:t>экспорт – при нажатии на кнопку «Экспортировать все заметки»</w:t>
      </w:r>
      <w:r w:rsidRPr="00F83429">
        <w:t xml:space="preserve">, </w:t>
      </w:r>
      <w:r>
        <w:t xml:space="preserve">сервис для экспорта сохраняет все заметки в </w:t>
      </w:r>
      <w:r>
        <w:rPr>
          <w:lang w:val="en-US"/>
        </w:rPr>
        <w:t>JSON</w:t>
      </w:r>
      <w:r w:rsidRPr="00F83429">
        <w:t>.</w:t>
      </w:r>
    </w:p>
    <w:p w:rsidR="00B31DFC" w:rsidRDefault="00B31DFC" w:rsidP="00B31DFC">
      <w:pPr>
        <w:pStyle w:val="1"/>
        <w:ind w:firstLine="0"/>
      </w:pPr>
      <w:bookmarkStart w:id="5" w:name="_Toc229057740"/>
      <w:r>
        <w:t>Макет интерфейса</w:t>
      </w:r>
      <w:bookmarkEnd w:id="5"/>
    </w:p>
    <w:p w:rsidR="00B31DFC" w:rsidRDefault="00B31DFC" w:rsidP="00B31DFC">
      <w:r w:rsidRPr="00B31DFC">
        <w:drawing>
          <wp:anchor distT="0" distB="0" distL="114300" distR="114300" simplePos="0" relativeHeight="251658240" behindDoc="0" locked="0" layoutInCell="1" allowOverlap="1" wp14:anchorId="0F06EEF7" wp14:editId="180A36F3">
            <wp:simplePos x="0" y="0"/>
            <wp:positionH relativeFrom="margin">
              <wp:align>right</wp:align>
            </wp:positionH>
            <wp:positionV relativeFrom="paragraph">
              <wp:posOffset>278130</wp:posOffset>
            </wp:positionV>
            <wp:extent cx="5940425" cy="4636135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Ниже представлен макет интерфейса приложения</w:t>
      </w:r>
    </w:p>
    <w:p w:rsidR="00B31DFC" w:rsidRPr="00B31DFC" w:rsidRDefault="00B31DFC" w:rsidP="00B31DFC">
      <w:pPr>
        <w:jc w:val="center"/>
      </w:pPr>
      <w:r>
        <w:t>Рисунок 1</w:t>
      </w:r>
      <w:bookmarkStart w:id="6" w:name="_GoBack"/>
      <w:bookmarkEnd w:id="6"/>
      <w:r>
        <w:t xml:space="preserve"> – Макет приложения</w:t>
      </w:r>
    </w:p>
    <w:sectPr w:rsidR="00B31DFC" w:rsidRPr="00B31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F5431"/>
    <w:multiLevelType w:val="hybridMultilevel"/>
    <w:tmpl w:val="4BA8E394"/>
    <w:lvl w:ilvl="0" w:tplc="424854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58E91A15"/>
    <w:multiLevelType w:val="hybridMultilevel"/>
    <w:tmpl w:val="DEAC2E7E"/>
    <w:lvl w:ilvl="0" w:tplc="FDA2C818">
      <w:numFmt w:val="bullet"/>
      <w:lvlText w:val="–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68B07525"/>
    <w:multiLevelType w:val="hybridMultilevel"/>
    <w:tmpl w:val="B13AA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D3785"/>
    <w:multiLevelType w:val="hybridMultilevel"/>
    <w:tmpl w:val="9DA42574"/>
    <w:lvl w:ilvl="0" w:tplc="FDA2C818">
      <w:numFmt w:val="bullet"/>
      <w:lvlText w:val="–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E18"/>
    <w:rsid w:val="004D5E18"/>
    <w:rsid w:val="005253DC"/>
    <w:rsid w:val="00A00AF4"/>
    <w:rsid w:val="00B31DFC"/>
    <w:rsid w:val="00B44EF3"/>
    <w:rsid w:val="00B50D71"/>
    <w:rsid w:val="00C136DD"/>
    <w:rsid w:val="00F7531B"/>
    <w:rsid w:val="00F83429"/>
    <w:rsid w:val="00FF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B77B7"/>
  <w15:chartTrackingRefBased/>
  <w15:docId w15:val="{08F31CE1-16D4-4A46-9612-B1B0BDB7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60F6"/>
    <w:pPr>
      <w:spacing w:after="0" w:line="360" w:lineRule="auto"/>
      <w:ind w:firstLine="851"/>
    </w:pPr>
  </w:style>
  <w:style w:type="paragraph" w:styleId="1">
    <w:name w:val="heading 1"/>
    <w:basedOn w:val="a"/>
    <w:next w:val="a"/>
    <w:link w:val="10"/>
    <w:uiPriority w:val="9"/>
    <w:qFormat/>
    <w:rsid w:val="00FF60F6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5E18"/>
    <w:pPr>
      <w:keepNext/>
      <w:keepLines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0F6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4D5E18"/>
    <w:rPr>
      <w:rFonts w:eastAsiaTheme="majorEastAsia" w:cstheme="majorBidi"/>
      <w:szCs w:val="26"/>
    </w:rPr>
  </w:style>
  <w:style w:type="paragraph" w:styleId="a3">
    <w:name w:val="List Paragraph"/>
    <w:basedOn w:val="a"/>
    <w:uiPriority w:val="34"/>
    <w:qFormat/>
    <w:rsid w:val="004D5E18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4D5E18"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F60F6"/>
    <w:pPr>
      <w:tabs>
        <w:tab w:val="right" w:leader="dot" w:pos="9345"/>
      </w:tabs>
      <w:spacing w:after="100"/>
    </w:pPr>
  </w:style>
  <w:style w:type="character" w:styleId="a5">
    <w:name w:val="Hyperlink"/>
    <w:basedOn w:val="a0"/>
    <w:uiPriority w:val="99"/>
    <w:unhideWhenUsed/>
    <w:rsid w:val="004D5E1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50D7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5A08D-3110-4252-AF03-559CDFD8A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2026-05-07T10:36:00Z</dcterms:created>
  <dcterms:modified xsi:type="dcterms:W3CDTF">2026-05-07T11:50:00Z</dcterms:modified>
</cp:coreProperties>
</file>