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E10C80" w14:textId="6299F001" w:rsidR="002C3EDA" w:rsidRPr="00A56853" w:rsidRDefault="00EF58B2" w:rsidP="00CE683B">
      <w:pPr>
        <w:jc w:val="center"/>
        <w:rPr>
          <w:rFonts w:ascii="Cambria Math" w:hAnsi="Cambria Math" w:cstheme="minorHAnsi"/>
          <w:b/>
          <w:bCs/>
          <w:i/>
          <w:iCs/>
          <w:sz w:val="32"/>
          <w:szCs w:val="32"/>
          <w:lang w:val="ro-RO"/>
        </w:rPr>
      </w:pPr>
      <w:r w:rsidRPr="00A56853">
        <w:rPr>
          <w:rFonts w:ascii="Cambria Math" w:hAnsi="Cambria Math" w:cstheme="minorHAnsi"/>
          <w:b/>
          <w:bCs/>
          <w:sz w:val="32"/>
          <w:szCs w:val="32"/>
        </w:rPr>
        <w:t>LSD</w:t>
      </w:r>
      <w:r w:rsidR="00CE683B" w:rsidRPr="00A56853">
        <w:rPr>
          <w:rFonts w:ascii="Cambria Math" w:hAnsi="Cambria Math" w:cstheme="minorHAnsi"/>
          <w:b/>
          <w:bCs/>
          <w:sz w:val="32"/>
          <w:szCs w:val="32"/>
        </w:rPr>
        <w:t xml:space="preserve"> : </w:t>
      </w:r>
      <w:r w:rsidRPr="00A56853">
        <w:rPr>
          <w:rFonts w:ascii="Cambria Math" w:hAnsi="Cambria Math" w:cstheme="minorHAnsi"/>
          <w:b/>
          <w:bCs/>
          <w:i/>
          <w:iCs/>
          <w:sz w:val="32"/>
          <w:szCs w:val="32"/>
        </w:rPr>
        <w:t xml:space="preserve">Tema </w:t>
      </w:r>
      <w:r w:rsidR="00B346C1">
        <w:rPr>
          <w:rFonts w:ascii="Cambria Math" w:hAnsi="Cambria Math" w:cstheme="minorHAnsi"/>
          <w:b/>
          <w:bCs/>
          <w:i/>
          <w:iCs/>
          <w:sz w:val="32"/>
          <w:szCs w:val="32"/>
        </w:rPr>
        <w:t>9</w:t>
      </w:r>
      <w:r w:rsidR="00F1510B" w:rsidRPr="00A56853">
        <w:rPr>
          <w:rFonts w:ascii="Cambria Math" w:hAnsi="Cambria Math" w:cstheme="minorHAnsi"/>
          <w:b/>
          <w:bCs/>
          <w:i/>
          <w:iCs/>
          <w:sz w:val="32"/>
          <w:szCs w:val="32"/>
        </w:rPr>
        <w:br/>
      </w:r>
    </w:p>
    <w:p w14:paraId="25CE8FDA" w14:textId="47633E60" w:rsidR="00B346C1" w:rsidRDefault="000F032F" w:rsidP="00B346C1">
      <w:pPr>
        <w:rPr>
          <w:rFonts w:ascii="Cambria Math" w:hAnsi="Cambria Math" w:cs="Cambria Math"/>
          <w:lang w:val="ro-RO"/>
        </w:rPr>
      </w:pPr>
      <w:r w:rsidRPr="00A56853">
        <w:rPr>
          <w:rFonts w:ascii="Cambria Math" w:hAnsi="Cambria Math" w:cstheme="minorHAnsi"/>
          <w:noProof/>
          <w:lang w:val="ro-RO"/>
        </w:rPr>
        <w:br/>
      </w:r>
      <w:r w:rsidR="00A734BE" w:rsidRPr="00A56853">
        <w:rPr>
          <w:rFonts w:ascii="Cambria Math" w:hAnsi="Cambria Math" w:cstheme="minorHAnsi"/>
          <w:noProof/>
          <w:lang w:val="ro-RO"/>
        </w:rPr>
        <w:br/>
      </w:r>
      <w:r w:rsidR="00B346C1" w:rsidRPr="00070062">
        <w:rPr>
          <w:rFonts w:ascii="Cambria Math" w:hAnsi="Cambria Math" w:cs="Cambria Math"/>
          <w:color w:val="4472C4" w:themeColor="accent1"/>
        </w:rPr>
        <w:t>Afară plouă</w:t>
      </w:r>
      <w:r w:rsidR="00B346C1" w:rsidRPr="00070062">
        <w:rPr>
          <w:rFonts w:ascii="Cambria Math" w:hAnsi="Cambria Math" w:cs="Cambria Math"/>
          <w:color w:val="4472C4" w:themeColor="accent1"/>
          <w:lang w:val="ro-RO"/>
        </w:rPr>
        <w:t xml:space="preserve"> </w:t>
      </w:r>
      <w:r w:rsidR="00B346C1">
        <w:rPr>
          <w:rFonts w:ascii="Cambria Math" w:hAnsi="Cambria Math" w:cs="Cambria Math"/>
          <w:lang w:val="ro-RO"/>
        </w:rPr>
        <w:t xml:space="preserve">sau </w:t>
      </w:r>
      <w:r w:rsidR="00B346C1" w:rsidRPr="00070062">
        <w:rPr>
          <w:rFonts w:ascii="Cambria Math" w:hAnsi="Cambria Math" w:cs="Cambria Math"/>
          <w:color w:val="385623" w:themeColor="accent6" w:themeShade="80"/>
          <w:lang w:val="ro-RO"/>
        </w:rPr>
        <w:t>iarba răsare</w:t>
      </w:r>
      <w:r w:rsidR="00B346C1">
        <w:rPr>
          <w:rFonts w:ascii="Cambria Math" w:hAnsi="Cambria Math" w:cs="Cambria Math"/>
          <w:lang w:val="ro-RO"/>
        </w:rPr>
        <w:t>.</w:t>
      </w:r>
      <w:r w:rsidR="00070062">
        <w:rPr>
          <w:rFonts w:ascii="Cambria Math" w:hAnsi="Cambria Math" w:cs="Cambria Math"/>
          <w:lang w:val="ro-RO"/>
        </w:rPr>
        <w:tab/>
      </w:r>
      <w:r w:rsidR="00070062">
        <w:rPr>
          <w:rFonts w:ascii="Cambria Math" w:hAnsi="Cambria Math" w:cs="Cambria Math"/>
          <w:lang w:val="ro-RO"/>
        </w:rPr>
        <w:tab/>
      </w:r>
      <w:r w:rsidR="00070062">
        <w:rPr>
          <w:rFonts w:ascii="Cambria Math" w:hAnsi="Cambria Math" w:cs="Cambria Math"/>
          <w:lang w:val="ro-RO"/>
        </w:rPr>
        <w:tab/>
      </w:r>
      <w:r w:rsidR="00070062">
        <w:rPr>
          <w:rFonts w:ascii="Cambria Math" w:hAnsi="Cambria Math" w:cs="Cambria Math"/>
          <w:lang w:val="ro-RO"/>
        </w:rPr>
        <w:tab/>
      </w:r>
      <w:r w:rsidR="00070062">
        <w:rPr>
          <w:rFonts w:ascii="Cambria Math" w:hAnsi="Cambria Math" w:cs="Cambria Math"/>
          <w:lang w:val="ro-RO"/>
        </w:rPr>
        <w:tab/>
        <w:t xml:space="preserve">p </w:t>
      </w:r>
      <w:r w:rsidR="00070062" w:rsidRPr="00070062">
        <w:rPr>
          <w:rFonts w:ascii="Cambria Math" w:hAnsi="Cambria Math" w:cs="Cambria Math"/>
        </w:rPr>
        <w:t>∨</w:t>
      </w:r>
      <w:r w:rsidR="00070062">
        <w:rPr>
          <w:rFonts w:ascii="Cambria Math" w:hAnsi="Cambria Math" w:cs="Cambria Math"/>
        </w:rPr>
        <w:t xml:space="preserve"> r</w:t>
      </w:r>
      <w:r w:rsidR="00B346C1">
        <w:rPr>
          <w:rFonts w:ascii="Cambria Math" w:hAnsi="Cambria Math" w:cs="Cambria Math"/>
          <w:lang w:val="ro-RO"/>
        </w:rPr>
        <w:br/>
        <w:t xml:space="preserve">Daca </w:t>
      </w:r>
      <w:r w:rsidR="00B346C1" w:rsidRPr="00070062">
        <w:rPr>
          <w:rFonts w:ascii="Cambria Math" w:hAnsi="Cambria Math" w:cs="Cambria Math"/>
          <w:color w:val="4472C4" w:themeColor="accent1"/>
          <w:lang w:val="ro-RO"/>
        </w:rPr>
        <w:t>plouă</w:t>
      </w:r>
      <w:r w:rsidR="00B346C1">
        <w:rPr>
          <w:rFonts w:ascii="Cambria Math" w:hAnsi="Cambria Math" w:cs="Cambria Math"/>
          <w:lang w:val="ro-RO"/>
        </w:rPr>
        <w:t xml:space="preserve">, atunci </w:t>
      </w:r>
      <w:r w:rsidR="00B346C1" w:rsidRPr="00070062">
        <w:rPr>
          <w:rFonts w:ascii="Cambria Math" w:hAnsi="Cambria Math" w:cs="Cambria Math"/>
          <w:color w:val="C00000"/>
          <w:lang w:val="ro-RO"/>
        </w:rPr>
        <w:t>Mihai iese în oraș</w:t>
      </w:r>
      <w:r w:rsidR="00B346C1">
        <w:rPr>
          <w:rFonts w:ascii="Cambria Math" w:hAnsi="Cambria Math" w:cs="Cambria Math"/>
          <w:lang w:val="ro-RO"/>
        </w:rPr>
        <w:t>.</w:t>
      </w:r>
      <w:r w:rsidR="00070062">
        <w:rPr>
          <w:rFonts w:ascii="Cambria Math" w:hAnsi="Cambria Math" w:cs="Cambria Math"/>
          <w:lang w:val="ro-RO"/>
        </w:rPr>
        <w:tab/>
      </w:r>
      <w:r w:rsidR="00070062">
        <w:rPr>
          <w:rFonts w:ascii="Cambria Math" w:hAnsi="Cambria Math" w:cs="Cambria Math"/>
          <w:lang w:val="ro-RO"/>
        </w:rPr>
        <w:tab/>
      </w:r>
      <w:r w:rsidR="00070062">
        <w:rPr>
          <w:rFonts w:ascii="Cambria Math" w:hAnsi="Cambria Math" w:cs="Cambria Math"/>
          <w:lang w:val="ro-RO"/>
        </w:rPr>
        <w:tab/>
      </w:r>
      <w:r w:rsidR="00070062">
        <w:rPr>
          <w:rFonts w:ascii="Cambria Math" w:hAnsi="Cambria Math" w:cs="Cambria Math"/>
          <w:lang w:val="ro-RO"/>
        </w:rPr>
        <w:tab/>
        <w:t>p ! m</w:t>
      </w:r>
      <w:r w:rsidR="00B346C1">
        <w:rPr>
          <w:rFonts w:ascii="Cambria Math" w:hAnsi="Cambria Math" w:cs="Cambria Math"/>
          <w:lang w:val="ro-RO"/>
        </w:rPr>
        <w:br/>
        <w:t xml:space="preserve">Dacă </w:t>
      </w:r>
      <w:r w:rsidR="00B346C1" w:rsidRPr="00070062">
        <w:rPr>
          <w:rFonts w:ascii="Cambria Math" w:hAnsi="Cambria Math" w:cs="Cambria Math"/>
          <w:color w:val="385623" w:themeColor="accent6" w:themeShade="80"/>
          <w:lang w:val="ro-RO"/>
        </w:rPr>
        <w:t xml:space="preserve">iarba răsare </w:t>
      </w:r>
      <w:r w:rsidR="00B346C1">
        <w:rPr>
          <w:rFonts w:ascii="Cambria Math" w:hAnsi="Cambria Math" w:cs="Cambria Math"/>
          <w:lang w:val="ro-RO"/>
        </w:rPr>
        <w:t xml:space="preserve">atunci </w:t>
      </w:r>
      <w:r w:rsidR="00B346C1" w:rsidRPr="00070062">
        <w:rPr>
          <w:rFonts w:ascii="Cambria Math" w:hAnsi="Cambria Math" w:cs="Cambria Math"/>
          <w:color w:val="7030A0"/>
          <w:lang w:val="ro-RO"/>
        </w:rPr>
        <w:t>păsările ciripesc</w:t>
      </w:r>
      <w:r w:rsidR="00B346C1">
        <w:rPr>
          <w:rFonts w:ascii="Cambria Math" w:hAnsi="Cambria Math" w:cs="Cambria Math"/>
          <w:lang w:val="ro-RO"/>
        </w:rPr>
        <w:t>.</w:t>
      </w:r>
      <w:r w:rsidR="00070062">
        <w:rPr>
          <w:rFonts w:ascii="Cambria Math" w:hAnsi="Cambria Math" w:cs="Cambria Math"/>
          <w:lang w:val="ro-RO"/>
        </w:rPr>
        <w:tab/>
      </w:r>
      <w:r w:rsidR="00070062">
        <w:rPr>
          <w:rFonts w:ascii="Cambria Math" w:hAnsi="Cambria Math" w:cs="Cambria Math"/>
          <w:lang w:val="ro-RO"/>
        </w:rPr>
        <w:tab/>
      </w:r>
      <w:r w:rsidR="00070062">
        <w:rPr>
          <w:rFonts w:ascii="Cambria Math" w:hAnsi="Cambria Math" w:cs="Cambria Math"/>
          <w:lang w:val="ro-RO"/>
        </w:rPr>
        <w:tab/>
        <w:t>r ! c</w:t>
      </w:r>
    </w:p>
    <w:p w14:paraId="3E4C4513" w14:textId="48DA7BE2" w:rsidR="00B346C1" w:rsidRPr="00B346C1" w:rsidRDefault="00B346C1" w:rsidP="00B346C1">
      <w:pPr>
        <w:rPr>
          <w:rFonts w:ascii="Cambria Math" w:hAnsi="Cambria Math" w:cs="Cambria Math"/>
          <w:lang w:val="ro-RO"/>
        </w:rPr>
      </w:pPr>
      <w:r>
        <w:rPr>
          <w:rFonts w:ascii="Cambria Math" w:hAnsi="Cambria Math" w:cs="Cambria Math"/>
          <w:lang w:val="ro-RO"/>
        </w:rPr>
        <w:t xml:space="preserve">Păsările nu ciripesc. Prin urmare </w:t>
      </w:r>
      <w:r w:rsidR="00070062">
        <w:rPr>
          <w:rFonts w:ascii="Cambria Math" w:hAnsi="Cambria Math" w:cs="Cambria Math"/>
          <w:lang w:val="ro-RO"/>
        </w:rPr>
        <w:t>Mihai iese în oraș.</w:t>
      </w:r>
      <w:r w:rsidR="00DA4EF2">
        <w:rPr>
          <w:rFonts w:ascii="Cambria Math" w:hAnsi="Cambria Math" w:cs="Cambria Math"/>
          <w:lang w:val="ro-RO"/>
        </w:rPr>
        <w:tab/>
      </w:r>
      <w:r w:rsidR="00DA4EF2">
        <w:rPr>
          <w:rFonts w:ascii="Cambria Math" w:hAnsi="Cambria Math" w:cs="Cambria Math"/>
          <w:lang w:val="ro-RO"/>
        </w:rPr>
        <w:tab/>
      </w:r>
      <w:r w:rsidR="00DA4EF2" w:rsidRPr="00FB4196">
        <w:rPr>
          <w:rFonts w:ascii="Cambria Math" w:hAnsi="Cambria Math" w:cs="Cambria Math"/>
        </w:rPr>
        <w:t>¬</w:t>
      </w:r>
      <w:r w:rsidR="00DA4EF2">
        <w:rPr>
          <w:rFonts w:ascii="Cambria Math" w:hAnsi="Cambria Math" w:cs="Cambria Math"/>
        </w:rPr>
        <w:t>c ! m</w:t>
      </w:r>
      <w:r w:rsidR="00070062">
        <w:rPr>
          <w:rFonts w:ascii="Cambria Math" w:hAnsi="Cambria Math" w:cs="Cambria Math"/>
          <w:lang w:val="ro-RO"/>
        </w:rPr>
        <w:br/>
      </w:r>
      <w:r w:rsidR="00070062">
        <w:rPr>
          <w:rFonts w:ascii="Cambria Math" w:hAnsi="Cambria Math" w:cs="Cambria Math"/>
          <w:lang w:val="ro-RO"/>
        </w:rPr>
        <w:br/>
      </w:r>
      <w:r w:rsidR="00070062" w:rsidRPr="00070062">
        <w:rPr>
          <w:rFonts w:ascii="Cambria Math" w:hAnsi="Cambria Math" w:cs="Cambria Math"/>
          <w:color w:val="0070C0"/>
          <w:lang w:val="ro-RO"/>
        </w:rPr>
        <w:t>p – afară plouă</w:t>
      </w:r>
      <w:r w:rsidR="00070062">
        <w:rPr>
          <w:rFonts w:ascii="Cambria Math" w:hAnsi="Cambria Math" w:cs="Cambria Math"/>
          <w:lang w:val="ro-RO"/>
        </w:rPr>
        <w:br/>
      </w:r>
      <w:r w:rsidR="00070062" w:rsidRPr="00070062">
        <w:rPr>
          <w:rFonts w:ascii="Cambria Math" w:hAnsi="Cambria Math" w:cs="Cambria Math"/>
          <w:color w:val="385623" w:themeColor="accent6" w:themeShade="80"/>
          <w:lang w:val="ro-RO"/>
        </w:rPr>
        <w:t>r – iarba răsare</w:t>
      </w:r>
      <w:r w:rsidR="00070062">
        <w:rPr>
          <w:rFonts w:ascii="Cambria Math" w:hAnsi="Cambria Math" w:cs="Cambria Math"/>
          <w:lang w:val="ro-RO"/>
        </w:rPr>
        <w:br/>
      </w:r>
      <w:r w:rsidR="00070062" w:rsidRPr="00070062">
        <w:rPr>
          <w:rFonts w:ascii="Cambria Math" w:hAnsi="Cambria Math" w:cs="Cambria Math"/>
          <w:color w:val="C00000"/>
          <w:lang w:val="ro-RO"/>
        </w:rPr>
        <w:t>m – Mihai iese în oraș</w:t>
      </w:r>
      <w:r w:rsidR="00070062">
        <w:rPr>
          <w:rFonts w:ascii="Cambria Math" w:hAnsi="Cambria Math" w:cs="Cambria Math"/>
          <w:lang w:val="ro-RO"/>
        </w:rPr>
        <w:br/>
      </w:r>
      <w:r w:rsidR="00070062" w:rsidRPr="00070062">
        <w:rPr>
          <w:rFonts w:ascii="Cambria Math" w:hAnsi="Cambria Math" w:cs="Cambria Math"/>
          <w:color w:val="7030A0"/>
          <w:lang w:val="ro-RO"/>
        </w:rPr>
        <w:t>c – păsările ciripesc</w:t>
      </w:r>
    </w:p>
    <w:p w14:paraId="792DC39C" w14:textId="1DEBBE96" w:rsidR="00A56853" w:rsidRDefault="00070062">
      <w:r>
        <w:rPr>
          <w:rFonts w:ascii="Cambria Math" w:hAnsi="Cambria Math" w:cs="Cambria Math"/>
        </w:rPr>
        <w:br/>
        <w:t>X = (</w:t>
      </w:r>
      <w:r>
        <w:rPr>
          <w:rFonts w:ascii="Cambria Math" w:hAnsi="Cambria Math" w:cs="Cambria Math"/>
          <w:lang w:val="ro-RO"/>
        </w:rPr>
        <w:t xml:space="preserve">p </w:t>
      </w:r>
      <w:r w:rsidRPr="00070062">
        <w:rPr>
          <w:rFonts w:ascii="Cambria Math" w:hAnsi="Cambria Math" w:cs="Cambria Math"/>
        </w:rPr>
        <w:t>∨</w:t>
      </w:r>
      <w:r>
        <w:rPr>
          <w:rFonts w:ascii="Cambria Math" w:hAnsi="Cambria Math" w:cs="Cambria Math"/>
        </w:rPr>
        <w:t xml:space="preserve"> r</w:t>
      </w:r>
      <w:r>
        <w:rPr>
          <w:rFonts w:ascii="Cambria Math" w:hAnsi="Cambria Math" w:cs="Cambria Math"/>
        </w:rPr>
        <w:t xml:space="preserve">) </w:t>
      </w:r>
      <w:r w:rsidR="00FB4196" w:rsidRPr="00FB4196">
        <w:rPr>
          <w:rFonts w:ascii="Cambria Math" w:hAnsi="Cambria Math" w:cs="Cambria Math"/>
        </w:rPr>
        <w:t>∧</w:t>
      </w:r>
      <w:r w:rsidR="00FB4196">
        <w:rPr>
          <w:rFonts w:ascii="Cambria Math" w:hAnsi="Cambria Math" w:cs="Cambria Math"/>
        </w:rPr>
        <w:t xml:space="preserve"> (</w:t>
      </w:r>
      <w:r w:rsidR="00FB4196">
        <w:rPr>
          <w:rFonts w:ascii="Cambria Math" w:hAnsi="Cambria Math" w:cs="Cambria Math"/>
          <w:lang w:val="ro-RO"/>
        </w:rPr>
        <w:t>p ! m</w:t>
      </w:r>
      <w:r w:rsidR="00FB4196">
        <w:rPr>
          <w:rFonts w:ascii="Cambria Math" w:hAnsi="Cambria Math" w:cs="Cambria Math"/>
          <w:lang w:val="ro-RO"/>
        </w:rPr>
        <w:t>)</w:t>
      </w:r>
      <w:r w:rsidR="00FB4196" w:rsidRPr="00FB4196">
        <w:rPr>
          <w:rFonts w:ascii="Cambria Math" w:hAnsi="Cambria Math" w:cs="Cambria Math"/>
        </w:rPr>
        <w:t xml:space="preserve"> </w:t>
      </w:r>
      <w:r w:rsidR="00FB4196" w:rsidRPr="00FB4196">
        <w:rPr>
          <w:rFonts w:ascii="Cambria Math" w:hAnsi="Cambria Math" w:cs="Cambria Math"/>
        </w:rPr>
        <w:t>∧</w:t>
      </w:r>
      <w:r w:rsidR="00FB4196">
        <w:rPr>
          <w:rFonts w:ascii="Cambria Math" w:hAnsi="Cambria Math" w:cs="Cambria Math"/>
          <w:lang w:val="ro-RO"/>
        </w:rPr>
        <w:t xml:space="preserve"> (</w:t>
      </w:r>
      <w:r w:rsidR="00FB4196">
        <w:rPr>
          <w:rFonts w:ascii="Cambria Math" w:hAnsi="Cambria Math" w:cs="Cambria Math"/>
          <w:lang w:val="ro-RO"/>
        </w:rPr>
        <w:t>r ! c</w:t>
      </w:r>
      <w:r w:rsidR="00FB4196">
        <w:rPr>
          <w:rFonts w:ascii="Cambria Math" w:hAnsi="Cambria Math" w:cs="Cambria Math"/>
          <w:lang w:val="ro-RO"/>
        </w:rPr>
        <w:t xml:space="preserve">) </w:t>
      </w:r>
      <w:r w:rsidR="00FB4196" w:rsidRPr="00FB4196">
        <w:rPr>
          <w:rFonts w:ascii="Cambria Math" w:hAnsi="Cambria Math" w:cs="Cambria Math"/>
        </w:rPr>
        <w:t>∧</w:t>
      </w:r>
      <w:r w:rsidR="00FB4196">
        <w:rPr>
          <w:rFonts w:ascii="Cambria Math" w:hAnsi="Cambria Math" w:cs="Cambria Math"/>
        </w:rPr>
        <w:t xml:space="preserve"> </w:t>
      </w:r>
      <w:r w:rsidR="00FB4196" w:rsidRPr="00FB4196">
        <w:rPr>
          <w:rFonts w:ascii="Cambria Math" w:hAnsi="Cambria Math" w:cs="Cambria Math"/>
        </w:rPr>
        <w:t>¬</w:t>
      </w:r>
      <w:r w:rsidR="00FB4196">
        <w:rPr>
          <w:rFonts w:ascii="Cambria Math" w:hAnsi="Cambria Math" w:cs="Cambria Math"/>
        </w:rPr>
        <w:t>c ! m</w:t>
      </w:r>
      <w:r w:rsidR="00FB4196">
        <w:rPr>
          <w:rFonts w:ascii="Cambria Math" w:hAnsi="Cambria Math" w:cs="Cambria Math"/>
        </w:rPr>
        <w:br/>
      </w:r>
      <w:r w:rsidR="00FB4196">
        <w:t>¬</w:t>
      </w:r>
      <w:r w:rsidR="00FB4196">
        <w:t xml:space="preserve">X = </w:t>
      </w:r>
      <w:r w:rsidR="00FB4196">
        <w:t>¬</w:t>
      </w:r>
      <w:r w:rsidR="00FB4196">
        <w:t>(</w:t>
      </w:r>
      <w:r w:rsidR="00FB4196">
        <w:rPr>
          <w:rFonts w:ascii="Cambria Math" w:hAnsi="Cambria Math" w:cs="Cambria Math"/>
        </w:rPr>
        <w:t>(</w:t>
      </w:r>
      <w:r w:rsidR="00FB4196">
        <w:rPr>
          <w:rFonts w:ascii="Cambria Math" w:hAnsi="Cambria Math" w:cs="Cambria Math"/>
          <w:lang w:val="ro-RO"/>
        </w:rPr>
        <w:t xml:space="preserve">p </w:t>
      </w:r>
      <w:r w:rsidR="00FB4196" w:rsidRPr="00070062">
        <w:rPr>
          <w:rFonts w:ascii="Cambria Math" w:hAnsi="Cambria Math" w:cs="Cambria Math"/>
        </w:rPr>
        <w:t>∨</w:t>
      </w:r>
      <w:r w:rsidR="00FB4196">
        <w:rPr>
          <w:rFonts w:ascii="Cambria Math" w:hAnsi="Cambria Math" w:cs="Cambria Math"/>
        </w:rPr>
        <w:t xml:space="preserve"> r) </w:t>
      </w:r>
      <w:r w:rsidR="00FB4196" w:rsidRPr="00FB4196">
        <w:rPr>
          <w:rFonts w:ascii="Cambria Math" w:hAnsi="Cambria Math" w:cs="Cambria Math"/>
        </w:rPr>
        <w:t>∧</w:t>
      </w:r>
      <w:r w:rsidR="00FB4196">
        <w:rPr>
          <w:rFonts w:ascii="Cambria Math" w:hAnsi="Cambria Math" w:cs="Cambria Math"/>
        </w:rPr>
        <w:t xml:space="preserve"> (</w:t>
      </w:r>
      <w:r w:rsidR="00FB4196">
        <w:rPr>
          <w:rFonts w:ascii="Cambria Math" w:hAnsi="Cambria Math" w:cs="Cambria Math"/>
          <w:lang w:val="ro-RO"/>
        </w:rPr>
        <w:t>p ! m)</w:t>
      </w:r>
      <w:r w:rsidR="00FB4196" w:rsidRPr="00FB4196">
        <w:rPr>
          <w:rFonts w:ascii="Cambria Math" w:hAnsi="Cambria Math" w:cs="Cambria Math"/>
        </w:rPr>
        <w:t xml:space="preserve"> ∧</w:t>
      </w:r>
      <w:r w:rsidR="00FB4196">
        <w:rPr>
          <w:rFonts w:ascii="Cambria Math" w:hAnsi="Cambria Math" w:cs="Cambria Math"/>
          <w:lang w:val="ro-RO"/>
        </w:rPr>
        <w:t xml:space="preserve"> (r ! c) </w:t>
      </w:r>
      <w:r w:rsidR="00FB4196" w:rsidRPr="00FB4196">
        <w:rPr>
          <w:rFonts w:ascii="Cambria Math" w:hAnsi="Cambria Math" w:cs="Cambria Math"/>
        </w:rPr>
        <w:t>∧</w:t>
      </w:r>
      <w:r w:rsidR="00FB4196">
        <w:rPr>
          <w:rFonts w:ascii="Cambria Math" w:hAnsi="Cambria Math" w:cs="Cambria Math"/>
        </w:rPr>
        <w:t xml:space="preserve"> </w:t>
      </w:r>
      <w:r w:rsidR="00FB4196" w:rsidRPr="00FB4196">
        <w:rPr>
          <w:rFonts w:ascii="Cambria Math" w:hAnsi="Cambria Math" w:cs="Cambria Math"/>
        </w:rPr>
        <w:t>¬</w:t>
      </w:r>
      <w:r w:rsidR="00FB4196">
        <w:rPr>
          <w:rFonts w:ascii="Cambria Math" w:hAnsi="Cambria Math" w:cs="Cambria Math"/>
        </w:rPr>
        <w:t>c ! m</w:t>
      </w:r>
      <w:r w:rsidR="00FB4196">
        <w:rPr>
          <w:rFonts w:ascii="Cambria Math" w:hAnsi="Cambria Math" w:cs="Cambria Math"/>
        </w:rPr>
        <w:t>)</w:t>
      </w:r>
      <w:r w:rsidR="00FB4196">
        <w:rPr>
          <w:rFonts w:ascii="Cambria Math" w:hAnsi="Cambria Math" w:cs="Cambria Math"/>
        </w:rPr>
        <w:br/>
        <w:t xml:space="preserve">     </w:t>
      </w:r>
      <w:r w:rsidR="00FB4196" w:rsidRPr="00FB4196">
        <w:rPr>
          <w:rFonts w:ascii="Cambria Math" w:hAnsi="Cambria Math" w:cs="Cambria Math"/>
        </w:rPr>
        <w:t>≡</w:t>
      </w:r>
      <w:r w:rsidR="00FB4196">
        <w:rPr>
          <w:rFonts w:ascii="Cambria Math" w:hAnsi="Cambria Math" w:cs="Cambria Math"/>
        </w:rPr>
        <w:t xml:space="preserve"> </w:t>
      </w:r>
      <w:r w:rsidR="00FB4196">
        <w:t>¬(</w:t>
      </w:r>
      <w:r w:rsidR="00FB4196">
        <w:t>(</w:t>
      </w:r>
      <w:r w:rsidR="00FB4196">
        <w:rPr>
          <w:rFonts w:ascii="Cambria Math" w:hAnsi="Cambria Math" w:cs="Cambria Math"/>
        </w:rPr>
        <w:t>(</w:t>
      </w:r>
      <w:r w:rsidR="00FB4196">
        <w:rPr>
          <w:rFonts w:ascii="Cambria Math" w:hAnsi="Cambria Math" w:cs="Cambria Math"/>
          <w:lang w:val="ro-RO"/>
        </w:rPr>
        <w:t xml:space="preserve">p </w:t>
      </w:r>
      <w:r w:rsidR="00FB4196" w:rsidRPr="00070062">
        <w:rPr>
          <w:rFonts w:ascii="Cambria Math" w:hAnsi="Cambria Math" w:cs="Cambria Math"/>
        </w:rPr>
        <w:t>∨</w:t>
      </w:r>
      <w:r w:rsidR="00FB4196">
        <w:rPr>
          <w:rFonts w:ascii="Cambria Math" w:hAnsi="Cambria Math" w:cs="Cambria Math"/>
        </w:rPr>
        <w:t xml:space="preserve"> r) </w:t>
      </w:r>
      <w:r w:rsidR="00FB4196" w:rsidRPr="00FB4196">
        <w:rPr>
          <w:rFonts w:ascii="Cambria Math" w:hAnsi="Cambria Math" w:cs="Cambria Math"/>
        </w:rPr>
        <w:t>∧</w:t>
      </w:r>
      <w:r w:rsidR="00FB4196">
        <w:rPr>
          <w:rFonts w:ascii="Cambria Math" w:hAnsi="Cambria Math" w:cs="Cambria Math"/>
        </w:rPr>
        <w:t xml:space="preserve"> (</w:t>
      </w:r>
      <w:r w:rsidR="00FB4196">
        <w:rPr>
          <w:rFonts w:ascii="Cambria Math" w:hAnsi="Cambria Math" w:cs="Cambria Math"/>
          <w:lang w:val="ro-RO"/>
        </w:rPr>
        <w:t>p ! m)</w:t>
      </w:r>
      <w:r w:rsidR="00FB4196" w:rsidRPr="00FB4196">
        <w:rPr>
          <w:rFonts w:ascii="Cambria Math" w:hAnsi="Cambria Math" w:cs="Cambria Math"/>
        </w:rPr>
        <w:t xml:space="preserve"> ∧</w:t>
      </w:r>
      <w:r w:rsidR="00FB4196">
        <w:rPr>
          <w:rFonts w:ascii="Cambria Math" w:hAnsi="Cambria Math" w:cs="Cambria Math"/>
          <w:lang w:val="ro-RO"/>
        </w:rPr>
        <w:t xml:space="preserve"> (r ! c) </w:t>
      </w:r>
      <w:r w:rsidR="00FB4196" w:rsidRPr="00FB4196">
        <w:rPr>
          <w:rFonts w:ascii="Cambria Math" w:hAnsi="Cambria Math" w:cs="Cambria Math"/>
        </w:rPr>
        <w:t>∧</w:t>
      </w:r>
      <w:r w:rsidR="00FB4196">
        <w:rPr>
          <w:rFonts w:ascii="Cambria Math" w:hAnsi="Cambria Math" w:cs="Cambria Math"/>
        </w:rPr>
        <w:t xml:space="preserve"> </w:t>
      </w:r>
      <w:r w:rsidR="00FB4196" w:rsidRPr="00FB4196">
        <w:rPr>
          <w:rFonts w:ascii="Cambria Math" w:hAnsi="Cambria Math" w:cs="Cambria Math"/>
        </w:rPr>
        <w:t>¬</w:t>
      </w:r>
      <w:r w:rsidR="00FB4196">
        <w:rPr>
          <w:rFonts w:ascii="Cambria Math" w:hAnsi="Cambria Math" w:cs="Cambria Math"/>
        </w:rPr>
        <w:t>c</w:t>
      </w:r>
      <w:r w:rsidR="00FB4196">
        <w:rPr>
          <w:rFonts w:ascii="Cambria Math" w:hAnsi="Cambria Math" w:cs="Cambria Math"/>
        </w:rPr>
        <w:t xml:space="preserve">)  </w:t>
      </w:r>
      <w:r w:rsidR="00FB4196" w:rsidRPr="00070062">
        <w:rPr>
          <w:rFonts w:ascii="Cambria Math" w:hAnsi="Cambria Math" w:cs="Cambria Math"/>
        </w:rPr>
        <w:t>∨</w:t>
      </w:r>
      <w:r w:rsidR="00FB4196">
        <w:rPr>
          <w:rFonts w:ascii="Cambria Math" w:hAnsi="Cambria Math" w:cs="Cambria Math"/>
        </w:rPr>
        <w:t xml:space="preserve"> m)</w:t>
      </w:r>
      <w:r w:rsidR="00FB4196">
        <w:rPr>
          <w:rFonts w:ascii="Cambria Math" w:hAnsi="Cambria Math" w:cs="Cambria Math"/>
        </w:rPr>
        <w:br/>
        <w:t xml:space="preserve">     </w:t>
      </w:r>
      <w:r w:rsidR="00FB4196" w:rsidRPr="00FB4196">
        <w:rPr>
          <w:rFonts w:ascii="Cambria Math" w:hAnsi="Cambria Math" w:cs="Cambria Math"/>
        </w:rPr>
        <w:t>≡</w:t>
      </w:r>
      <w:r w:rsidR="00FB4196">
        <w:rPr>
          <w:rFonts w:ascii="Cambria Math" w:hAnsi="Cambria Math" w:cs="Cambria Math"/>
        </w:rPr>
        <w:t xml:space="preserve"> </w:t>
      </w:r>
      <w:r w:rsidR="00FB4196">
        <w:t>¬¬(</w:t>
      </w:r>
      <w:r w:rsidR="00FB4196">
        <w:rPr>
          <w:rFonts w:ascii="Cambria Math" w:hAnsi="Cambria Math" w:cs="Cambria Math"/>
        </w:rPr>
        <w:t>(</w:t>
      </w:r>
      <w:r w:rsidR="00FB4196">
        <w:rPr>
          <w:rFonts w:ascii="Cambria Math" w:hAnsi="Cambria Math" w:cs="Cambria Math"/>
          <w:lang w:val="ro-RO"/>
        </w:rPr>
        <w:t xml:space="preserve">p </w:t>
      </w:r>
      <w:r w:rsidR="00FB4196" w:rsidRPr="00070062">
        <w:rPr>
          <w:rFonts w:ascii="Cambria Math" w:hAnsi="Cambria Math" w:cs="Cambria Math"/>
        </w:rPr>
        <w:t>∨</w:t>
      </w:r>
      <w:r w:rsidR="00FB4196">
        <w:rPr>
          <w:rFonts w:ascii="Cambria Math" w:hAnsi="Cambria Math" w:cs="Cambria Math"/>
        </w:rPr>
        <w:t xml:space="preserve"> r) </w:t>
      </w:r>
      <w:r w:rsidR="00FB4196" w:rsidRPr="00FB4196">
        <w:rPr>
          <w:rFonts w:ascii="Cambria Math" w:hAnsi="Cambria Math" w:cs="Cambria Math"/>
        </w:rPr>
        <w:t>∧</w:t>
      </w:r>
      <w:r w:rsidR="00FB4196">
        <w:rPr>
          <w:rFonts w:ascii="Cambria Math" w:hAnsi="Cambria Math" w:cs="Cambria Math"/>
        </w:rPr>
        <w:t xml:space="preserve"> (</w:t>
      </w:r>
      <w:r w:rsidR="00FB4196">
        <w:rPr>
          <w:rFonts w:ascii="Cambria Math" w:hAnsi="Cambria Math" w:cs="Cambria Math"/>
          <w:lang w:val="ro-RO"/>
        </w:rPr>
        <w:t>p ! m)</w:t>
      </w:r>
      <w:r w:rsidR="00FB4196" w:rsidRPr="00FB4196">
        <w:rPr>
          <w:rFonts w:ascii="Cambria Math" w:hAnsi="Cambria Math" w:cs="Cambria Math"/>
        </w:rPr>
        <w:t xml:space="preserve"> ∧</w:t>
      </w:r>
      <w:r w:rsidR="00FB4196">
        <w:rPr>
          <w:rFonts w:ascii="Cambria Math" w:hAnsi="Cambria Math" w:cs="Cambria Math"/>
          <w:lang w:val="ro-RO"/>
        </w:rPr>
        <w:t xml:space="preserve"> (r ! c) </w:t>
      </w:r>
      <w:r w:rsidR="00FB4196" w:rsidRPr="00FB4196">
        <w:rPr>
          <w:rFonts w:ascii="Cambria Math" w:hAnsi="Cambria Math" w:cs="Cambria Math"/>
        </w:rPr>
        <w:t>∧</w:t>
      </w:r>
      <w:r w:rsidR="00FB4196">
        <w:rPr>
          <w:rFonts w:ascii="Cambria Math" w:hAnsi="Cambria Math" w:cs="Cambria Math"/>
        </w:rPr>
        <w:t xml:space="preserve"> </w:t>
      </w:r>
      <w:r w:rsidR="00FB4196" w:rsidRPr="00FB4196">
        <w:rPr>
          <w:rFonts w:ascii="Cambria Math" w:hAnsi="Cambria Math" w:cs="Cambria Math"/>
        </w:rPr>
        <w:t>¬</w:t>
      </w:r>
      <w:r w:rsidR="00FB4196">
        <w:rPr>
          <w:rFonts w:ascii="Cambria Math" w:hAnsi="Cambria Math" w:cs="Cambria Math"/>
        </w:rPr>
        <w:t>c)</w:t>
      </w:r>
      <w:r w:rsidR="00FB4196">
        <w:rPr>
          <w:rFonts w:ascii="Cambria Math" w:hAnsi="Cambria Math" w:cs="Cambria Math"/>
        </w:rPr>
        <w:t xml:space="preserve"> </w:t>
      </w:r>
      <w:r w:rsidR="00FB4196" w:rsidRPr="00FB4196">
        <w:rPr>
          <w:rFonts w:ascii="Cambria Math" w:hAnsi="Cambria Math" w:cs="Cambria Math"/>
        </w:rPr>
        <w:t>∧</w:t>
      </w:r>
      <w:r w:rsidR="00FB4196">
        <w:rPr>
          <w:rFonts w:ascii="Cambria Math" w:hAnsi="Cambria Math" w:cs="Cambria Math"/>
        </w:rPr>
        <w:t xml:space="preserve"> </w:t>
      </w:r>
      <w:r w:rsidR="00FB4196">
        <w:t>¬</w:t>
      </w:r>
      <w:r w:rsidR="00FB4196">
        <w:t>m</w:t>
      </w:r>
      <w:r w:rsidR="00FB4196">
        <w:br/>
      </w:r>
      <w:r w:rsidR="00FB4196">
        <w:rPr>
          <w:rFonts w:ascii="Cambria Math" w:hAnsi="Cambria Math" w:cs="Cambria Math"/>
        </w:rPr>
        <w:t xml:space="preserve">     </w:t>
      </w:r>
      <w:r w:rsidR="00FB4196" w:rsidRPr="00FB4196">
        <w:rPr>
          <w:rFonts w:ascii="Cambria Math" w:hAnsi="Cambria Math" w:cs="Cambria Math"/>
        </w:rPr>
        <w:t>≡</w:t>
      </w:r>
      <w:r w:rsidR="00FB4196">
        <w:rPr>
          <w:rFonts w:ascii="Cambria Math" w:hAnsi="Cambria Math" w:cs="Cambria Math"/>
        </w:rPr>
        <w:t xml:space="preserve"> </w:t>
      </w:r>
      <w:r w:rsidR="00FB4196">
        <w:rPr>
          <w:rFonts w:ascii="Cambria Math" w:hAnsi="Cambria Math" w:cs="Cambria Math"/>
        </w:rPr>
        <w:t>(</w:t>
      </w:r>
      <w:r w:rsidR="00FB4196">
        <w:rPr>
          <w:rFonts w:ascii="Cambria Math" w:hAnsi="Cambria Math" w:cs="Cambria Math"/>
          <w:lang w:val="ro-RO"/>
        </w:rPr>
        <w:t xml:space="preserve">p </w:t>
      </w:r>
      <w:r w:rsidR="00FB4196" w:rsidRPr="00070062">
        <w:rPr>
          <w:rFonts w:ascii="Cambria Math" w:hAnsi="Cambria Math" w:cs="Cambria Math"/>
        </w:rPr>
        <w:t>∨</w:t>
      </w:r>
      <w:r w:rsidR="00FB4196">
        <w:rPr>
          <w:rFonts w:ascii="Cambria Math" w:hAnsi="Cambria Math" w:cs="Cambria Math"/>
        </w:rPr>
        <w:t xml:space="preserve"> r) </w:t>
      </w:r>
      <w:r w:rsidR="00FB4196" w:rsidRPr="00FB4196">
        <w:rPr>
          <w:rFonts w:ascii="Cambria Math" w:hAnsi="Cambria Math" w:cs="Cambria Math"/>
        </w:rPr>
        <w:t>∧</w:t>
      </w:r>
      <w:r w:rsidR="00FB4196">
        <w:rPr>
          <w:rFonts w:ascii="Cambria Math" w:hAnsi="Cambria Math" w:cs="Cambria Math"/>
        </w:rPr>
        <w:t xml:space="preserve"> (</w:t>
      </w:r>
      <w:r w:rsidR="00FB4196">
        <w:rPr>
          <w:rFonts w:ascii="Cambria Math" w:hAnsi="Cambria Math" w:cs="Cambria Math"/>
          <w:lang w:val="ro-RO"/>
        </w:rPr>
        <w:t>p ! m)</w:t>
      </w:r>
      <w:r w:rsidR="00FB4196" w:rsidRPr="00FB4196">
        <w:rPr>
          <w:rFonts w:ascii="Cambria Math" w:hAnsi="Cambria Math" w:cs="Cambria Math"/>
        </w:rPr>
        <w:t xml:space="preserve"> ∧</w:t>
      </w:r>
      <w:r w:rsidR="00FB4196">
        <w:rPr>
          <w:rFonts w:ascii="Cambria Math" w:hAnsi="Cambria Math" w:cs="Cambria Math"/>
          <w:lang w:val="ro-RO"/>
        </w:rPr>
        <w:t xml:space="preserve"> (r ! c) </w:t>
      </w:r>
      <w:r w:rsidR="00FB4196" w:rsidRPr="00FB4196">
        <w:rPr>
          <w:rFonts w:ascii="Cambria Math" w:hAnsi="Cambria Math" w:cs="Cambria Math"/>
        </w:rPr>
        <w:t>∧</w:t>
      </w:r>
      <w:r w:rsidR="00FB4196">
        <w:rPr>
          <w:rFonts w:ascii="Cambria Math" w:hAnsi="Cambria Math" w:cs="Cambria Math"/>
        </w:rPr>
        <w:t xml:space="preserve"> </w:t>
      </w:r>
      <w:r w:rsidR="00FB4196" w:rsidRPr="00FB4196">
        <w:rPr>
          <w:rFonts w:ascii="Cambria Math" w:hAnsi="Cambria Math" w:cs="Cambria Math"/>
        </w:rPr>
        <w:t>¬</w:t>
      </w:r>
      <w:r w:rsidR="00FB4196">
        <w:rPr>
          <w:rFonts w:ascii="Cambria Math" w:hAnsi="Cambria Math" w:cs="Cambria Math"/>
        </w:rPr>
        <w:t>c</w:t>
      </w:r>
      <w:r w:rsidR="00FB4196">
        <w:rPr>
          <w:rFonts w:ascii="Cambria Math" w:hAnsi="Cambria Math" w:cs="Cambria Math"/>
        </w:rPr>
        <w:t xml:space="preserve"> </w:t>
      </w:r>
      <w:r w:rsidR="00FB4196" w:rsidRPr="00FB4196">
        <w:rPr>
          <w:rFonts w:ascii="Cambria Math" w:hAnsi="Cambria Math" w:cs="Cambria Math"/>
        </w:rPr>
        <w:t>∧</w:t>
      </w:r>
      <w:r w:rsidR="00FB4196">
        <w:rPr>
          <w:rFonts w:ascii="Cambria Math" w:hAnsi="Cambria Math" w:cs="Cambria Math"/>
        </w:rPr>
        <w:t xml:space="preserve"> </w:t>
      </w:r>
      <w:r w:rsidR="00FB4196">
        <w:t>¬m</w:t>
      </w:r>
      <w:r w:rsidR="00FB4196">
        <w:br/>
        <w:t xml:space="preserve">     </w:t>
      </w:r>
      <w:r w:rsidR="00FB4196" w:rsidRPr="00FB4196">
        <w:rPr>
          <w:rFonts w:ascii="Cambria Math" w:hAnsi="Cambria Math" w:cs="Cambria Math"/>
        </w:rPr>
        <w:t>≡</w:t>
      </w:r>
      <w:r w:rsidR="00FB4196">
        <w:rPr>
          <w:rFonts w:ascii="Cambria Math" w:hAnsi="Cambria Math" w:cs="Cambria Math"/>
        </w:rPr>
        <w:t xml:space="preserve"> </w:t>
      </w:r>
      <w:r w:rsidR="00FB4196">
        <w:rPr>
          <w:rFonts w:ascii="Cambria Math" w:hAnsi="Cambria Math" w:cs="Cambria Math"/>
        </w:rPr>
        <w:t>(</w:t>
      </w:r>
      <w:r w:rsidR="00FB4196">
        <w:rPr>
          <w:rFonts w:ascii="Cambria Math" w:hAnsi="Cambria Math" w:cs="Cambria Math"/>
          <w:lang w:val="ro-RO"/>
        </w:rPr>
        <w:t xml:space="preserve">p </w:t>
      </w:r>
      <w:r w:rsidR="00FB4196" w:rsidRPr="00070062">
        <w:rPr>
          <w:rFonts w:ascii="Cambria Math" w:hAnsi="Cambria Math" w:cs="Cambria Math"/>
        </w:rPr>
        <w:t>∨</w:t>
      </w:r>
      <w:r w:rsidR="00FB4196">
        <w:rPr>
          <w:rFonts w:ascii="Cambria Math" w:hAnsi="Cambria Math" w:cs="Cambria Math"/>
        </w:rPr>
        <w:t xml:space="preserve"> r) </w:t>
      </w:r>
      <w:r w:rsidR="00FB4196" w:rsidRPr="00FB4196">
        <w:rPr>
          <w:rFonts w:ascii="Cambria Math" w:hAnsi="Cambria Math" w:cs="Cambria Math"/>
        </w:rPr>
        <w:t>∧</w:t>
      </w:r>
      <w:r w:rsidR="00FB4196">
        <w:rPr>
          <w:rFonts w:ascii="Cambria Math" w:hAnsi="Cambria Math" w:cs="Cambria Math"/>
        </w:rPr>
        <w:t xml:space="preserve"> (</w:t>
      </w:r>
      <w:r w:rsidR="00DA6A56">
        <w:t>¬</w:t>
      </w:r>
      <w:r w:rsidR="00DA6A56">
        <w:rPr>
          <w:rFonts w:ascii="Cambria Math" w:hAnsi="Cambria Math" w:cs="Cambria Math"/>
          <w:lang w:val="ro-RO"/>
        </w:rPr>
        <w:t xml:space="preserve"> </w:t>
      </w:r>
      <w:r w:rsidR="00FB4196">
        <w:rPr>
          <w:rFonts w:ascii="Cambria Math" w:hAnsi="Cambria Math" w:cs="Cambria Math"/>
          <w:lang w:val="ro-RO"/>
        </w:rPr>
        <w:t xml:space="preserve">p </w:t>
      </w:r>
      <w:r w:rsidR="00DA6A56" w:rsidRPr="00070062">
        <w:rPr>
          <w:rFonts w:ascii="Cambria Math" w:hAnsi="Cambria Math" w:cs="Cambria Math"/>
        </w:rPr>
        <w:t>∨</w:t>
      </w:r>
      <w:r w:rsidR="00FB4196">
        <w:rPr>
          <w:rFonts w:ascii="Cambria Math" w:hAnsi="Cambria Math" w:cs="Cambria Math"/>
          <w:lang w:val="ro-RO"/>
        </w:rPr>
        <w:t xml:space="preserve"> m)</w:t>
      </w:r>
      <w:r w:rsidR="00FB4196" w:rsidRPr="00FB4196">
        <w:rPr>
          <w:rFonts w:ascii="Cambria Math" w:hAnsi="Cambria Math" w:cs="Cambria Math"/>
        </w:rPr>
        <w:t xml:space="preserve"> ∧</w:t>
      </w:r>
      <w:r w:rsidR="00FB4196">
        <w:rPr>
          <w:rFonts w:ascii="Cambria Math" w:hAnsi="Cambria Math" w:cs="Cambria Math"/>
          <w:lang w:val="ro-RO"/>
        </w:rPr>
        <w:t xml:space="preserve"> (</w:t>
      </w:r>
      <w:r w:rsidR="00DA6A56">
        <w:t>¬</w:t>
      </w:r>
      <w:r w:rsidR="00FB4196">
        <w:rPr>
          <w:rFonts w:ascii="Cambria Math" w:hAnsi="Cambria Math" w:cs="Cambria Math"/>
          <w:lang w:val="ro-RO"/>
        </w:rPr>
        <w:t xml:space="preserve">r </w:t>
      </w:r>
      <w:r w:rsidR="00DA6A56" w:rsidRPr="00070062">
        <w:rPr>
          <w:rFonts w:ascii="Cambria Math" w:hAnsi="Cambria Math" w:cs="Cambria Math"/>
        </w:rPr>
        <w:t>∨</w:t>
      </w:r>
      <w:r w:rsidR="00FB4196">
        <w:rPr>
          <w:rFonts w:ascii="Cambria Math" w:hAnsi="Cambria Math" w:cs="Cambria Math"/>
          <w:lang w:val="ro-RO"/>
        </w:rPr>
        <w:t xml:space="preserve"> c) </w:t>
      </w:r>
      <w:r w:rsidR="00FB4196" w:rsidRPr="00FB4196">
        <w:rPr>
          <w:rFonts w:ascii="Cambria Math" w:hAnsi="Cambria Math" w:cs="Cambria Math"/>
        </w:rPr>
        <w:t>∧</w:t>
      </w:r>
      <w:r w:rsidR="00FB4196">
        <w:rPr>
          <w:rFonts w:ascii="Cambria Math" w:hAnsi="Cambria Math" w:cs="Cambria Math"/>
        </w:rPr>
        <w:t xml:space="preserve"> </w:t>
      </w:r>
      <w:r w:rsidR="00FB4196" w:rsidRPr="00FB4196">
        <w:rPr>
          <w:rFonts w:ascii="Cambria Math" w:hAnsi="Cambria Math" w:cs="Cambria Math"/>
        </w:rPr>
        <w:t>¬</w:t>
      </w:r>
      <w:r w:rsidR="00FB4196">
        <w:rPr>
          <w:rFonts w:ascii="Cambria Math" w:hAnsi="Cambria Math" w:cs="Cambria Math"/>
        </w:rPr>
        <w:t xml:space="preserve">c </w:t>
      </w:r>
      <w:r w:rsidR="00FB4196" w:rsidRPr="00FB4196">
        <w:rPr>
          <w:rFonts w:ascii="Cambria Math" w:hAnsi="Cambria Math" w:cs="Cambria Math"/>
        </w:rPr>
        <w:t>∧</w:t>
      </w:r>
      <w:r w:rsidR="00FB4196">
        <w:rPr>
          <w:rFonts w:ascii="Cambria Math" w:hAnsi="Cambria Math" w:cs="Cambria Math"/>
        </w:rPr>
        <w:t xml:space="preserve"> </w:t>
      </w:r>
      <w:r w:rsidR="00FB4196">
        <w:t>¬m</w:t>
      </w:r>
    </w:p>
    <w:p w14:paraId="77FB3F21" w14:textId="7CB1CF7E" w:rsidR="00DA6A56" w:rsidRDefault="00DA6A56"/>
    <w:p w14:paraId="4C721460" w14:textId="77CB01DC" w:rsidR="00DA6A56" w:rsidRDefault="00DA6A56" w:rsidP="00DA6A56">
      <w:r>
        <w:rPr>
          <w:rFonts w:ascii="Cambria Math" w:hAnsi="Cambria Math" w:cs="Cambria Math"/>
        </w:rPr>
        <w:t>1.</w:t>
      </w:r>
      <w:r>
        <w:rPr>
          <w:rFonts w:ascii="Cambria Math" w:hAnsi="Cambria Math" w:cs="Cambria Math"/>
        </w:rPr>
        <w:tab/>
      </w:r>
      <w:r>
        <w:rPr>
          <w:rFonts w:ascii="Cambria Math" w:hAnsi="Cambria Math" w:cs="Cambria Math"/>
          <w:lang w:val="ro-RO"/>
        </w:rPr>
        <w:t xml:space="preserve">p </w:t>
      </w:r>
      <w:r w:rsidRPr="00070062">
        <w:rPr>
          <w:rFonts w:ascii="Cambria Math" w:hAnsi="Cambria Math" w:cs="Cambria Math"/>
        </w:rPr>
        <w:t>∨</w:t>
      </w:r>
      <w:r>
        <w:rPr>
          <w:rFonts w:ascii="Cambria Math" w:hAnsi="Cambria Math" w:cs="Cambria Math"/>
        </w:rPr>
        <w:t xml:space="preserve"> r</w:t>
      </w:r>
      <w:r>
        <w:rPr>
          <w:rFonts w:ascii="Cambria Math" w:hAnsi="Cambria Math" w:cs="Cambria Math"/>
        </w:rPr>
        <w:tab/>
      </w:r>
      <w:r>
        <w:rPr>
          <w:rFonts w:ascii="Cambria Math" w:hAnsi="Cambria Math" w:cs="Cambria Math"/>
        </w:rPr>
        <w:tab/>
        <w:t>P</w:t>
      </w:r>
      <w:r>
        <w:rPr>
          <w:rFonts w:ascii="Cambria Math" w:hAnsi="Cambria Math" w:cs="Cambria Math"/>
        </w:rPr>
        <w:br/>
        <w:t>2.</w:t>
      </w:r>
      <w:r>
        <w:rPr>
          <w:rFonts w:ascii="Cambria Math" w:hAnsi="Cambria Math" w:cs="Cambria Math"/>
        </w:rPr>
        <w:tab/>
      </w:r>
      <w:r>
        <w:t>¬</w:t>
      </w:r>
      <w:r>
        <w:rPr>
          <w:rFonts w:ascii="Cambria Math" w:hAnsi="Cambria Math" w:cs="Cambria Math"/>
          <w:lang w:val="ro-RO"/>
        </w:rPr>
        <w:t xml:space="preserve"> p </w:t>
      </w:r>
      <w:r w:rsidRPr="00070062">
        <w:rPr>
          <w:rFonts w:ascii="Cambria Math" w:hAnsi="Cambria Math" w:cs="Cambria Math"/>
        </w:rPr>
        <w:t>∨</w:t>
      </w:r>
      <w:r>
        <w:rPr>
          <w:rFonts w:ascii="Cambria Math" w:hAnsi="Cambria Math" w:cs="Cambria Math"/>
          <w:lang w:val="ro-RO"/>
        </w:rPr>
        <w:t xml:space="preserve"> m</w:t>
      </w:r>
      <w:r>
        <w:rPr>
          <w:rFonts w:ascii="Cambria Math" w:hAnsi="Cambria Math" w:cs="Cambria Math"/>
          <w:lang w:val="ro-RO"/>
        </w:rPr>
        <w:tab/>
      </w:r>
      <w:r>
        <w:rPr>
          <w:rFonts w:ascii="Cambria Math" w:hAnsi="Cambria Math" w:cs="Cambria Math"/>
          <w:lang w:val="ro-RO"/>
        </w:rPr>
        <w:tab/>
        <w:t>P</w:t>
      </w:r>
      <w:r>
        <w:rPr>
          <w:rFonts w:ascii="Cambria Math" w:hAnsi="Cambria Math" w:cs="Cambria Math"/>
          <w:lang w:val="ro-RO"/>
        </w:rPr>
        <w:br/>
        <w:t xml:space="preserve">3. </w:t>
      </w:r>
      <w:r>
        <w:rPr>
          <w:rFonts w:ascii="Cambria Math" w:hAnsi="Cambria Math" w:cs="Cambria Math"/>
          <w:lang w:val="ro-RO"/>
        </w:rPr>
        <w:tab/>
      </w:r>
      <w:r>
        <w:t>¬</w:t>
      </w:r>
      <w:r>
        <w:rPr>
          <w:rFonts w:ascii="Cambria Math" w:hAnsi="Cambria Math" w:cs="Cambria Math"/>
          <w:lang w:val="ro-RO"/>
        </w:rPr>
        <w:t xml:space="preserve">r </w:t>
      </w:r>
      <w:r w:rsidRPr="00070062">
        <w:rPr>
          <w:rFonts w:ascii="Cambria Math" w:hAnsi="Cambria Math" w:cs="Cambria Math"/>
        </w:rPr>
        <w:t>∨</w:t>
      </w:r>
      <w:r>
        <w:rPr>
          <w:rFonts w:ascii="Cambria Math" w:hAnsi="Cambria Math" w:cs="Cambria Math"/>
          <w:lang w:val="ro-RO"/>
        </w:rPr>
        <w:t xml:space="preserve"> c</w:t>
      </w:r>
      <w:r>
        <w:rPr>
          <w:rFonts w:ascii="Cambria Math" w:hAnsi="Cambria Math" w:cs="Cambria Math"/>
          <w:lang w:val="ro-RO"/>
        </w:rPr>
        <w:tab/>
      </w:r>
      <w:r>
        <w:rPr>
          <w:rFonts w:ascii="Cambria Math" w:hAnsi="Cambria Math" w:cs="Cambria Math"/>
          <w:lang w:val="ro-RO"/>
        </w:rPr>
        <w:tab/>
        <w:t>P</w:t>
      </w:r>
      <w:r>
        <w:rPr>
          <w:rFonts w:ascii="Cambria Math" w:hAnsi="Cambria Math" w:cs="Cambria Math"/>
          <w:lang w:val="ro-RO"/>
        </w:rPr>
        <w:br/>
        <w:t>4.</w:t>
      </w:r>
      <w:r>
        <w:rPr>
          <w:rFonts w:ascii="Cambria Math" w:hAnsi="Cambria Math" w:cs="Cambria Math"/>
          <w:lang w:val="ro-RO"/>
        </w:rPr>
        <w:tab/>
      </w:r>
      <w:r w:rsidRPr="00FB4196">
        <w:rPr>
          <w:rFonts w:ascii="Cambria Math" w:hAnsi="Cambria Math" w:cs="Cambria Math"/>
        </w:rPr>
        <w:t>¬</w:t>
      </w:r>
      <w:r>
        <w:rPr>
          <w:rFonts w:ascii="Cambria Math" w:hAnsi="Cambria Math" w:cs="Cambria Math"/>
        </w:rPr>
        <w:t>c</w:t>
      </w:r>
      <w:r>
        <w:rPr>
          <w:rFonts w:ascii="Cambria Math" w:hAnsi="Cambria Math" w:cs="Cambria Math"/>
        </w:rPr>
        <w:tab/>
      </w:r>
      <w:r>
        <w:rPr>
          <w:rFonts w:ascii="Cambria Math" w:hAnsi="Cambria Math" w:cs="Cambria Math"/>
        </w:rPr>
        <w:tab/>
        <w:t>P</w:t>
      </w:r>
      <w:r>
        <w:rPr>
          <w:rFonts w:ascii="Cambria Math" w:hAnsi="Cambria Math" w:cs="Cambria Math"/>
        </w:rPr>
        <w:br/>
        <w:t xml:space="preserve">5. </w:t>
      </w:r>
      <w:r>
        <w:rPr>
          <w:rFonts w:ascii="Cambria Math" w:hAnsi="Cambria Math" w:cs="Cambria Math"/>
        </w:rPr>
        <w:tab/>
      </w:r>
      <w:r>
        <w:t>¬m</w:t>
      </w:r>
      <w:r>
        <w:tab/>
      </w:r>
      <w:r>
        <w:tab/>
        <w:t>P</w:t>
      </w:r>
      <w:r>
        <w:br/>
        <w:t>6.</w:t>
      </w:r>
      <w:r>
        <w:tab/>
      </w:r>
      <w:r>
        <w:t>¬</w:t>
      </w:r>
      <w:r>
        <w:t>r</w:t>
      </w:r>
      <w:r>
        <w:tab/>
      </w:r>
      <w:r>
        <w:tab/>
        <w:t>3, 4 , Regula Rezoluției</w:t>
      </w:r>
      <w:r>
        <w:br/>
        <w:t xml:space="preserve">7. </w:t>
      </w:r>
      <w:r>
        <w:tab/>
        <w:t>p</w:t>
      </w:r>
      <w:r>
        <w:tab/>
      </w:r>
      <w:r>
        <w:tab/>
        <w:t>6, 1, Regula Rezoluției</w:t>
      </w:r>
      <w:r>
        <w:br/>
        <w:t xml:space="preserve">8. </w:t>
      </w:r>
      <w:r>
        <w:tab/>
      </w:r>
      <w:r>
        <w:t>¬</w:t>
      </w:r>
      <w:r>
        <w:t>p</w:t>
      </w:r>
      <w:r>
        <w:tab/>
      </w:r>
      <w:r>
        <w:tab/>
      </w:r>
      <w:r w:rsidR="004E34A7">
        <w:t>2, 5, Regula Rezoluției</w:t>
      </w:r>
      <w:r w:rsidR="004E34A7">
        <w:br/>
        <w:t>9.</w:t>
      </w:r>
      <w:r w:rsidR="004E34A7">
        <w:tab/>
        <w:t>#</w:t>
      </w:r>
      <w:r w:rsidR="00A0191F">
        <w:t>(contradicție)</w:t>
      </w:r>
      <w:r w:rsidR="004E34A7">
        <w:tab/>
        <w:t>7, 8, Regula Rezoluției</w:t>
      </w:r>
      <w:r w:rsidR="004E34A7">
        <w:br/>
      </w:r>
      <w:r w:rsidR="004A4ABF">
        <w:t>qed</w:t>
      </w:r>
      <w:r w:rsidR="004E34A7">
        <w:br/>
      </w:r>
    </w:p>
    <w:p w14:paraId="4D260F02" w14:textId="565C6B27" w:rsidR="005B321A" w:rsidRDefault="005B321A" w:rsidP="00DA6A56">
      <w:r>
        <w:t xml:space="preserve">Din moment ce </w:t>
      </w:r>
      <w:r>
        <w:t>¬X</w:t>
      </w:r>
      <w:r>
        <w:t xml:space="preserve"> este o contradicție, X este validă.</w:t>
      </w:r>
      <w:r w:rsidR="00CD4C5C">
        <w:t xml:space="preserve"> Astfel am demonstrat validitatea lui X.</w:t>
      </w:r>
    </w:p>
    <w:p w14:paraId="3ECFEA07" w14:textId="4951DB32" w:rsidR="004E34A7" w:rsidRDefault="004E34A7" w:rsidP="00DA6A56"/>
    <w:p w14:paraId="6452E008" w14:textId="77777777" w:rsidR="004E34A7" w:rsidRPr="00DA6A56" w:rsidRDefault="004E34A7" w:rsidP="00DA6A56">
      <w:pPr>
        <w:rPr>
          <w:rFonts w:ascii="Cambria Math" w:hAnsi="Cambria Math" w:cs="Cambria Math"/>
        </w:rPr>
      </w:pPr>
    </w:p>
    <w:sectPr w:rsidR="004E34A7" w:rsidRPr="00DA6A56" w:rsidSect="00CE683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6126C8"/>
    <w:multiLevelType w:val="hybridMultilevel"/>
    <w:tmpl w:val="20F239BA"/>
    <w:lvl w:ilvl="0" w:tplc="D5B4E99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10695A"/>
    <w:multiLevelType w:val="hybridMultilevel"/>
    <w:tmpl w:val="EA5A1BB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7D04FA"/>
    <w:multiLevelType w:val="hybridMultilevel"/>
    <w:tmpl w:val="184804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7F4BF1"/>
    <w:multiLevelType w:val="hybridMultilevel"/>
    <w:tmpl w:val="B81C8BF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E67196"/>
    <w:multiLevelType w:val="hybridMultilevel"/>
    <w:tmpl w:val="6C963EC8"/>
    <w:lvl w:ilvl="0" w:tplc="04090011"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C32A44"/>
    <w:multiLevelType w:val="hybridMultilevel"/>
    <w:tmpl w:val="EA5A1BB6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BA61A3"/>
    <w:multiLevelType w:val="hybridMultilevel"/>
    <w:tmpl w:val="A8A0B27C"/>
    <w:lvl w:ilvl="0" w:tplc="08062C1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5FF141A"/>
    <w:multiLevelType w:val="hybridMultilevel"/>
    <w:tmpl w:val="D082AD2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7"/>
  </w:num>
  <w:num w:numId="5">
    <w:abstractNumId w:val="1"/>
  </w:num>
  <w:num w:numId="6">
    <w:abstractNumId w:val="5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784"/>
    <w:rsid w:val="00005A04"/>
    <w:rsid w:val="00005BA4"/>
    <w:rsid w:val="00070062"/>
    <w:rsid w:val="000719B3"/>
    <w:rsid w:val="000A22BD"/>
    <w:rsid w:val="000A6E31"/>
    <w:rsid w:val="000B0C8C"/>
    <w:rsid w:val="000D6E87"/>
    <w:rsid w:val="000E45A9"/>
    <w:rsid w:val="000F032F"/>
    <w:rsid w:val="000F10B1"/>
    <w:rsid w:val="000F7303"/>
    <w:rsid w:val="00125544"/>
    <w:rsid w:val="0013352E"/>
    <w:rsid w:val="001724CE"/>
    <w:rsid w:val="001857F2"/>
    <w:rsid w:val="001A1826"/>
    <w:rsid w:val="001A5F02"/>
    <w:rsid w:val="001C0C6F"/>
    <w:rsid w:val="001D18B3"/>
    <w:rsid w:val="001D298A"/>
    <w:rsid w:val="0028340C"/>
    <w:rsid w:val="002C3EDA"/>
    <w:rsid w:val="002D440F"/>
    <w:rsid w:val="0033249E"/>
    <w:rsid w:val="003326EE"/>
    <w:rsid w:val="003570B6"/>
    <w:rsid w:val="00411742"/>
    <w:rsid w:val="004A4ABF"/>
    <w:rsid w:val="004E34A7"/>
    <w:rsid w:val="00513E65"/>
    <w:rsid w:val="00521DE9"/>
    <w:rsid w:val="00584BD5"/>
    <w:rsid w:val="005959E2"/>
    <w:rsid w:val="005968DF"/>
    <w:rsid w:val="005B321A"/>
    <w:rsid w:val="005B512E"/>
    <w:rsid w:val="00666D95"/>
    <w:rsid w:val="006862CF"/>
    <w:rsid w:val="006A32FE"/>
    <w:rsid w:val="006C3E51"/>
    <w:rsid w:val="006C7A97"/>
    <w:rsid w:val="006D6B01"/>
    <w:rsid w:val="006F5744"/>
    <w:rsid w:val="00701710"/>
    <w:rsid w:val="00721E9E"/>
    <w:rsid w:val="00727B54"/>
    <w:rsid w:val="007502E5"/>
    <w:rsid w:val="007672B1"/>
    <w:rsid w:val="00782699"/>
    <w:rsid w:val="007B760A"/>
    <w:rsid w:val="007C7733"/>
    <w:rsid w:val="007D10FA"/>
    <w:rsid w:val="007D6309"/>
    <w:rsid w:val="008252C7"/>
    <w:rsid w:val="00862BCE"/>
    <w:rsid w:val="00876509"/>
    <w:rsid w:val="008851E5"/>
    <w:rsid w:val="008B4691"/>
    <w:rsid w:val="008C2164"/>
    <w:rsid w:val="008C2FE2"/>
    <w:rsid w:val="008C5C0A"/>
    <w:rsid w:val="008D04E3"/>
    <w:rsid w:val="008F306F"/>
    <w:rsid w:val="00903D46"/>
    <w:rsid w:val="00940ABE"/>
    <w:rsid w:val="009B0DE2"/>
    <w:rsid w:val="009F44EA"/>
    <w:rsid w:val="00A0191F"/>
    <w:rsid w:val="00A11361"/>
    <w:rsid w:val="00A1780C"/>
    <w:rsid w:val="00A248F8"/>
    <w:rsid w:val="00A36A1D"/>
    <w:rsid w:val="00A431E5"/>
    <w:rsid w:val="00A56853"/>
    <w:rsid w:val="00A734BE"/>
    <w:rsid w:val="00A97784"/>
    <w:rsid w:val="00AB005B"/>
    <w:rsid w:val="00AC4AA0"/>
    <w:rsid w:val="00AD6E93"/>
    <w:rsid w:val="00AE3523"/>
    <w:rsid w:val="00AF599E"/>
    <w:rsid w:val="00AF798B"/>
    <w:rsid w:val="00B107CC"/>
    <w:rsid w:val="00B346C1"/>
    <w:rsid w:val="00B65056"/>
    <w:rsid w:val="00BA2DE2"/>
    <w:rsid w:val="00BB1E52"/>
    <w:rsid w:val="00C21129"/>
    <w:rsid w:val="00CA1F3D"/>
    <w:rsid w:val="00CA5E09"/>
    <w:rsid w:val="00CD2F64"/>
    <w:rsid w:val="00CD4C5C"/>
    <w:rsid w:val="00CE683B"/>
    <w:rsid w:val="00D14B99"/>
    <w:rsid w:val="00D47631"/>
    <w:rsid w:val="00D55420"/>
    <w:rsid w:val="00D657DE"/>
    <w:rsid w:val="00D916BC"/>
    <w:rsid w:val="00D9538F"/>
    <w:rsid w:val="00DA4EF2"/>
    <w:rsid w:val="00DA6A56"/>
    <w:rsid w:val="00DB04F8"/>
    <w:rsid w:val="00DB4F47"/>
    <w:rsid w:val="00DC666F"/>
    <w:rsid w:val="00DD45AA"/>
    <w:rsid w:val="00E5200A"/>
    <w:rsid w:val="00E525A1"/>
    <w:rsid w:val="00E573DF"/>
    <w:rsid w:val="00EA3D92"/>
    <w:rsid w:val="00EB6012"/>
    <w:rsid w:val="00EE0663"/>
    <w:rsid w:val="00EE6E70"/>
    <w:rsid w:val="00EF58B2"/>
    <w:rsid w:val="00F1510B"/>
    <w:rsid w:val="00F70F5F"/>
    <w:rsid w:val="00F7456F"/>
    <w:rsid w:val="00FB4196"/>
    <w:rsid w:val="00FB594A"/>
    <w:rsid w:val="00FC49F9"/>
    <w:rsid w:val="00FC780C"/>
    <w:rsid w:val="00FD3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CC19B5"/>
  <w15:chartTrackingRefBased/>
  <w15:docId w15:val="{253D130B-BA33-4D8B-8D3E-EF83D07C3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6E8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683B"/>
    <w:pPr>
      <w:ind w:left="720"/>
      <w:contextualSpacing/>
    </w:pPr>
  </w:style>
  <w:style w:type="table" w:styleId="TableGrid">
    <w:name w:val="Table Grid"/>
    <w:basedOn w:val="TableNormal"/>
    <w:uiPriority w:val="39"/>
    <w:rsid w:val="00584B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47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8E79B7-FA13-4CFD-8CA3-4285A8EBBF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654</TotalTime>
  <Pages>1</Pages>
  <Words>130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Alexandru Varatic</dc:creator>
  <cp:keywords/>
  <dc:description/>
  <cp:lastModifiedBy>Alexandru Varatic</cp:lastModifiedBy>
  <cp:revision>68</cp:revision>
  <dcterms:created xsi:type="dcterms:W3CDTF">2021-10-07T16:55:00Z</dcterms:created>
  <dcterms:modified xsi:type="dcterms:W3CDTF">2021-11-29T09:58:00Z</dcterms:modified>
</cp:coreProperties>
</file>