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1553" w14:textId="77777777" w:rsidR="00BA23EC" w:rsidRPr="001460E5" w:rsidRDefault="00A822A2" w:rsidP="00082C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460E5">
        <w:rPr>
          <w:rFonts w:ascii="Times New Roman" w:hAnsi="Times New Roman" w:cs="Times New Roman"/>
          <w:b/>
          <w:sz w:val="28"/>
          <w:szCs w:val="28"/>
          <w:lang w:val="ro-RO"/>
        </w:rPr>
        <w:t xml:space="preserve">Cap </w:t>
      </w:r>
      <w:r w:rsidR="00A05EDD" w:rsidRPr="001460E5">
        <w:rPr>
          <w:rFonts w:ascii="Times New Roman" w:hAnsi="Times New Roman" w:cs="Times New Roman"/>
          <w:b/>
          <w:sz w:val="28"/>
          <w:szCs w:val="28"/>
          <w:lang w:val="ro-RO"/>
        </w:rPr>
        <w:t>10</w:t>
      </w:r>
      <w:r w:rsidRPr="001460E5">
        <w:rPr>
          <w:rFonts w:ascii="Times New Roman" w:hAnsi="Times New Roman" w:cs="Times New Roman"/>
          <w:b/>
          <w:sz w:val="28"/>
          <w:szCs w:val="28"/>
          <w:lang w:val="ro-RO"/>
        </w:rPr>
        <w:t xml:space="preserve">. </w:t>
      </w:r>
      <w:r w:rsidR="00082C5B" w:rsidRPr="001460E5">
        <w:rPr>
          <w:rFonts w:ascii="Times New Roman" w:hAnsi="Times New Roman" w:cs="Times New Roman"/>
          <w:b/>
          <w:sz w:val="28"/>
          <w:szCs w:val="28"/>
          <w:lang w:val="ro-RO"/>
        </w:rPr>
        <w:t>Profitul</w:t>
      </w:r>
    </w:p>
    <w:p w14:paraId="204A151A" w14:textId="77777777" w:rsidR="00611642" w:rsidRPr="001460E5" w:rsidRDefault="00611642" w:rsidP="00082C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185B57" w14:textId="77777777" w:rsidR="00082C5B" w:rsidRPr="001460E5" w:rsidRDefault="002377D4" w:rsidP="00082C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10</w:t>
      </w:r>
      <w:r w:rsidR="00A822A2" w:rsidRPr="001460E5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>1. Termenul de profit</w:t>
      </w:r>
    </w:p>
    <w:p w14:paraId="2274EABB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5DBE67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efiniție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: Profitul reprezint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obiectivul firmelor sau scopul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ntreprinz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torului.</w:t>
      </w:r>
    </w:p>
    <w:p w14:paraId="795E77A4" w14:textId="77777777" w:rsidR="00082C5B" w:rsidRPr="001460E5" w:rsidRDefault="002377D4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!!</w:t>
      </w:r>
      <w:r w:rsidR="00082C5B" w:rsidRPr="001460E5">
        <w:rPr>
          <w:rFonts w:ascii="Times New Roman" w:hAnsi="Times New Roman" w:cs="Times New Roman"/>
          <w:i/>
          <w:sz w:val="24"/>
          <w:szCs w:val="24"/>
          <w:lang w:val="ro-RO"/>
        </w:rPr>
        <w:t>! Daca exista profit, exist</w:t>
      </w:r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ă</w:t>
      </w:r>
      <w:r w:rsidR="00082C5B" w:rsidRPr="001460E5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ș</w:t>
      </w:r>
      <w:r w:rsidR="00082C5B" w:rsidRPr="001460E5">
        <w:rPr>
          <w:rFonts w:ascii="Times New Roman" w:hAnsi="Times New Roman" w:cs="Times New Roman"/>
          <w:i/>
          <w:sz w:val="24"/>
          <w:szCs w:val="24"/>
          <w:lang w:val="ro-RO"/>
        </w:rPr>
        <w:t xml:space="preserve">i interes pentru economisire </w:t>
      </w:r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ș</w:t>
      </w:r>
      <w:r w:rsidR="00082C5B" w:rsidRPr="001460E5">
        <w:rPr>
          <w:rFonts w:ascii="Times New Roman" w:hAnsi="Times New Roman" w:cs="Times New Roman"/>
          <w:i/>
          <w:sz w:val="24"/>
          <w:szCs w:val="24"/>
          <w:lang w:val="ro-RO"/>
        </w:rPr>
        <w:t>i investi</w:t>
      </w:r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ț</w:t>
      </w:r>
      <w:r w:rsidR="00082C5B" w:rsidRPr="001460E5">
        <w:rPr>
          <w:rFonts w:ascii="Times New Roman" w:hAnsi="Times New Roman" w:cs="Times New Roman"/>
          <w:i/>
          <w:sz w:val="24"/>
          <w:szCs w:val="24"/>
          <w:lang w:val="ro-RO"/>
        </w:rPr>
        <w:t>ii.</w:t>
      </w:r>
    </w:p>
    <w:p w14:paraId="3820C318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E93494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Termenul de profit provine din latinescul „</w:t>
      </w:r>
      <w:proofErr w:type="spellStart"/>
      <w:r w:rsidRPr="001460E5">
        <w:rPr>
          <w:rFonts w:ascii="Times New Roman" w:hAnsi="Times New Roman" w:cs="Times New Roman"/>
          <w:i/>
          <w:sz w:val="24"/>
          <w:szCs w:val="24"/>
          <w:lang w:val="ro-RO"/>
        </w:rPr>
        <w:t>proficere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”, care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nseamn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„a da rezultate”. Prin urmare, 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profitul este o form</w:t>
      </w:r>
      <w:r w:rsidR="002377D4"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de venit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, adic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âș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tigul dintr-o afacere ce revine proprietarilor acesteia.</w:t>
      </w:r>
    </w:p>
    <w:p w14:paraId="1C92E8D6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Profitul poate avea diferite interpret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ri:</w:t>
      </w:r>
    </w:p>
    <w:p w14:paraId="4AFB0FC4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a) Din punct de vedere </w:t>
      </w: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cantitativ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, profitul este asociat cu beneficiul firmei, calculat ca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diferenta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ntre venituri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i cheltuieli (ceea ce r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ne firmei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ce achit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contravaloarea factorilor de produc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ie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utilizați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C98AA9F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b) Din punct de vedere </w:t>
      </w: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calitativ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, profitul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reprezint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un venit rezidual,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adica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un rezultat al tuturor condi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iilor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n care firma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evoluează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. Spre deosebire de alte forme de venit (salariu,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dobanda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, renta), profitul este determinat si de factori externi firmei.</w:t>
      </w:r>
    </w:p>
    <w:p w14:paraId="27D65620" w14:textId="77777777" w:rsidR="00C42B8D" w:rsidRPr="001460E5" w:rsidRDefault="00C42B8D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c) Din punct de vedere </w:t>
      </w: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integrator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, profitul reprezint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remunerația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tuturor factorilor de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productie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, pentru ca este generat de combinarea acestora.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n mod practic, profitul remunereaz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activitatea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întreprinzătorului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4B2E496" w14:textId="77777777" w:rsidR="00082C5B" w:rsidRPr="001460E5" w:rsidRDefault="00082C5B" w:rsidP="00082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F83BF6" w14:textId="77777777" w:rsidR="00082C5B" w:rsidRPr="001460E5" w:rsidRDefault="002377D4" w:rsidP="00082C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10</w:t>
      </w:r>
      <w:r w:rsidR="00A822A2" w:rsidRPr="001460E5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2. Formele </w:t>
      </w:r>
      <w:proofErr w:type="spellStart"/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>şi</w:t>
      </w:r>
      <w:proofErr w:type="spellEnd"/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>funcţiile</w:t>
      </w:r>
      <w:proofErr w:type="spellEnd"/>
      <w:r w:rsidR="00082C5B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profitului</w:t>
      </w:r>
    </w:p>
    <w:p w14:paraId="772134AA" w14:textId="77777777" w:rsidR="00082C5B" w:rsidRPr="001460E5" w:rsidRDefault="00082C5B" w:rsidP="00C42B8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14:paraId="4FEE57F7" w14:textId="77777777" w:rsidR="00082C5B" w:rsidRPr="001460E5" w:rsidRDefault="002377D4" w:rsidP="00C42B8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10</w:t>
      </w:r>
      <w:r w:rsidR="00A822A2"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.</w:t>
      </w:r>
      <w:r w:rsidR="00082C5B"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2.1. Forme ale profitului</w:t>
      </w:r>
    </w:p>
    <w:p w14:paraId="05B18277" w14:textId="77777777" w:rsidR="00082C5B" w:rsidRPr="001460E5" w:rsidRDefault="00082C5B" w:rsidP="00C42B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>a)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f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uncti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e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impozitare</w:t>
      </w:r>
      <w:r w:rsidR="00C53A8F"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:</w:t>
      </w:r>
    </w:p>
    <w:p w14:paraId="05E6B9A5" w14:textId="77777777" w:rsidR="00082C5B" w:rsidRPr="001460E5" w:rsidRDefault="00082C5B" w:rsidP="00C42B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-profit brut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obtinut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inaintea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alculului impozitului pe profit</w:t>
      </w:r>
    </w:p>
    <w:p w14:paraId="7F6C9B12" w14:textId="77777777" w:rsidR="00082C5B" w:rsidRPr="001460E5" w:rsidRDefault="00082C5B" w:rsidP="00C42B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-profit net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diferenta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dintre profitul brut si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marimea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impozitului</w:t>
      </w:r>
    </w:p>
    <w:p w14:paraId="04860139" w14:textId="77777777" w:rsidR="00082C5B" w:rsidRPr="001460E5" w:rsidRDefault="00082C5B" w:rsidP="00C42B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 xml:space="preserve">b) In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conditiile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obtinerii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sale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avem:</w:t>
      </w:r>
    </w:p>
    <w:p w14:paraId="23E9889A" w14:textId="77777777" w:rsidR="00082C5B" w:rsidRPr="001460E5" w:rsidRDefault="00082C5B" w:rsidP="00C42B8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-profit </w:t>
      </w:r>
      <w:r w:rsidR="00C42B8D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admis 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indicat de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autoritati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(ex: profit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obtinut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in urma </w:t>
      </w:r>
      <w:proofErr w:type="spellStart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>plafonarii</w:t>
      </w:r>
      <w:proofErr w:type="spellEnd"/>
      <w:r w:rsidR="00C42B8D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preturilor)</w:t>
      </w:r>
    </w:p>
    <w:p w14:paraId="512A4BD1" w14:textId="77777777" w:rsidR="00082C5B" w:rsidRPr="001460E5" w:rsidRDefault="00082C5B" w:rsidP="00C42B8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-profit </w:t>
      </w:r>
      <w:r w:rsidR="00C53A8F" w:rsidRPr="001460E5">
        <w:rPr>
          <w:rFonts w:ascii="Times New Roman" w:hAnsi="Times New Roman" w:cs="Times New Roman"/>
          <w:b/>
          <w:sz w:val="24"/>
          <w:szCs w:val="24"/>
          <w:lang w:val="ro-RO"/>
        </w:rPr>
        <w:t>obi</w:t>
      </w:r>
      <w:r w:rsidR="002377D4" w:rsidRPr="001460E5">
        <w:rPr>
          <w:rFonts w:ascii="Times New Roman" w:hAnsi="Times New Roman" w:cs="Times New Roman"/>
          <w:b/>
          <w:sz w:val="24"/>
          <w:szCs w:val="24"/>
          <w:lang w:val="ro-RO"/>
        </w:rPr>
        <w:t>ș</w:t>
      </w:r>
      <w:r w:rsidR="00C53A8F" w:rsidRPr="001460E5">
        <w:rPr>
          <w:rFonts w:ascii="Times New Roman" w:hAnsi="Times New Roman" w:cs="Times New Roman"/>
          <w:b/>
          <w:sz w:val="24"/>
          <w:szCs w:val="24"/>
          <w:lang w:val="ro-RO"/>
        </w:rPr>
        <w:t>nuit</w:t>
      </w:r>
      <w:r w:rsidR="00C42B8D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obținut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condiții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normale de pia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ță</w:t>
      </w:r>
    </w:p>
    <w:p w14:paraId="5EAB82E4" w14:textId="74351EBF" w:rsidR="00082C5B" w:rsidRPr="001460E5" w:rsidRDefault="00082C5B" w:rsidP="00C42B8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-profit de monopol</w:t>
      </w:r>
      <w:r w:rsidR="00C53A8F"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- este mai ridicat </w:t>
      </w:r>
      <w:r w:rsidR="00326073" w:rsidRPr="001460E5">
        <w:rPr>
          <w:rFonts w:ascii="Times New Roman" w:hAnsi="Times New Roman" w:cs="Times New Roman"/>
          <w:sz w:val="24"/>
          <w:szCs w:val="24"/>
          <w:lang w:val="ro-RO"/>
        </w:rPr>
        <w:t>decât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in mod normal, </w:t>
      </w:r>
      <w:r w:rsidR="00326073" w:rsidRPr="001460E5">
        <w:rPr>
          <w:rFonts w:ascii="Times New Roman" w:hAnsi="Times New Roman" w:cs="Times New Roman"/>
          <w:sz w:val="24"/>
          <w:szCs w:val="24"/>
          <w:lang w:val="ro-RO"/>
        </w:rPr>
        <w:t>neexistând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concurenta in acest caz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(vorbim de </w:t>
      </w:r>
      <w:r w:rsidR="00326073" w:rsidRPr="001460E5">
        <w:rPr>
          <w:rFonts w:ascii="Times New Roman" w:hAnsi="Times New Roman" w:cs="Times New Roman"/>
          <w:sz w:val="24"/>
          <w:szCs w:val="24"/>
          <w:lang w:val="ro-RO"/>
        </w:rPr>
        <w:t>supraprofit</w:t>
      </w:r>
      <w:r w:rsidR="00C53A8F" w:rsidRPr="001460E5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4C9493B" w14:textId="77777777" w:rsidR="00C53A8F" w:rsidRPr="001460E5" w:rsidRDefault="00C53A8F" w:rsidP="00C53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 xml:space="preserve">c) Din punct de vedere al 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structurii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sale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0B458E" w14:textId="77777777" w:rsidR="00C53A8F" w:rsidRPr="001460E5" w:rsidRDefault="00C53A8F" w:rsidP="00C53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profit ca „salariu al </w:t>
      </w:r>
      <w:r w:rsidR="002377D4" w:rsidRPr="001460E5">
        <w:rPr>
          <w:rFonts w:ascii="Times New Roman" w:hAnsi="Times New Roman" w:cs="Times New Roman"/>
          <w:b/>
          <w:sz w:val="24"/>
          <w:szCs w:val="24"/>
          <w:lang w:val="ro-RO"/>
        </w:rPr>
        <w:t>întreprinzătorului</w:t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”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- atunci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avem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o situație de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auto-angajare</w:t>
      </w:r>
    </w:p>
    <w:p w14:paraId="707852CB" w14:textId="77777777" w:rsidR="00C53A8F" w:rsidRPr="001460E5" w:rsidRDefault="00C53A8F" w:rsidP="00C53A8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-profit normal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- profitul care permite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întreprinzătorului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continue afacerea </w:t>
      </w:r>
    </w:p>
    <w:p w14:paraId="530D1966" w14:textId="77777777" w:rsidR="00C53A8F" w:rsidRPr="001460E5" w:rsidRDefault="00C53A8F" w:rsidP="00C53A8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profit suplimentar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- realizat atunci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costurile de produc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ie ale firmei sunt sub cele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nregistrate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n industria respectiv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8944E5F" w14:textId="77777777" w:rsidR="00C53A8F" w:rsidRPr="001460E5" w:rsidRDefault="00C53A8F" w:rsidP="00C53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8F7711" w14:textId="7C357FB1" w:rsidR="00082C5B" w:rsidRPr="001460E5" w:rsidRDefault="002377D4" w:rsidP="00082C5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10</w:t>
      </w:r>
      <w:r w:rsidR="00A822A2"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.</w:t>
      </w:r>
      <w:r w:rsidR="00082C5B"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2.2. Func</w:t>
      </w:r>
      <w:r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ț</w:t>
      </w:r>
      <w:r w:rsidR="00082C5B" w:rsidRPr="001460E5">
        <w:rPr>
          <w:rFonts w:ascii="Times New Roman" w:hAnsi="Times New Roman" w:cs="Times New Roman"/>
          <w:b/>
          <w:i/>
          <w:sz w:val="24"/>
          <w:szCs w:val="24"/>
          <w:lang w:val="ro-RO"/>
        </w:rPr>
        <w:t>iile profitului</w:t>
      </w:r>
    </w:p>
    <w:p w14:paraId="16D797E0" w14:textId="0E35A70F" w:rsidR="00082C5B" w:rsidRPr="001460E5" w:rsidRDefault="00082C5B" w:rsidP="00082C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ab/>
        <w:t>-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Profitul permite </w:t>
      </w:r>
      <w:r w:rsidR="00326073" w:rsidRPr="001460E5">
        <w:rPr>
          <w:rFonts w:ascii="Times New Roman" w:hAnsi="Times New Roman" w:cs="Times New Roman"/>
          <w:sz w:val="24"/>
          <w:szCs w:val="24"/>
          <w:lang w:val="ro-RO"/>
        </w:rPr>
        <w:t>dezvoltarea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firmei din surse interne.</w:t>
      </w:r>
    </w:p>
    <w:p w14:paraId="67EA37E7" w14:textId="77777777" w:rsidR="00082C5B" w:rsidRPr="001460E5" w:rsidRDefault="00082C5B" w:rsidP="00082C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>-Profit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permite estimarea performan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elor unei firme</w:t>
      </w:r>
      <w:r w:rsidR="00454669" w:rsidRPr="001460E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F6F765B" w14:textId="53AB8683" w:rsidR="00082C5B" w:rsidRPr="001460E5" w:rsidRDefault="00082C5B" w:rsidP="00082C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>-Profitul repr</w:t>
      </w:r>
      <w:r w:rsidR="00454669" w:rsidRPr="001460E5">
        <w:rPr>
          <w:rFonts w:ascii="Times New Roman" w:hAnsi="Times New Roman" w:cs="Times New Roman"/>
          <w:sz w:val="24"/>
          <w:szCs w:val="24"/>
          <w:lang w:val="ro-RO"/>
        </w:rPr>
        <w:t>ezint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o surs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de motivare p</w:t>
      </w:r>
      <w:r w:rsidR="00454669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entru </w:t>
      </w:r>
      <w:r w:rsidR="00326073" w:rsidRPr="001460E5">
        <w:rPr>
          <w:rFonts w:ascii="Times New Roman" w:hAnsi="Times New Roman" w:cs="Times New Roman"/>
          <w:sz w:val="24"/>
          <w:szCs w:val="24"/>
          <w:lang w:val="ro-RO"/>
        </w:rPr>
        <w:t>întreprinzător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si un mijloc prin care acesta </w:t>
      </w:r>
      <w:r w:rsidR="00A7334C" w:rsidRPr="001460E5">
        <w:rPr>
          <w:rFonts w:ascii="Times New Roman" w:hAnsi="Times New Roman" w:cs="Times New Roman"/>
          <w:sz w:val="24"/>
          <w:szCs w:val="24"/>
          <w:lang w:val="ro-RO"/>
        </w:rPr>
        <w:t>își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asuma riscuri</w:t>
      </w:r>
      <w:r w:rsidR="00454669" w:rsidRPr="001460E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1C47F2" w14:textId="77777777" w:rsidR="00082C5B" w:rsidRPr="001460E5" w:rsidRDefault="00082C5B" w:rsidP="00082C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ab/>
        <w:t>-Profitul este cel care determin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creșterea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concuren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ei printre ofertan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454669" w:rsidRPr="001460E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200BBF2" w14:textId="77777777" w:rsidR="00454669" w:rsidRPr="001460E5" w:rsidRDefault="002377D4" w:rsidP="004546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10</w:t>
      </w:r>
      <w:r w:rsidR="00A822A2" w:rsidRPr="001460E5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="00454669" w:rsidRPr="001460E5">
        <w:rPr>
          <w:rFonts w:ascii="Times New Roman" w:hAnsi="Times New Roman" w:cs="Times New Roman"/>
          <w:b/>
          <w:sz w:val="24"/>
          <w:szCs w:val="24"/>
          <w:lang w:val="ro-RO"/>
        </w:rPr>
        <w:t>3. M</w:t>
      </w:r>
      <w:r w:rsidRPr="001460E5">
        <w:rPr>
          <w:rFonts w:ascii="Times New Roman" w:hAnsi="Times New Roman" w:cs="Times New Roman"/>
          <w:b/>
          <w:sz w:val="24"/>
          <w:szCs w:val="24"/>
          <w:lang w:val="ro-RO"/>
        </w:rPr>
        <w:t>ă</w:t>
      </w:r>
      <w:r w:rsidR="00454669" w:rsidRPr="001460E5">
        <w:rPr>
          <w:rFonts w:ascii="Times New Roman" w:hAnsi="Times New Roman" w:cs="Times New Roman"/>
          <w:b/>
          <w:sz w:val="24"/>
          <w:szCs w:val="24"/>
          <w:lang w:val="ro-RO"/>
        </w:rPr>
        <w:t>surarea profitului</w:t>
      </w:r>
    </w:p>
    <w:p w14:paraId="5137131F" w14:textId="77777777" w:rsidR="00454669" w:rsidRPr="001460E5" w:rsidRDefault="00454669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E56ECB" w14:textId="77777777" w:rsidR="00454669" w:rsidRPr="001460E5" w:rsidRDefault="00454669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Are loc prin estimarea at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t a volumului profitului c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i a profitabilit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ii sau eficien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ei firmei:</w:t>
      </w:r>
    </w:p>
    <w:p w14:paraId="24D8361E" w14:textId="77777777" w:rsidR="00454669" w:rsidRPr="001460E5" w:rsidRDefault="00454669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a) 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Masa profitului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5A0E49C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Pr = CA – CT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  <w:t>(10.1)</w:t>
      </w:r>
    </w:p>
    <w:p w14:paraId="586EE1A1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Unde: Pr = profitul total; CA = cifra de afaceri; CT = costuri totale.</w:t>
      </w:r>
    </w:p>
    <w:p w14:paraId="30D2B6BB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B8E439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sau</w:t>
      </w:r>
    </w:p>
    <w:p w14:paraId="361832B4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Pr</w:t>
      </w:r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/u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Pv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– CTM </w:t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hAnsi="Times New Roman" w:cs="Times New Roman"/>
          <w:sz w:val="24"/>
          <w:szCs w:val="24"/>
          <w:lang w:val="ro-RO"/>
        </w:rPr>
        <w:tab/>
        <w:t>(10.2)</w:t>
      </w:r>
    </w:p>
    <w:p w14:paraId="595DEE9E" w14:textId="77777777" w:rsidR="00454669" w:rsidRPr="001460E5" w:rsidRDefault="00454669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Unde: Pr</w:t>
      </w:r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/u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60E5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profitul unitar</w:t>
      </w:r>
      <w:r w:rsidR="001460E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proofErr w:type="spellStart"/>
      <w:r w:rsidR="001460E5">
        <w:rPr>
          <w:rFonts w:ascii="Times New Roman" w:hAnsi="Times New Roman" w:cs="Times New Roman"/>
          <w:sz w:val="24"/>
          <w:szCs w:val="24"/>
          <w:lang w:val="ro-RO"/>
        </w:rPr>
        <w:t>Pv</w:t>
      </w:r>
      <w:proofErr w:type="spellEnd"/>
      <w:r w:rsidR="001460E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>prețul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>vânzare</w:t>
      </w:r>
      <w:r w:rsidR="001460E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60E5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60E5">
        <w:rPr>
          <w:rFonts w:ascii="Times New Roman" w:hAnsi="Times New Roman" w:cs="Times New Roman"/>
          <w:sz w:val="24"/>
          <w:szCs w:val="24"/>
          <w:lang w:val="ro-RO"/>
        </w:rPr>
        <w:t>CTM (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costul unitar)</w:t>
      </w:r>
    </w:p>
    <w:p w14:paraId="03980B54" w14:textId="77777777" w:rsidR="00454669" w:rsidRPr="001460E5" w:rsidRDefault="00454669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F74684" w14:textId="77777777" w:rsidR="00454669" w:rsidRPr="001460E5" w:rsidRDefault="00454669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b) </w:t>
      </w:r>
      <w:r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Rate de profitabilitate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B592E36" w14:textId="77777777" w:rsidR="002377D4" w:rsidRPr="001460E5" w:rsidRDefault="003C14E5" w:rsidP="0023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- rata profitului:</w:t>
      </w:r>
    </w:p>
    <w:p w14:paraId="274EBBFD" w14:textId="77777777" w:rsidR="00454669" w:rsidRPr="001460E5" w:rsidRDefault="003C14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CA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[%]</m:t>
        </m:r>
      </m:oMath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(10.3)</w:t>
      </w:r>
    </w:p>
    <w:p w14:paraId="128EA1D2" w14:textId="77777777" w:rsidR="001460E5" w:rsidRPr="001460E5" w:rsidRDefault="001460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4E29EA7" w14:textId="77777777" w:rsidR="002377D4" w:rsidRPr="001460E5" w:rsidRDefault="003C14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rata </w:t>
      </w:r>
      <w:r w:rsidR="001460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rentabilității</w:t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economice (ROA – </w:t>
      </w:r>
      <w:proofErr w:type="spellStart"/>
      <w:r w:rsidR="002377D4"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R</w:t>
      </w:r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eturn</w:t>
      </w:r>
      <w:proofErr w:type="spellEnd"/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on </w:t>
      </w:r>
      <w:proofErr w:type="spellStart"/>
      <w:r w:rsidR="002377D4"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</w:t>
      </w:r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ssets</w:t>
      </w:r>
      <w:proofErr w:type="spellEnd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):</w:t>
      </w:r>
    </w:p>
    <w:p w14:paraId="04ED2A56" w14:textId="77777777" w:rsidR="003C14E5" w:rsidRPr="001460E5" w:rsidRDefault="002D2B28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At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[%]</m:t>
        </m:r>
      </m:oMath>
      <w:r w:rsidR="003C14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(10.</w:t>
      </w:r>
      <w:r w:rsidR="001460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4</w:t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</w:p>
    <w:p w14:paraId="197DEB87" w14:textId="77777777" w:rsidR="003C14E5" w:rsidRPr="001460E5" w:rsidRDefault="003C14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Unde: At = activul total al firmei.</w:t>
      </w:r>
    </w:p>
    <w:p w14:paraId="0EC15C0F" w14:textId="77777777" w:rsidR="001460E5" w:rsidRPr="001460E5" w:rsidRDefault="001460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AF55FE7" w14:textId="77777777" w:rsidR="002377D4" w:rsidRPr="001460E5" w:rsidRDefault="003C14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rata </w:t>
      </w:r>
      <w:r w:rsidR="001460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rentabilității</w:t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financiare (ROE – </w:t>
      </w:r>
      <w:proofErr w:type="spellStart"/>
      <w:r w:rsidR="002377D4"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R</w:t>
      </w:r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eturn</w:t>
      </w:r>
      <w:proofErr w:type="spellEnd"/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 xml:space="preserve"> on </w:t>
      </w:r>
      <w:proofErr w:type="spellStart"/>
      <w:r w:rsidR="002377D4"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E</w:t>
      </w:r>
      <w:r w:rsidRPr="001460E5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quity</w:t>
      </w:r>
      <w:proofErr w:type="spellEnd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):</w:t>
      </w:r>
    </w:p>
    <w:p w14:paraId="226CDA17" w14:textId="04899602" w:rsidR="003C14E5" w:rsidRPr="001460E5" w:rsidRDefault="002D2B28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Kpr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[%]</m:t>
        </m:r>
      </m:oMath>
      <w:r w:rsidR="003C14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89066E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(10.</w:t>
      </w:r>
      <w:r w:rsidR="001460E5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5</w:t>
      </w:r>
      <w:r w:rsidR="002377D4"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</w:p>
    <w:p w14:paraId="44F76E89" w14:textId="77777777" w:rsidR="003C14E5" w:rsidRPr="001460E5" w:rsidRDefault="003C14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Unde: </w:t>
      </w:r>
      <w:proofErr w:type="spellStart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Kpr</w:t>
      </w:r>
      <w:proofErr w:type="spellEnd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capitalul propriu al firmei.</w:t>
      </w:r>
    </w:p>
    <w:p w14:paraId="635850DD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E2318FC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- rata profitului în funcție de costurile de producție ale firmei:</w:t>
      </w:r>
    </w:p>
    <w:p w14:paraId="33824833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[%]=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CT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[%]</m:t>
        </m:r>
      </m:oMath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(10.6)</w:t>
      </w:r>
    </w:p>
    <w:p w14:paraId="28189F66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</w:t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nde: CT = costul total de producție.</w:t>
      </w:r>
    </w:p>
    <w:p w14:paraId="53A7E1D9" w14:textId="77777777" w:rsidR="001460E5" w:rsidRPr="001460E5" w:rsidRDefault="001460E5" w:rsidP="002377D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A901AD8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- rata rentabilității capitalului fix:</w:t>
      </w:r>
    </w:p>
    <w:p w14:paraId="3562C894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Kf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Kf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[%]</m:t>
        </m:r>
      </m:oMath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(10.7)</w:t>
      </w:r>
    </w:p>
    <w:p w14:paraId="29B5B620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Unde: </w:t>
      </w:r>
      <w:proofErr w:type="spellStart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>Kf</w:t>
      </w:r>
      <w:proofErr w:type="spellEnd"/>
      <w:r w:rsidRPr="001460E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capitalul fix al firmei.</w:t>
      </w:r>
    </w:p>
    <w:p w14:paraId="3B18B3BB" w14:textId="77777777" w:rsidR="003C14E5" w:rsidRPr="001460E5" w:rsidRDefault="003C14E5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B3D910" w14:textId="07019EF3" w:rsidR="001460E5" w:rsidRPr="001460E5" w:rsidRDefault="000C07E5" w:rsidP="001460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460E5"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Profitul brut </w:t>
      </w:r>
      <w:proofErr w:type="spellStart"/>
      <w:r w:rsidR="001460E5"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>vs</w:t>
      </w:r>
      <w:proofErr w:type="spellEnd"/>
      <w:r w:rsidR="001460E5" w:rsidRPr="001460E5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profitul net</w:t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79B0345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- profitul net:</w:t>
      </w:r>
    </w:p>
    <w:p w14:paraId="50D93A58" w14:textId="77777777" w:rsidR="001460E5" w:rsidRPr="001460E5" w:rsidRDefault="002D2B28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  <w:lang w:val="ro-RO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sub>
        </m:sSub>
      </m:oMath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  <w:t>(10.8)</w:t>
      </w:r>
    </w:p>
    <w:p w14:paraId="38A0185D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Unde: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Pr</w:t>
      </w:r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n</w:t>
      </w:r>
      <w:proofErr w:type="spellEnd"/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= profitul net,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Pr</w:t>
      </w:r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</w:t>
      </w:r>
      <w:proofErr w:type="spellEnd"/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= profitul brut, </w:t>
      </w:r>
      <w:proofErr w:type="spellStart"/>
      <w:r w:rsidRPr="001460E5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1460E5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Pr</w:t>
      </w:r>
      <w:proofErr w:type="spellEnd"/>
      <w:r w:rsidRPr="001460E5">
        <w:rPr>
          <w:rFonts w:ascii="Times New Roman" w:hAnsi="Times New Roman" w:cs="Times New Roman"/>
          <w:sz w:val="24"/>
          <w:szCs w:val="24"/>
          <w:lang w:val="ro-RO"/>
        </w:rPr>
        <w:t xml:space="preserve"> = impozit pe profit (cheltuială pentru firmă)</w:t>
      </w:r>
    </w:p>
    <w:p w14:paraId="70D36BD1" w14:textId="77777777" w:rsid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DC2E6D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0E5">
        <w:rPr>
          <w:rFonts w:ascii="Times New Roman" w:hAnsi="Times New Roman" w:cs="Times New Roman"/>
          <w:sz w:val="24"/>
          <w:szCs w:val="24"/>
          <w:lang w:val="ro-RO"/>
        </w:rPr>
        <w:t>- impozitul pe profit:</w:t>
      </w:r>
    </w:p>
    <w:p w14:paraId="0EEE1565" w14:textId="77777777" w:rsidR="001460E5" w:rsidRPr="001460E5" w:rsidRDefault="002D2B28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=c×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sub>
        </m:sSub>
      </m:oMath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8C2B42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  <w:t>(10.9)</w:t>
      </w:r>
      <w:r w:rsidR="001460E5" w:rsidRPr="001460E5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EB778AA" w14:textId="77777777" w:rsidR="001460E5" w:rsidRPr="001460E5" w:rsidRDefault="001460E5" w:rsidP="00146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1460E5">
        <w:rPr>
          <w:rFonts w:ascii="Times New Roman" w:hAnsi="Times New Roman" w:cs="Times New Roman"/>
          <w:sz w:val="24"/>
          <w:szCs w:val="24"/>
          <w:lang w:val="ro-RO"/>
        </w:rPr>
        <w:t>nde: c = cota de impozitare a profitului.</w:t>
      </w:r>
    </w:p>
    <w:p w14:paraId="3F9CFBB5" w14:textId="77777777" w:rsidR="003C14E5" w:rsidRPr="001460E5" w:rsidRDefault="003C14E5" w:rsidP="0045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3C14E5" w:rsidRPr="001460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97DA1" w14:textId="77777777" w:rsidR="002D2B28" w:rsidRDefault="002D2B28" w:rsidP="00082C5B">
      <w:pPr>
        <w:spacing w:after="0" w:line="240" w:lineRule="auto"/>
      </w:pPr>
      <w:r>
        <w:separator/>
      </w:r>
    </w:p>
  </w:endnote>
  <w:endnote w:type="continuationSeparator" w:id="0">
    <w:p w14:paraId="30381CBF" w14:textId="77777777" w:rsidR="002D2B28" w:rsidRDefault="002D2B28" w:rsidP="0008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5196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D6E36E0" w14:textId="77777777" w:rsidR="00892968" w:rsidRPr="00082C5B" w:rsidRDefault="00892968">
        <w:pPr>
          <w:pStyle w:val="Subsol"/>
          <w:jc w:val="center"/>
          <w:rPr>
            <w:rFonts w:ascii="Times New Roman" w:hAnsi="Times New Roman" w:cs="Times New Roman"/>
          </w:rPr>
        </w:pPr>
        <w:r w:rsidRPr="00082C5B">
          <w:rPr>
            <w:rFonts w:ascii="Times New Roman" w:hAnsi="Times New Roman" w:cs="Times New Roman"/>
          </w:rPr>
          <w:fldChar w:fldCharType="begin"/>
        </w:r>
        <w:r w:rsidRPr="00082C5B">
          <w:rPr>
            <w:rFonts w:ascii="Times New Roman" w:hAnsi="Times New Roman" w:cs="Times New Roman"/>
          </w:rPr>
          <w:instrText xml:space="preserve"> PAGE   \* MERGEFORMAT </w:instrText>
        </w:r>
        <w:r w:rsidRPr="00082C5B">
          <w:rPr>
            <w:rFonts w:ascii="Times New Roman" w:hAnsi="Times New Roman" w:cs="Times New Roman"/>
          </w:rPr>
          <w:fldChar w:fldCharType="separate"/>
        </w:r>
        <w:r w:rsidR="008C2B42">
          <w:rPr>
            <w:rFonts w:ascii="Times New Roman" w:hAnsi="Times New Roman" w:cs="Times New Roman"/>
            <w:noProof/>
          </w:rPr>
          <w:t>2</w:t>
        </w:r>
        <w:r w:rsidRPr="00082C5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3C2430" w14:textId="77777777" w:rsidR="00892968" w:rsidRDefault="0089296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E6E8" w14:textId="77777777" w:rsidR="002D2B28" w:rsidRDefault="002D2B28" w:rsidP="00082C5B">
      <w:pPr>
        <w:spacing w:after="0" w:line="240" w:lineRule="auto"/>
      </w:pPr>
      <w:r>
        <w:separator/>
      </w:r>
    </w:p>
  </w:footnote>
  <w:footnote w:type="continuationSeparator" w:id="0">
    <w:p w14:paraId="44ED55F7" w14:textId="77777777" w:rsidR="002D2B28" w:rsidRDefault="002D2B28" w:rsidP="0008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4519A"/>
    <w:multiLevelType w:val="hybridMultilevel"/>
    <w:tmpl w:val="C0A06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40D3"/>
    <w:multiLevelType w:val="hybridMultilevel"/>
    <w:tmpl w:val="4D307886"/>
    <w:lvl w:ilvl="0" w:tplc="ECF4EF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C239F2"/>
    <w:multiLevelType w:val="hybridMultilevel"/>
    <w:tmpl w:val="21FAE222"/>
    <w:lvl w:ilvl="0" w:tplc="9A02BDC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7FD"/>
    <w:rsid w:val="00000DE7"/>
    <w:rsid w:val="00051B04"/>
    <w:rsid w:val="000708EA"/>
    <w:rsid w:val="00082C5B"/>
    <w:rsid w:val="000C07E5"/>
    <w:rsid w:val="000D1B55"/>
    <w:rsid w:val="001460E5"/>
    <w:rsid w:val="0016603E"/>
    <w:rsid w:val="0018747D"/>
    <w:rsid w:val="00190564"/>
    <w:rsid w:val="00194F0B"/>
    <w:rsid w:val="001960C0"/>
    <w:rsid w:val="001D6F68"/>
    <w:rsid w:val="001E6414"/>
    <w:rsid w:val="00233CB9"/>
    <w:rsid w:val="002377D4"/>
    <w:rsid w:val="0026389F"/>
    <w:rsid w:val="00265916"/>
    <w:rsid w:val="002A5E16"/>
    <w:rsid w:val="002D2B28"/>
    <w:rsid w:val="002D7683"/>
    <w:rsid w:val="002E06EC"/>
    <w:rsid w:val="00326073"/>
    <w:rsid w:val="00335F29"/>
    <w:rsid w:val="003C14E5"/>
    <w:rsid w:val="00454669"/>
    <w:rsid w:val="0054515F"/>
    <w:rsid w:val="00573F30"/>
    <w:rsid w:val="005F25E5"/>
    <w:rsid w:val="00611642"/>
    <w:rsid w:val="006157BD"/>
    <w:rsid w:val="006158A3"/>
    <w:rsid w:val="006E7717"/>
    <w:rsid w:val="00715FDD"/>
    <w:rsid w:val="007A7474"/>
    <w:rsid w:val="00841020"/>
    <w:rsid w:val="0089066E"/>
    <w:rsid w:val="00892968"/>
    <w:rsid w:val="008C27FD"/>
    <w:rsid w:val="008C2B42"/>
    <w:rsid w:val="00947D6D"/>
    <w:rsid w:val="009A261F"/>
    <w:rsid w:val="00A05EDD"/>
    <w:rsid w:val="00A7334C"/>
    <w:rsid w:val="00A822A2"/>
    <w:rsid w:val="00A925F8"/>
    <w:rsid w:val="00AD603C"/>
    <w:rsid w:val="00AF1A01"/>
    <w:rsid w:val="00BA23EC"/>
    <w:rsid w:val="00C42B8D"/>
    <w:rsid w:val="00C53A8F"/>
    <w:rsid w:val="00CA3A80"/>
    <w:rsid w:val="00CC6A5F"/>
    <w:rsid w:val="00DD3D56"/>
    <w:rsid w:val="00DE51E5"/>
    <w:rsid w:val="00E8634D"/>
    <w:rsid w:val="00E92ABA"/>
    <w:rsid w:val="00EC5220"/>
    <w:rsid w:val="00ED6029"/>
    <w:rsid w:val="00EE62F6"/>
    <w:rsid w:val="00FB368C"/>
    <w:rsid w:val="00FD3DB5"/>
    <w:rsid w:val="00FE3CE0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D271"/>
  <w15:docId w15:val="{E3EA3B36-3573-4AD7-ACB3-798238F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8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82C5B"/>
  </w:style>
  <w:style w:type="paragraph" w:styleId="Subsol">
    <w:name w:val="footer"/>
    <w:basedOn w:val="Normal"/>
    <w:link w:val="SubsolCaracter"/>
    <w:uiPriority w:val="99"/>
    <w:unhideWhenUsed/>
    <w:rsid w:val="0008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82C5B"/>
  </w:style>
  <w:style w:type="paragraph" w:styleId="Listparagraf">
    <w:name w:val="List Paragraph"/>
    <w:basedOn w:val="Normal"/>
    <w:uiPriority w:val="34"/>
    <w:qFormat/>
    <w:rsid w:val="00082C5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3C14E5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C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C1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Claudiu Albulescu</cp:lastModifiedBy>
  <cp:revision>15</cp:revision>
  <dcterms:created xsi:type="dcterms:W3CDTF">2015-03-27T15:52:00Z</dcterms:created>
  <dcterms:modified xsi:type="dcterms:W3CDTF">2021-04-08T15:07:00Z</dcterms:modified>
</cp:coreProperties>
</file>