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44DF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République Algérienne Démocratique et Populaire        </w:t>
      </w:r>
    </w:p>
    <w:p w14:paraId="4A260AD5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Ministère de l'Enseignement Supérieur et de la Recherche Scientifique</w:t>
      </w:r>
    </w:p>
    <w:p w14:paraId="307A75E8" w14:textId="77777777" w:rsidR="00D66CDB" w:rsidRDefault="00D66CDB" w:rsidP="00D66C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Université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Benyoucef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BENKHEDDA- Alger1</w:t>
      </w:r>
    </w:p>
    <w:p w14:paraId="650A07AA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Faculté des Sciences </w:t>
      </w:r>
    </w:p>
    <w:p w14:paraId="4CD50269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Département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Mathématiques et Informatique</w:t>
      </w:r>
    </w:p>
    <w:p w14:paraId="22CA6770" w14:textId="5525A7C5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fr-FR"/>
        </w:rPr>
        <w:drawing>
          <wp:inline distT="0" distB="0" distL="0" distR="0" wp14:anchorId="309FCC74" wp14:editId="17FCB7D8">
            <wp:extent cx="1117600" cy="1193800"/>
            <wp:effectExtent l="0" t="0" r="6350" b="6350"/>
            <wp:docPr id="1" name="Image 1" descr="logo-un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-uni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5D93" w14:textId="77777777" w:rsidR="008A7A44" w:rsidRDefault="00D66CDB" w:rsidP="00D66C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</w:rPr>
        <w:t xml:space="preserve">Master </w:t>
      </w:r>
    </w:p>
    <w:p w14:paraId="49EEFFBD" w14:textId="533CF33D" w:rsidR="00D66CDB" w:rsidRDefault="00D66CDB" w:rsidP="00D66C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</w:rPr>
        <w:t>Ingénierie des Systèmes Informatiques Intelligents (ISII)</w:t>
      </w:r>
    </w:p>
    <w:p w14:paraId="70D5DD82" w14:textId="77777777" w:rsidR="00D66CDB" w:rsidRDefault="00D66CDB" w:rsidP="00D66CDB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Bidi" w:hAnsiTheme="minorBidi"/>
          <w:sz w:val="32"/>
          <w:szCs w:val="32"/>
        </w:rPr>
      </w:pPr>
    </w:p>
    <w:p w14:paraId="579FBAFD" w14:textId="77777777" w:rsidR="00D66CDB" w:rsidRDefault="00D66CDB" w:rsidP="00D66CDB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Bidi" w:hAnsiTheme="minorBidi"/>
          <w:sz w:val="32"/>
          <w:szCs w:val="32"/>
        </w:rPr>
      </w:pPr>
    </w:p>
    <w:p w14:paraId="25D55201" w14:textId="77777777" w:rsidR="00D66CDB" w:rsidRDefault="00D66CDB" w:rsidP="00D66CDB">
      <w:pPr>
        <w:widowControl w:val="0"/>
        <w:autoSpaceDE w:val="0"/>
        <w:autoSpaceDN w:val="0"/>
        <w:adjustRightInd w:val="0"/>
        <w:spacing w:after="0" w:line="227" w:lineRule="exact"/>
        <w:rPr>
          <w:rFonts w:asciiTheme="minorBidi" w:hAnsiTheme="minorBidi"/>
          <w:sz w:val="32"/>
          <w:szCs w:val="32"/>
        </w:rPr>
      </w:pPr>
    </w:p>
    <w:p w14:paraId="03B7BEE4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3B22F217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46AE3E36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25958000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Rapport de TP2 Architecture des logicielles</w:t>
      </w:r>
    </w:p>
    <w:p w14:paraId="735C466E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3606E046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40D6B013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072DB028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7ECBAD8B" w14:textId="76F2178A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  <w:t>Réalisé par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 : Zergoug Nabila</w:t>
      </w:r>
    </w:p>
    <w:p w14:paraId="00C3EF4F" w14:textId="77777777" w:rsidR="00D66CDB" w:rsidRDefault="00D66CDB" w:rsidP="00D66CDB">
      <w:pPr>
        <w:tabs>
          <w:tab w:val="left" w:pos="4275"/>
        </w:tabs>
        <w:rPr>
          <w:rFonts w:ascii="Arial" w:hAnsi="Arial" w:cs="Arial"/>
          <w:sz w:val="28"/>
          <w:szCs w:val="28"/>
        </w:rPr>
      </w:pPr>
    </w:p>
    <w:p w14:paraId="77C06830" w14:textId="26EA61DF" w:rsidR="00D66CDB" w:rsidRDefault="00D66CDB" w:rsidP="00D66CD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2021/2022</w:t>
      </w:r>
    </w:p>
    <w:p w14:paraId="450C4749" w14:textId="5E835B27" w:rsidR="00E3307C" w:rsidRDefault="00E3307C" w:rsidP="00A401F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3C44A3B6" w14:textId="3FB45DDB" w:rsidR="00D66CDB" w:rsidRPr="00172075" w:rsidRDefault="00B374FD">
      <w:pPr>
        <w:rPr>
          <w:sz w:val="32"/>
          <w:szCs w:val="32"/>
          <w:u w:val="single"/>
        </w:rPr>
      </w:pPr>
      <w:r w:rsidRPr="00172075">
        <w:rPr>
          <w:sz w:val="32"/>
          <w:szCs w:val="32"/>
          <w:u w:val="single"/>
        </w:rPr>
        <w:lastRenderedPageBreak/>
        <w:t>Rép</w:t>
      </w:r>
      <w:r>
        <w:rPr>
          <w:sz w:val="32"/>
          <w:szCs w:val="32"/>
          <w:u w:val="single"/>
        </w:rPr>
        <w:t>o</w:t>
      </w:r>
      <w:r w:rsidRPr="00172075">
        <w:rPr>
          <w:sz w:val="32"/>
          <w:szCs w:val="32"/>
          <w:u w:val="single"/>
        </w:rPr>
        <w:t>nse</w:t>
      </w:r>
      <w:r>
        <w:rPr>
          <w:sz w:val="32"/>
          <w:szCs w:val="32"/>
          <w:u w:val="single"/>
        </w:rPr>
        <w:t>s</w:t>
      </w:r>
      <w:r w:rsidR="00D66CDB" w:rsidRPr="00172075">
        <w:rPr>
          <w:sz w:val="32"/>
          <w:szCs w:val="32"/>
          <w:u w:val="single"/>
        </w:rPr>
        <w:t xml:space="preserve"> aux Questions</w:t>
      </w:r>
      <w:r w:rsidR="00172075">
        <w:rPr>
          <w:sz w:val="32"/>
          <w:szCs w:val="32"/>
          <w:u w:val="single"/>
        </w:rPr>
        <w:t> :</w:t>
      </w:r>
    </w:p>
    <w:p w14:paraId="12272197" w14:textId="10DC9B3E" w:rsidR="00172075" w:rsidRDefault="0017207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72075">
        <w:rPr>
          <w:sz w:val="24"/>
          <w:szCs w:val="24"/>
        </w:rPr>
        <w:t>le diagramme de dépendance entre ces classes</w:t>
      </w:r>
      <w:r>
        <w:rPr>
          <w:sz w:val="24"/>
          <w:szCs w:val="24"/>
        </w:rPr>
        <w:t> :</w:t>
      </w:r>
    </w:p>
    <w:p w14:paraId="7A3C42F5" w14:textId="084015A3" w:rsidR="00A83756" w:rsidRPr="00172075" w:rsidRDefault="00A83756" w:rsidP="00A83756">
      <w:pPr>
        <w:ind w:left="-709"/>
        <w:rPr>
          <w:sz w:val="24"/>
          <w:szCs w:val="24"/>
        </w:rPr>
      </w:pPr>
      <w:r>
        <w:rPr>
          <w:noProof/>
        </w:rPr>
        <w:drawing>
          <wp:inline distT="0" distB="0" distL="0" distR="0" wp14:anchorId="66D3A57A" wp14:editId="2B9D03B3">
            <wp:extent cx="6673850" cy="3568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69" cy="358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750C" w14:textId="09F82336" w:rsidR="00172075" w:rsidRDefault="00172075" w:rsidP="00172075">
      <w:pPr>
        <w:rPr>
          <w:sz w:val="24"/>
          <w:szCs w:val="24"/>
        </w:rPr>
      </w:pPr>
      <w:r>
        <w:t xml:space="preserve">4. </w:t>
      </w:r>
      <w:r w:rsidRPr="00172075">
        <w:rPr>
          <w:sz w:val="24"/>
          <w:szCs w:val="24"/>
        </w:rPr>
        <w:t>Appliquez le principe de l’inversion de contrôle pour améliorer ce code. Expliquez</w:t>
      </w:r>
      <w:r>
        <w:rPr>
          <w:sz w:val="24"/>
          <w:szCs w:val="24"/>
        </w:rPr>
        <w:t xml:space="preserve"> </w:t>
      </w:r>
      <w:r w:rsidRPr="00172075">
        <w:rPr>
          <w:sz w:val="24"/>
          <w:szCs w:val="24"/>
        </w:rPr>
        <w:t>l’objectif de cette amélioration</w:t>
      </w:r>
      <w:r>
        <w:rPr>
          <w:sz w:val="24"/>
          <w:szCs w:val="24"/>
        </w:rPr>
        <w:t> :</w:t>
      </w:r>
    </w:p>
    <w:p w14:paraId="2C573BC1" w14:textId="739372F9" w:rsidR="00412F06" w:rsidRDefault="004B79A5" w:rsidP="00FF56C0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82BCBAB" wp14:editId="08703253">
            <wp:extent cx="5760720" cy="3225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12F06" w:rsidRPr="00FF56C0">
        <w:rPr>
          <w:sz w:val="24"/>
          <w:szCs w:val="24"/>
          <w:highlight w:val="yellow"/>
        </w:rPr>
        <w:t xml:space="preserve"> </w:t>
      </w:r>
    </w:p>
    <w:p w14:paraId="0DB58E78" w14:textId="77777777" w:rsidR="00515487" w:rsidRDefault="00412F06" w:rsidP="00457A6C">
      <w:r>
        <w:rPr>
          <w:sz w:val="24"/>
          <w:szCs w:val="24"/>
        </w:rPr>
        <w:lastRenderedPageBreak/>
        <w:t xml:space="preserve">L’inversion de contrôle fonctionne selon le principe </w:t>
      </w:r>
      <w:r w:rsidR="00515487" w:rsidRPr="00515487">
        <w:rPr>
          <w:sz w:val="24"/>
          <w:szCs w:val="24"/>
        </w:rPr>
        <w:t xml:space="preserve">que le flux d'exécution du logiciel n'est plus directement contrôlé par l'application elle-même, mais par le </w:t>
      </w:r>
      <w:proofErr w:type="spellStart"/>
      <w:r w:rsidR="00515487" w:rsidRPr="00515487">
        <w:rPr>
          <w:sz w:val="24"/>
          <w:szCs w:val="24"/>
        </w:rPr>
        <w:t>framework</w:t>
      </w:r>
      <w:proofErr w:type="spellEnd"/>
      <w:r w:rsidR="00515487" w:rsidRPr="00515487">
        <w:rPr>
          <w:sz w:val="24"/>
          <w:szCs w:val="24"/>
        </w:rPr>
        <w:t xml:space="preserve"> ou la couche logicielle sous-jacente.</w:t>
      </w:r>
      <w:r w:rsidR="00515487" w:rsidRPr="00515487">
        <w:t xml:space="preserve"> </w:t>
      </w:r>
    </w:p>
    <w:p w14:paraId="4BDE218C" w14:textId="3E1A6F05" w:rsidR="00412F06" w:rsidRDefault="00515487" w:rsidP="00457A6C">
      <w:pPr>
        <w:rPr>
          <w:sz w:val="24"/>
          <w:szCs w:val="24"/>
        </w:rPr>
      </w:pPr>
      <w:r w:rsidRPr="00515487">
        <w:rPr>
          <w:sz w:val="24"/>
          <w:szCs w:val="24"/>
        </w:rPr>
        <w:t>L'objectif de cette amélioration est d'acquérir un vocabulaire formel, une capitalisation d'expérience, une abstraction élevée, de réduire la complexité et de réduire le temps de conception du développement.</w:t>
      </w:r>
    </w:p>
    <w:p w14:paraId="1721E5D7" w14:textId="6FE8B528" w:rsidR="00515487" w:rsidRDefault="00515487" w:rsidP="00457A6C">
      <w:pPr>
        <w:rPr>
          <w:sz w:val="24"/>
          <w:szCs w:val="24"/>
        </w:rPr>
      </w:pPr>
      <w:r>
        <w:rPr>
          <w:sz w:val="24"/>
          <w:szCs w:val="24"/>
        </w:rPr>
        <w:t xml:space="preserve">Et </w:t>
      </w:r>
      <w:r w:rsidR="00534530">
        <w:rPr>
          <w:sz w:val="24"/>
          <w:szCs w:val="24"/>
        </w:rPr>
        <w:t>donc j’ai ajouté c’est interface :</w:t>
      </w:r>
    </w:p>
    <w:p w14:paraId="4D7AA4E9" w14:textId="7BC30531" w:rsidR="00534530" w:rsidRDefault="001243CE" w:rsidP="00457A6C">
      <w:pPr>
        <w:rPr>
          <w:sz w:val="24"/>
          <w:szCs w:val="24"/>
        </w:rPr>
      </w:pPr>
      <w:proofErr w:type="spellStart"/>
      <w:proofErr w:type="gramStart"/>
      <w:r w:rsidRPr="001243CE">
        <w:rPr>
          <w:sz w:val="24"/>
          <w:szCs w:val="24"/>
        </w:rPr>
        <w:t>InterfaceDBConnection</w:t>
      </w:r>
      <w:proofErr w:type="spellEnd"/>
      <w:r w:rsidR="00534530">
        <w:rPr>
          <w:sz w:val="24"/>
          <w:szCs w:val="24"/>
        </w:rPr>
        <w:t>:</w:t>
      </w:r>
      <w:proofErr w:type="gramEnd"/>
      <w:r w:rsidR="00534530">
        <w:rPr>
          <w:sz w:val="24"/>
          <w:szCs w:val="24"/>
        </w:rPr>
        <w:t xml:space="preserve"> pour l’interface de </w:t>
      </w:r>
      <w:proofErr w:type="spellStart"/>
      <w:r w:rsidRPr="001243CE">
        <w:rPr>
          <w:sz w:val="24"/>
          <w:szCs w:val="24"/>
        </w:rPr>
        <w:t>DBConnection</w:t>
      </w:r>
      <w:proofErr w:type="spellEnd"/>
    </w:p>
    <w:p w14:paraId="2E4DC5A2" w14:textId="404E0AFC" w:rsidR="00534530" w:rsidRDefault="001243CE" w:rsidP="00534530">
      <w:pPr>
        <w:rPr>
          <w:sz w:val="24"/>
          <w:szCs w:val="24"/>
        </w:rPr>
      </w:pPr>
      <w:proofErr w:type="spellStart"/>
      <w:proofErr w:type="gramStart"/>
      <w:r w:rsidRPr="001243CE">
        <w:rPr>
          <w:sz w:val="24"/>
          <w:szCs w:val="24"/>
        </w:rPr>
        <w:t>IEtdSrv</w:t>
      </w:r>
      <w:proofErr w:type="spellEnd"/>
      <w:r w:rsidR="00534530">
        <w:rPr>
          <w:sz w:val="24"/>
          <w:szCs w:val="24"/>
        </w:rPr>
        <w:t>:</w:t>
      </w:r>
      <w:proofErr w:type="gramEnd"/>
      <w:r w:rsidR="00534530">
        <w:rPr>
          <w:sz w:val="24"/>
          <w:szCs w:val="24"/>
        </w:rPr>
        <w:t xml:space="preserve"> pour l’interface de </w:t>
      </w:r>
      <w:proofErr w:type="spellStart"/>
      <w:r w:rsidRPr="001243CE">
        <w:rPr>
          <w:sz w:val="24"/>
          <w:szCs w:val="24"/>
        </w:rPr>
        <w:t>EtudiantService</w:t>
      </w:r>
      <w:proofErr w:type="spellEnd"/>
    </w:p>
    <w:p w14:paraId="78A396CA" w14:textId="77777777" w:rsidR="00534530" w:rsidRDefault="00534530" w:rsidP="00534530">
      <w:pPr>
        <w:rPr>
          <w:sz w:val="24"/>
          <w:szCs w:val="24"/>
        </w:rPr>
      </w:pPr>
      <w:proofErr w:type="spellStart"/>
      <w:r w:rsidRPr="00534530">
        <w:rPr>
          <w:sz w:val="24"/>
          <w:szCs w:val="24"/>
        </w:rPr>
        <w:t>IEtdRep</w:t>
      </w:r>
      <w:proofErr w:type="spellEnd"/>
      <w:r>
        <w:rPr>
          <w:sz w:val="24"/>
          <w:szCs w:val="24"/>
        </w:rPr>
        <w:t xml:space="preserve"> : pour l’interface de </w:t>
      </w:r>
      <w:proofErr w:type="spellStart"/>
      <w:r w:rsidRPr="00534530">
        <w:rPr>
          <w:sz w:val="24"/>
          <w:szCs w:val="24"/>
        </w:rPr>
        <w:t>EtudiantRepository</w:t>
      </w:r>
      <w:proofErr w:type="spellEnd"/>
    </w:p>
    <w:p w14:paraId="1B8862ED" w14:textId="4E840267" w:rsidR="00457A6C" w:rsidRDefault="00457A6C" w:rsidP="00457A6C">
      <w:pPr>
        <w:rPr>
          <w:sz w:val="24"/>
          <w:szCs w:val="24"/>
        </w:rPr>
      </w:pPr>
      <w:r w:rsidRPr="00457A6C">
        <w:rPr>
          <w:sz w:val="24"/>
          <w:szCs w:val="24"/>
        </w:rPr>
        <w:t>10. Analysez chacune de ses responsabilités, puis décidez pour chacune si vous la gardez</w:t>
      </w:r>
      <w:r>
        <w:rPr>
          <w:sz w:val="24"/>
          <w:szCs w:val="24"/>
        </w:rPr>
        <w:t xml:space="preserve"> </w:t>
      </w:r>
      <w:r w:rsidRPr="00457A6C">
        <w:rPr>
          <w:sz w:val="24"/>
          <w:szCs w:val="24"/>
        </w:rPr>
        <w:t>dans la méthode « inscription » ou l’affectez à une autre classe</w:t>
      </w:r>
      <w:r>
        <w:rPr>
          <w:sz w:val="24"/>
          <w:szCs w:val="24"/>
        </w:rPr>
        <w:t> :</w:t>
      </w:r>
    </w:p>
    <w:p w14:paraId="395CF6D2" w14:textId="71045B14" w:rsidR="00F41660" w:rsidRDefault="00F41660" w:rsidP="00457A6C">
      <w:pPr>
        <w:rPr>
          <w:sz w:val="24"/>
          <w:szCs w:val="24"/>
        </w:rPr>
      </w:pPr>
      <w:r>
        <w:rPr>
          <w:sz w:val="24"/>
          <w:szCs w:val="24"/>
        </w:rPr>
        <w:t>La</w:t>
      </w:r>
      <w:r w:rsidRPr="00F41660">
        <w:rPr>
          <w:sz w:val="24"/>
          <w:szCs w:val="24"/>
        </w:rPr>
        <w:t xml:space="preserve"> solution proposée</w:t>
      </w:r>
      <w:r>
        <w:rPr>
          <w:sz w:val="24"/>
          <w:szCs w:val="24"/>
        </w:rPr>
        <w:t xml:space="preserve"> après l’analyse</w:t>
      </w:r>
      <w:r w:rsidRPr="00F41660">
        <w:rPr>
          <w:sz w:val="24"/>
          <w:szCs w:val="24"/>
        </w:rPr>
        <w:t xml:space="preserve"> e</w:t>
      </w:r>
      <w:r>
        <w:rPr>
          <w:sz w:val="24"/>
          <w:szCs w:val="24"/>
        </w:rPr>
        <w:t>s</w:t>
      </w:r>
      <w:r w:rsidRPr="00F41660">
        <w:rPr>
          <w:sz w:val="24"/>
          <w:szCs w:val="24"/>
        </w:rPr>
        <w:t xml:space="preserve">t de garder </w:t>
      </w:r>
      <w:r>
        <w:rPr>
          <w:sz w:val="24"/>
          <w:szCs w:val="24"/>
        </w:rPr>
        <w:t>l</w:t>
      </w:r>
      <w:r w:rsidRPr="00F41660">
        <w:rPr>
          <w:sz w:val="24"/>
          <w:szCs w:val="24"/>
        </w:rPr>
        <w:t xml:space="preserve">es responsabilités dans la méthode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  </w:t>
      </w:r>
      <w:r w:rsidRPr="00457A6C">
        <w:rPr>
          <w:sz w:val="24"/>
          <w:szCs w:val="24"/>
        </w:rPr>
        <w:t>«</w:t>
      </w:r>
      <w:proofErr w:type="gramEnd"/>
      <w:r>
        <w:rPr>
          <w:sz w:val="24"/>
          <w:szCs w:val="24"/>
        </w:rPr>
        <w:t xml:space="preserve"> </w:t>
      </w:r>
      <w:r w:rsidRPr="00457A6C">
        <w:rPr>
          <w:sz w:val="24"/>
          <w:szCs w:val="24"/>
        </w:rPr>
        <w:t>inscription »</w:t>
      </w:r>
      <w:r>
        <w:rPr>
          <w:sz w:val="24"/>
          <w:szCs w:val="24"/>
        </w:rPr>
        <w:t xml:space="preserve"> c</w:t>
      </w:r>
      <w:r w:rsidRPr="00F41660">
        <w:rPr>
          <w:sz w:val="24"/>
          <w:szCs w:val="24"/>
        </w:rPr>
        <w:t xml:space="preserve">ar ils sont liés entre eux </w:t>
      </w:r>
      <w:r>
        <w:rPr>
          <w:sz w:val="24"/>
          <w:szCs w:val="24"/>
        </w:rPr>
        <w:t>(</w:t>
      </w:r>
      <w:r w:rsidRPr="00F41660">
        <w:rPr>
          <w:sz w:val="24"/>
          <w:szCs w:val="24"/>
        </w:rPr>
        <w:t>Jusqu'à</w:t>
      </w:r>
      <w:r w:rsidR="000D37EE">
        <w:rPr>
          <w:sz w:val="24"/>
          <w:szCs w:val="24"/>
        </w:rPr>
        <w:t xml:space="preserve"> peut-être des</w:t>
      </w:r>
      <w:r w:rsidRPr="00F41660">
        <w:rPr>
          <w:sz w:val="24"/>
          <w:szCs w:val="24"/>
        </w:rPr>
        <w:t xml:space="preserve"> modification aux autres questions</w:t>
      </w:r>
      <w:r w:rsidR="000D37EE">
        <w:rPr>
          <w:sz w:val="24"/>
          <w:szCs w:val="24"/>
        </w:rPr>
        <w:t>)</w:t>
      </w:r>
      <w:r w:rsidRPr="00F41660">
        <w:rPr>
          <w:sz w:val="24"/>
          <w:szCs w:val="24"/>
        </w:rPr>
        <w:t>. La méthode inscription</w:t>
      </w:r>
      <w:r w:rsidR="000D37EE">
        <w:rPr>
          <w:sz w:val="24"/>
          <w:szCs w:val="24"/>
        </w:rPr>
        <w:t xml:space="preserve"> p</w:t>
      </w:r>
      <w:r w:rsidRPr="00F41660">
        <w:rPr>
          <w:sz w:val="24"/>
          <w:szCs w:val="24"/>
        </w:rPr>
        <w:t>erm</w:t>
      </w:r>
      <w:r w:rsidR="000D37EE">
        <w:rPr>
          <w:sz w:val="24"/>
          <w:szCs w:val="24"/>
        </w:rPr>
        <w:t>et</w:t>
      </w:r>
      <w:r w:rsidRPr="00F41660">
        <w:rPr>
          <w:sz w:val="24"/>
          <w:szCs w:val="24"/>
        </w:rPr>
        <w:t xml:space="preserve"> d'inscrire des nouveaux étudiants avec leurs informations </w:t>
      </w:r>
      <w:r w:rsidR="000D37EE">
        <w:rPr>
          <w:sz w:val="24"/>
          <w:szCs w:val="24"/>
        </w:rPr>
        <w:t>e</w:t>
      </w:r>
      <w:r w:rsidRPr="00F41660">
        <w:rPr>
          <w:sz w:val="24"/>
          <w:szCs w:val="24"/>
        </w:rPr>
        <w:t>t un identifiant</w:t>
      </w:r>
      <w:r w:rsidR="000D37EE">
        <w:rPr>
          <w:sz w:val="24"/>
          <w:szCs w:val="24"/>
        </w:rPr>
        <w:t xml:space="preserve"> d</w:t>
      </w:r>
      <w:r w:rsidRPr="00F41660">
        <w:rPr>
          <w:sz w:val="24"/>
          <w:szCs w:val="24"/>
        </w:rPr>
        <w:t>e</w:t>
      </w:r>
      <w:r w:rsidR="000D37EE">
        <w:rPr>
          <w:sz w:val="24"/>
          <w:szCs w:val="24"/>
        </w:rPr>
        <w:t xml:space="preserve"> leurs</w:t>
      </w:r>
      <w:r w:rsidRPr="00F41660">
        <w:rPr>
          <w:sz w:val="24"/>
          <w:szCs w:val="24"/>
        </w:rPr>
        <w:t xml:space="preserve"> </w:t>
      </w:r>
      <w:r w:rsidR="000D37EE" w:rsidRPr="00F41660">
        <w:rPr>
          <w:sz w:val="24"/>
          <w:szCs w:val="24"/>
        </w:rPr>
        <w:t>université</w:t>
      </w:r>
      <w:r w:rsidR="000D37EE">
        <w:rPr>
          <w:sz w:val="24"/>
          <w:szCs w:val="24"/>
        </w:rPr>
        <w:t>s</w:t>
      </w:r>
      <w:r w:rsidRPr="00F41660">
        <w:rPr>
          <w:sz w:val="24"/>
          <w:szCs w:val="24"/>
        </w:rPr>
        <w:t xml:space="preserve">. Vérifier </w:t>
      </w:r>
      <w:r w:rsidR="000D37EE">
        <w:rPr>
          <w:sz w:val="24"/>
          <w:szCs w:val="24"/>
        </w:rPr>
        <w:t>s</w:t>
      </w:r>
      <w:r w:rsidRPr="00F41660">
        <w:rPr>
          <w:sz w:val="24"/>
          <w:szCs w:val="24"/>
        </w:rPr>
        <w:t xml:space="preserve">i </w:t>
      </w:r>
      <w:proofErr w:type="gramStart"/>
      <w:r w:rsidRPr="00F41660">
        <w:rPr>
          <w:sz w:val="24"/>
          <w:szCs w:val="24"/>
        </w:rPr>
        <w:t>l'email</w:t>
      </w:r>
      <w:proofErr w:type="gramEnd"/>
      <w:r w:rsidRPr="00F41660">
        <w:rPr>
          <w:sz w:val="24"/>
          <w:szCs w:val="24"/>
        </w:rPr>
        <w:t xml:space="preserve"> et le matricule sont insérés. Et si ces derniers existaient déjà</w:t>
      </w:r>
      <w:r w:rsidR="000D37EE">
        <w:rPr>
          <w:sz w:val="24"/>
          <w:szCs w:val="24"/>
        </w:rPr>
        <w:t>.</w:t>
      </w:r>
    </w:p>
    <w:p w14:paraId="5F3B5DC7" w14:textId="33F033BE" w:rsidR="00457A6C" w:rsidRDefault="00457A6C" w:rsidP="00457A6C">
      <w:pPr>
        <w:rPr>
          <w:sz w:val="24"/>
          <w:szCs w:val="24"/>
        </w:rPr>
      </w:pPr>
      <w:r w:rsidRPr="00457A6C">
        <w:rPr>
          <w:sz w:val="24"/>
          <w:szCs w:val="24"/>
        </w:rPr>
        <w:t>15. Analysez le code de ces deux fonctionnalités et expliquez le problème qui se trouve</w:t>
      </w:r>
      <w:r>
        <w:rPr>
          <w:sz w:val="24"/>
          <w:szCs w:val="24"/>
        </w:rPr>
        <w:t xml:space="preserve"> </w:t>
      </w:r>
      <w:r w:rsidRPr="00457A6C">
        <w:rPr>
          <w:sz w:val="24"/>
          <w:szCs w:val="24"/>
        </w:rPr>
        <w:t>dans ce code</w:t>
      </w:r>
      <w:r>
        <w:rPr>
          <w:sz w:val="24"/>
          <w:szCs w:val="24"/>
        </w:rPr>
        <w:t> :</w:t>
      </w:r>
    </w:p>
    <w:p w14:paraId="20FDDB70" w14:textId="351C25E4" w:rsidR="004B79A5" w:rsidRDefault="004B79A5" w:rsidP="00457A6C">
      <w:pPr>
        <w:rPr>
          <w:sz w:val="24"/>
          <w:szCs w:val="24"/>
        </w:rPr>
      </w:pPr>
      <w:r w:rsidRPr="004B79A5">
        <w:rPr>
          <w:sz w:val="24"/>
          <w:szCs w:val="24"/>
        </w:rPr>
        <w:t xml:space="preserve">Lors de l'analyse des </w:t>
      </w:r>
      <w:r w:rsidR="00C67F5A">
        <w:rPr>
          <w:sz w:val="24"/>
          <w:szCs w:val="24"/>
        </w:rPr>
        <w:t>deux</w:t>
      </w:r>
      <w:r w:rsidRPr="004B79A5">
        <w:rPr>
          <w:sz w:val="24"/>
          <w:szCs w:val="24"/>
        </w:rPr>
        <w:t xml:space="preserve"> fonctionnalités. J'ai remarqué. Qu'il n'existe plus en plus de dépendance</w:t>
      </w:r>
      <w:r w:rsidR="00C67F5A">
        <w:rPr>
          <w:sz w:val="24"/>
          <w:szCs w:val="24"/>
        </w:rPr>
        <w:t xml:space="preserve"> e</w:t>
      </w:r>
      <w:r w:rsidRPr="004B79A5">
        <w:rPr>
          <w:sz w:val="24"/>
          <w:szCs w:val="24"/>
        </w:rPr>
        <w:t>ntre les classes. Du coup, il y a</w:t>
      </w:r>
      <w:r w:rsidR="00C67F5A" w:rsidRPr="00C67F5A">
        <w:rPr>
          <w:sz w:val="24"/>
          <w:szCs w:val="24"/>
        </w:rPr>
        <w:t xml:space="preserve"> une grande possibilité</w:t>
      </w:r>
      <w:r w:rsidR="00C67F5A">
        <w:rPr>
          <w:sz w:val="24"/>
          <w:szCs w:val="24"/>
        </w:rPr>
        <w:t xml:space="preserve"> d</w:t>
      </w:r>
      <w:r w:rsidR="00C67F5A" w:rsidRPr="00C67F5A">
        <w:rPr>
          <w:sz w:val="24"/>
          <w:szCs w:val="24"/>
        </w:rPr>
        <w:t>e causer des instabilités.</w:t>
      </w:r>
      <w:r w:rsidR="00C67F5A">
        <w:rPr>
          <w:sz w:val="24"/>
          <w:szCs w:val="24"/>
        </w:rPr>
        <w:t xml:space="preserve"> </w:t>
      </w:r>
    </w:p>
    <w:p w14:paraId="06D9DCFD" w14:textId="1BA91DAA" w:rsidR="00457A6C" w:rsidRDefault="00457A6C" w:rsidP="00457A6C">
      <w:pPr>
        <w:rPr>
          <w:sz w:val="24"/>
          <w:szCs w:val="24"/>
        </w:rPr>
      </w:pPr>
      <w:r w:rsidRPr="00457A6C">
        <w:rPr>
          <w:sz w:val="24"/>
          <w:szCs w:val="24"/>
        </w:rPr>
        <w:t>26. Organisez vos classes en packages</w:t>
      </w:r>
      <w:r>
        <w:rPr>
          <w:sz w:val="24"/>
          <w:szCs w:val="24"/>
        </w:rPr>
        <w:t> :</w:t>
      </w:r>
    </w:p>
    <w:p w14:paraId="25DD8C4C" w14:textId="0D7F81B5" w:rsidR="009A3BAF" w:rsidRDefault="009A3BAF" w:rsidP="00457A6C">
      <w:pPr>
        <w:rPr>
          <w:sz w:val="24"/>
          <w:szCs w:val="24"/>
        </w:rPr>
      </w:pPr>
      <w:r>
        <w:rPr>
          <w:sz w:val="24"/>
          <w:szCs w:val="24"/>
        </w:rPr>
        <w:t>J’ai divisé le code en 4 packages :</w:t>
      </w:r>
    </w:p>
    <w:p w14:paraId="6F9FA91C" w14:textId="66C19AC3" w:rsidR="009A3BAF" w:rsidRDefault="009A3BAF" w:rsidP="00457A6C">
      <w:pPr>
        <w:rPr>
          <w:sz w:val="24"/>
          <w:szCs w:val="24"/>
        </w:rPr>
      </w:pPr>
      <w:r w:rsidRPr="00767440">
        <w:rPr>
          <w:sz w:val="24"/>
          <w:szCs w:val="24"/>
          <w:u w:val="single"/>
        </w:rPr>
        <w:t>Étudiant</w:t>
      </w:r>
      <w:r>
        <w:rPr>
          <w:sz w:val="24"/>
          <w:szCs w:val="24"/>
        </w:rPr>
        <w:t> :</w:t>
      </w:r>
      <w:r w:rsidRPr="009A3BAF">
        <w:rPr>
          <w:sz w:val="24"/>
          <w:szCs w:val="24"/>
        </w:rPr>
        <w:t xml:space="preserve"> </w:t>
      </w:r>
      <w:r w:rsidR="00767440">
        <w:rPr>
          <w:sz w:val="24"/>
          <w:szCs w:val="24"/>
        </w:rPr>
        <w:t>C</w:t>
      </w:r>
      <w:r w:rsidRPr="009A3BAF">
        <w:rPr>
          <w:sz w:val="24"/>
          <w:szCs w:val="24"/>
        </w:rPr>
        <w:t xml:space="preserve">ontient toutes les classes qui ont une relation avec </w:t>
      </w:r>
      <w:r w:rsidR="00A85DA3" w:rsidRPr="009A3BAF">
        <w:rPr>
          <w:sz w:val="24"/>
          <w:szCs w:val="24"/>
        </w:rPr>
        <w:t>l’étudiant (</w:t>
      </w:r>
      <w:r w:rsidR="005C39F6" w:rsidRPr="005C39F6">
        <w:rPr>
          <w:sz w:val="24"/>
          <w:szCs w:val="24"/>
        </w:rPr>
        <w:t>Etudiant</w:t>
      </w:r>
      <w:r w:rsidR="005C39F6">
        <w:rPr>
          <w:sz w:val="24"/>
          <w:szCs w:val="24"/>
        </w:rPr>
        <w:t xml:space="preserve">, </w:t>
      </w:r>
      <w:proofErr w:type="spellStart"/>
      <w:r w:rsidR="005C39F6" w:rsidRPr="005C39F6">
        <w:rPr>
          <w:sz w:val="24"/>
          <w:szCs w:val="24"/>
        </w:rPr>
        <w:t>EtudiantFactory</w:t>
      </w:r>
      <w:proofErr w:type="spellEnd"/>
      <w:r w:rsidR="005C39F6">
        <w:rPr>
          <w:sz w:val="24"/>
          <w:szCs w:val="24"/>
        </w:rPr>
        <w:t xml:space="preserve">, </w:t>
      </w:r>
      <w:proofErr w:type="spellStart"/>
      <w:r w:rsidR="005C39F6" w:rsidRPr="005C39F6">
        <w:rPr>
          <w:sz w:val="24"/>
          <w:szCs w:val="24"/>
        </w:rPr>
        <w:t>EtudiantRepository</w:t>
      </w:r>
      <w:proofErr w:type="spellEnd"/>
      <w:r w:rsidR="005C39F6">
        <w:rPr>
          <w:sz w:val="24"/>
          <w:szCs w:val="24"/>
        </w:rPr>
        <w:t xml:space="preserve">, </w:t>
      </w:r>
      <w:proofErr w:type="spellStart"/>
      <w:r w:rsidR="005C39F6" w:rsidRPr="005C39F6">
        <w:rPr>
          <w:sz w:val="24"/>
          <w:szCs w:val="24"/>
        </w:rPr>
        <w:t>EtudiantService</w:t>
      </w:r>
      <w:proofErr w:type="spellEnd"/>
      <w:proofErr w:type="gramStart"/>
      <w:r w:rsidR="005C39F6">
        <w:rPr>
          <w:sz w:val="24"/>
          <w:szCs w:val="24"/>
        </w:rPr>
        <w:t>, )</w:t>
      </w:r>
      <w:proofErr w:type="gramEnd"/>
      <w:r w:rsidRPr="009A3BAF">
        <w:rPr>
          <w:sz w:val="24"/>
          <w:szCs w:val="24"/>
        </w:rPr>
        <w:t>.</w:t>
      </w:r>
    </w:p>
    <w:p w14:paraId="50AE8E06" w14:textId="6DA80A7E" w:rsidR="009A3BAF" w:rsidRDefault="009A3BAF" w:rsidP="00457A6C">
      <w:pPr>
        <w:rPr>
          <w:sz w:val="24"/>
          <w:szCs w:val="24"/>
        </w:rPr>
      </w:pPr>
      <w:r w:rsidRPr="00767440">
        <w:rPr>
          <w:sz w:val="24"/>
          <w:szCs w:val="24"/>
          <w:u w:val="single"/>
        </w:rPr>
        <w:t>Université</w:t>
      </w:r>
      <w:r>
        <w:rPr>
          <w:sz w:val="24"/>
          <w:szCs w:val="24"/>
        </w:rPr>
        <w:t> : C</w:t>
      </w:r>
      <w:r w:rsidRPr="009A3BAF">
        <w:rPr>
          <w:sz w:val="24"/>
          <w:szCs w:val="24"/>
        </w:rPr>
        <w:t xml:space="preserve">ontient toutes les classes qui ont une relation avec </w:t>
      </w:r>
      <w:r w:rsidR="00A85DA3" w:rsidRPr="009A3BAF">
        <w:rPr>
          <w:sz w:val="24"/>
          <w:szCs w:val="24"/>
        </w:rPr>
        <w:t>l’université (</w:t>
      </w:r>
      <w:r w:rsidR="00A85DA3">
        <w:rPr>
          <w:sz w:val="24"/>
          <w:szCs w:val="24"/>
        </w:rPr>
        <w:t xml:space="preserve">Université, </w:t>
      </w:r>
      <w:proofErr w:type="spellStart"/>
      <w:r w:rsidR="00A85DA3" w:rsidRPr="00A85DA3">
        <w:rPr>
          <w:sz w:val="24"/>
          <w:szCs w:val="24"/>
        </w:rPr>
        <w:t>UniversiteRepository</w:t>
      </w:r>
      <w:proofErr w:type="spellEnd"/>
      <w:r w:rsidR="005C39F6">
        <w:rPr>
          <w:sz w:val="24"/>
          <w:szCs w:val="24"/>
        </w:rPr>
        <w:t>)</w:t>
      </w:r>
      <w:r w:rsidRPr="009A3BAF">
        <w:rPr>
          <w:sz w:val="24"/>
          <w:szCs w:val="24"/>
        </w:rPr>
        <w:t>.</w:t>
      </w:r>
    </w:p>
    <w:p w14:paraId="568FF4C0" w14:textId="61BE9585" w:rsidR="009A3BAF" w:rsidRDefault="009A3BAF" w:rsidP="00457A6C">
      <w:pPr>
        <w:rPr>
          <w:sz w:val="24"/>
          <w:szCs w:val="24"/>
        </w:rPr>
      </w:pPr>
      <w:r w:rsidRPr="00767440">
        <w:rPr>
          <w:sz w:val="24"/>
          <w:szCs w:val="24"/>
          <w:u w:val="single"/>
        </w:rPr>
        <w:t>Interface</w:t>
      </w:r>
      <w:r>
        <w:rPr>
          <w:sz w:val="24"/>
          <w:szCs w:val="24"/>
        </w:rPr>
        <w:t xml:space="preserve"> : </w:t>
      </w:r>
      <w:r w:rsidRPr="009A3BAF">
        <w:rPr>
          <w:sz w:val="24"/>
          <w:szCs w:val="24"/>
        </w:rPr>
        <w:t>Contient toutes les interfaces</w:t>
      </w:r>
      <w:r>
        <w:rPr>
          <w:sz w:val="24"/>
          <w:szCs w:val="24"/>
        </w:rPr>
        <w:t xml:space="preserve"> q</w:t>
      </w:r>
      <w:r w:rsidRPr="009A3BAF">
        <w:rPr>
          <w:sz w:val="24"/>
          <w:szCs w:val="24"/>
        </w:rPr>
        <w:t xml:space="preserve">ue j'ai </w:t>
      </w:r>
      <w:r w:rsidR="00A85DA3" w:rsidRPr="009A3BAF">
        <w:rPr>
          <w:sz w:val="24"/>
          <w:szCs w:val="24"/>
        </w:rPr>
        <w:t>créé</w:t>
      </w:r>
      <w:r w:rsidR="00A85DA3">
        <w:rPr>
          <w:sz w:val="24"/>
          <w:szCs w:val="24"/>
        </w:rPr>
        <w:t xml:space="preserve"> (</w:t>
      </w:r>
      <w:proofErr w:type="spellStart"/>
      <w:r w:rsidR="00A85DA3" w:rsidRPr="00A85DA3">
        <w:rPr>
          <w:sz w:val="24"/>
          <w:szCs w:val="24"/>
        </w:rPr>
        <w:t>IEtdRep</w:t>
      </w:r>
      <w:proofErr w:type="spellEnd"/>
      <w:r w:rsidR="00A85DA3">
        <w:rPr>
          <w:sz w:val="24"/>
          <w:szCs w:val="24"/>
        </w:rPr>
        <w:t xml:space="preserve">, </w:t>
      </w:r>
      <w:proofErr w:type="spellStart"/>
      <w:r w:rsidR="00A85DA3" w:rsidRPr="00A85DA3">
        <w:rPr>
          <w:sz w:val="24"/>
          <w:szCs w:val="24"/>
        </w:rPr>
        <w:t>IEtdSrv</w:t>
      </w:r>
      <w:proofErr w:type="spellEnd"/>
      <w:r w:rsidR="00A85DA3">
        <w:rPr>
          <w:sz w:val="24"/>
          <w:szCs w:val="24"/>
        </w:rPr>
        <w:t xml:space="preserve">, </w:t>
      </w:r>
      <w:proofErr w:type="spellStart"/>
      <w:r w:rsidR="00A85DA3" w:rsidRPr="00A85DA3">
        <w:rPr>
          <w:sz w:val="24"/>
          <w:szCs w:val="24"/>
        </w:rPr>
        <w:t>IJournal</w:t>
      </w:r>
      <w:proofErr w:type="spellEnd"/>
      <w:r w:rsidR="00A85DA3">
        <w:rPr>
          <w:sz w:val="24"/>
          <w:szCs w:val="24"/>
        </w:rPr>
        <w:t xml:space="preserve">, </w:t>
      </w:r>
      <w:proofErr w:type="spellStart"/>
      <w:r w:rsidR="00A85DA3" w:rsidRPr="00A85DA3">
        <w:rPr>
          <w:sz w:val="24"/>
          <w:szCs w:val="24"/>
        </w:rPr>
        <w:t>InterfaceDBConnection</w:t>
      </w:r>
      <w:proofErr w:type="spellEnd"/>
      <w:r w:rsidR="005C39F6">
        <w:rPr>
          <w:sz w:val="24"/>
          <w:szCs w:val="24"/>
        </w:rPr>
        <w:t>)</w:t>
      </w:r>
      <w:r w:rsidRPr="009A3BAF">
        <w:rPr>
          <w:sz w:val="24"/>
          <w:szCs w:val="24"/>
        </w:rPr>
        <w:t>.</w:t>
      </w:r>
    </w:p>
    <w:p w14:paraId="7F827FCA" w14:textId="392F3D58" w:rsidR="004B1A12" w:rsidRPr="00457A6C" w:rsidRDefault="009A3BAF" w:rsidP="009A3BAF">
      <w:pPr>
        <w:rPr>
          <w:sz w:val="24"/>
          <w:szCs w:val="24"/>
        </w:rPr>
      </w:pPr>
      <w:r w:rsidRPr="00767440">
        <w:rPr>
          <w:sz w:val="24"/>
          <w:szCs w:val="24"/>
          <w:u w:val="single"/>
        </w:rPr>
        <w:t>Base de données</w:t>
      </w:r>
      <w:r>
        <w:rPr>
          <w:sz w:val="24"/>
          <w:szCs w:val="24"/>
        </w:rPr>
        <w:t> :</w:t>
      </w:r>
      <w:r w:rsidRPr="009A3BAF">
        <w:rPr>
          <w:sz w:val="24"/>
          <w:szCs w:val="24"/>
        </w:rPr>
        <w:t xml:space="preserve"> Contient toutes les informations de la base de données. De ma bibliothèque </w:t>
      </w:r>
      <w:r w:rsidR="00A85DA3" w:rsidRPr="009A3BAF">
        <w:rPr>
          <w:sz w:val="24"/>
          <w:szCs w:val="24"/>
        </w:rPr>
        <w:t>numérique</w:t>
      </w:r>
      <w:r w:rsidR="00A85DA3">
        <w:rPr>
          <w:sz w:val="24"/>
          <w:szCs w:val="24"/>
        </w:rPr>
        <w:t xml:space="preserve"> (</w:t>
      </w:r>
      <w:proofErr w:type="spellStart"/>
      <w:r w:rsidR="005C39F6" w:rsidRPr="005C39F6">
        <w:rPr>
          <w:sz w:val="24"/>
          <w:szCs w:val="24"/>
        </w:rPr>
        <w:t>AddDateToDisplay</w:t>
      </w:r>
      <w:proofErr w:type="spellEnd"/>
      <w:r w:rsidR="005C39F6">
        <w:rPr>
          <w:sz w:val="24"/>
          <w:szCs w:val="24"/>
        </w:rPr>
        <w:t xml:space="preserve">, </w:t>
      </w:r>
      <w:proofErr w:type="spellStart"/>
      <w:r w:rsidR="005C39F6" w:rsidRPr="005C39F6">
        <w:rPr>
          <w:sz w:val="24"/>
          <w:szCs w:val="24"/>
        </w:rPr>
        <w:t>ControleurInscription</w:t>
      </w:r>
      <w:proofErr w:type="spellEnd"/>
      <w:r w:rsidR="005C39F6">
        <w:rPr>
          <w:sz w:val="24"/>
          <w:szCs w:val="24"/>
        </w:rPr>
        <w:t xml:space="preserve">, </w:t>
      </w:r>
      <w:proofErr w:type="spellStart"/>
      <w:r w:rsidR="005C39F6" w:rsidRPr="005C39F6">
        <w:rPr>
          <w:sz w:val="24"/>
          <w:szCs w:val="24"/>
        </w:rPr>
        <w:t>DBConnection</w:t>
      </w:r>
      <w:proofErr w:type="spellEnd"/>
      <w:r w:rsidR="005C39F6" w:rsidRPr="005C39F6">
        <w:rPr>
          <w:sz w:val="24"/>
          <w:szCs w:val="24"/>
        </w:rPr>
        <w:t xml:space="preserve">, </w:t>
      </w:r>
      <w:proofErr w:type="spellStart"/>
      <w:r w:rsidR="005C39F6" w:rsidRPr="005C39F6">
        <w:rPr>
          <w:sz w:val="24"/>
          <w:szCs w:val="24"/>
        </w:rPr>
        <w:lastRenderedPageBreak/>
        <w:t>DisplayComposite</w:t>
      </w:r>
      <w:proofErr w:type="spellEnd"/>
      <w:r w:rsidR="005C39F6">
        <w:rPr>
          <w:sz w:val="24"/>
          <w:szCs w:val="24"/>
        </w:rPr>
        <w:t xml:space="preserve">, </w:t>
      </w:r>
      <w:proofErr w:type="spellStart"/>
      <w:r w:rsidR="005C39F6" w:rsidRPr="005C39F6">
        <w:rPr>
          <w:sz w:val="24"/>
          <w:szCs w:val="24"/>
        </w:rPr>
        <w:t>DisplayEcran</w:t>
      </w:r>
      <w:proofErr w:type="spellEnd"/>
      <w:r w:rsidR="005C39F6">
        <w:rPr>
          <w:sz w:val="24"/>
          <w:szCs w:val="24"/>
        </w:rPr>
        <w:t xml:space="preserve">, </w:t>
      </w:r>
      <w:proofErr w:type="spellStart"/>
      <w:r w:rsidR="005C39F6" w:rsidRPr="005C39F6">
        <w:rPr>
          <w:sz w:val="24"/>
          <w:szCs w:val="24"/>
        </w:rPr>
        <w:t>DisplayFichier</w:t>
      </w:r>
      <w:proofErr w:type="spellEnd"/>
      <w:r w:rsidR="005C39F6">
        <w:rPr>
          <w:sz w:val="24"/>
          <w:szCs w:val="24"/>
        </w:rPr>
        <w:t xml:space="preserve">, </w:t>
      </w:r>
      <w:proofErr w:type="spellStart"/>
      <w:r w:rsidR="005C39F6" w:rsidRPr="005C39F6">
        <w:rPr>
          <w:sz w:val="24"/>
          <w:szCs w:val="24"/>
        </w:rPr>
        <w:t>ForfaitIllimite</w:t>
      </w:r>
      <w:proofErr w:type="spellEnd"/>
      <w:r w:rsidR="005C39F6">
        <w:rPr>
          <w:sz w:val="24"/>
          <w:szCs w:val="24"/>
        </w:rPr>
        <w:t>,</w:t>
      </w:r>
      <w:r w:rsidR="005C39F6" w:rsidRPr="005C39F6">
        <w:t xml:space="preserve"> </w:t>
      </w:r>
      <w:proofErr w:type="spellStart"/>
      <w:proofErr w:type="gramStart"/>
      <w:r w:rsidR="005C39F6" w:rsidRPr="005C39F6">
        <w:rPr>
          <w:sz w:val="24"/>
          <w:szCs w:val="24"/>
        </w:rPr>
        <w:t>ForfaitLimite</w:t>
      </w:r>
      <w:proofErr w:type="spellEnd"/>
      <w:r w:rsidR="005C39F6">
        <w:rPr>
          <w:sz w:val="24"/>
          <w:szCs w:val="24"/>
        </w:rPr>
        <w:t> ,</w:t>
      </w:r>
      <w:proofErr w:type="gramEnd"/>
      <w:r w:rsidR="005C39F6">
        <w:rPr>
          <w:sz w:val="24"/>
          <w:szCs w:val="24"/>
        </w:rPr>
        <w:t xml:space="preserve"> </w:t>
      </w:r>
      <w:proofErr w:type="spellStart"/>
      <w:r w:rsidR="00A85DA3" w:rsidRPr="00A85DA3">
        <w:rPr>
          <w:sz w:val="24"/>
          <w:szCs w:val="24"/>
        </w:rPr>
        <w:t>MainAppMVC</w:t>
      </w:r>
      <w:proofErr w:type="spellEnd"/>
      <w:r w:rsidR="00A85DA3">
        <w:rPr>
          <w:sz w:val="24"/>
          <w:szCs w:val="24"/>
        </w:rPr>
        <w:t xml:space="preserve">, </w:t>
      </w:r>
      <w:r w:rsidR="00A85DA3" w:rsidRPr="00A85DA3">
        <w:rPr>
          <w:sz w:val="24"/>
          <w:szCs w:val="24"/>
        </w:rPr>
        <w:t>Premium</w:t>
      </w:r>
      <w:r w:rsidR="00A85DA3">
        <w:rPr>
          <w:sz w:val="24"/>
          <w:szCs w:val="24"/>
        </w:rPr>
        <w:t>,</w:t>
      </w:r>
      <w:r w:rsidR="00A85DA3" w:rsidRPr="00A85DA3">
        <w:t xml:space="preserve"> </w:t>
      </w:r>
      <w:r w:rsidR="00A85DA3" w:rsidRPr="00A85DA3">
        <w:rPr>
          <w:sz w:val="24"/>
          <w:szCs w:val="24"/>
        </w:rPr>
        <w:t>Standard</w:t>
      </w:r>
      <w:r w:rsidR="00A85DA3">
        <w:rPr>
          <w:sz w:val="24"/>
          <w:szCs w:val="24"/>
        </w:rPr>
        <w:t xml:space="preserve">, </w:t>
      </w:r>
      <w:proofErr w:type="spellStart"/>
      <w:r w:rsidR="00A85DA3" w:rsidRPr="00A85DA3">
        <w:rPr>
          <w:sz w:val="24"/>
          <w:szCs w:val="24"/>
        </w:rPr>
        <w:t>TypePackage</w:t>
      </w:r>
      <w:proofErr w:type="spellEnd"/>
      <w:r w:rsidR="00A85DA3">
        <w:rPr>
          <w:sz w:val="24"/>
          <w:szCs w:val="24"/>
        </w:rPr>
        <w:t xml:space="preserve">, </w:t>
      </w:r>
      <w:proofErr w:type="spellStart"/>
      <w:r w:rsidR="00A85DA3" w:rsidRPr="00A85DA3">
        <w:rPr>
          <w:sz w:val="24"/>
          <w:szCs w:val="24"/>
        </w:rPr>
        <w:t>ViewInscription</w:t>
      </w:r>
      <w:proofErr w:type="spellEnd"/>
      <w:r w:rsidR="005C39F6">
        <w:rPr>
          <w:sz w:val="24"/>
          <w:szCs w:val="24"/>
        </w:rPr>
        <w:t>)</w:t>
      </w:r>
      <w:r w:rsidRPr="009A3BAF">
        <w:rPr>
          <w:sz w:val="24"/>
          <w:szCs w:val="24"/>
        </w:rPr>
        <w:t>.</w:t>
      </w:r>
    </w:p>
    <w:p w14:paraId="6EFF7E4B" w14:textId="6779D97C" w:rsidR="00457A6C" w:rsidRDefault="00457A6C" w:rsidP="00457A6C">
      <w:pPr>
        <w:rPr>
          <w:sz w:val="24"/>
          <w:szCs w:val="24"/>
        </w:rPr>
      </w:pPr>
      <w:r w:rsidRPr="00457A6C">
        <w:rPr>
          <w:sz w:val="24"/>
          <w:szCs w:val="24"/>
        </w:rPr>
        <w:t>27. Donnez le diagramme de dépendance entre les packages</w:t>
      </w:r>
      <w:r>
        <w:rPr>
          <w:sz w:val="24"/>
          <w:szCs w:val="24"/>
        </w:rPr>
        <w:t> :</w:t>
      </w:r>
    </w:p>
    <w:p w14:paraId="7EF1B30A" w14:textId="09D44B97" w:rsidR="00457A6C" w:rsidRPr="00936929" w:rsidRDefault="006C332E" w:rsidP="006C332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C0DCBD9" wp14:editId="07C88395">
            <wp:extent cx="5760720" cy="31203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929">
        <w:rPr>
          <w:sz w:val="24"/>
          <w:szCs w:val="24"/>
          <w:u w:val="single"/>
        </w:rPr>
        <w:t xml:space="preserve"> </w:t>
      </w:r>
    </w:p>
    <w:p w14:paraId="7EE5D78D" w14:textId="77777777" w:rsidR="0088710B" w:rsidRDefault="0088710B" w:rsidP="0088710B">
      <w:proofErr w:type="gramStart"/>
      <w:r w:rsidRPr="0088710B">
        <w:rPr>
          <w:b/>
          <w:bCs/>
          <w:sz w:val="24"/>
          <w:szCs w:val="24"/>
        </w:rPr>
        <w:t>Remarque :</w:t>
      </w:r>
      <w:r>
        <w:t>.</w:t>
      </w:r>
      <w:proofErr w:type="gramEnd"/>
    </w:p>
    <w:p w14:paraId="45F07B84" w14:textId="7B943463" w:rsidR="00D66CDB" w:rsidRDefault="0088710B" w:rsidP="0088710B">
      <w:r>
        <w:t xml:space="preserve">J’ai rencontré </w:t>
      </w:r>
      <w:r w:rsidRPr="0088710B">
        <w:t>un problème lors de l'installation</w:t>
      </w:r>
      <w:r>
        <w:t xml:space="preserve"> d</w:t>
      </w:r>
      <w:r w:rsidRPr="0088710B">
        <w:t>’</w:t>
      </w:r>
      <w:proofErr w:type="spellStart"/>
      <w:r>
        <w:t>O</w:t>
      </w:r>
      <w:r w:rsidRPr="0088710B">
        <w:t>bjectAid</w:t>
      </w:r>
      <w:proofErr w:type="spellEnd"/>
      <w:r w:rsidRPr="0088710B">
        <w:t xml:space="preserve"> de</w:t>
      </w:r>
      <w:r>
        <w:t xml:space="preserve"> E</w:t>
      </w:r>
      <w:r w:rsidRPr="0088710B">
        <w:t>clipse</w:t>
      </w:r>
      <w:r>
        <w:t xml:space="preserve">. </w:t>
      </w:r>
      <w:r w:rsidRPr="0088710B">
        <w:t>Alors je ne pouvais pas</w:t>
      </w:r>
      <w:r>
        <w:t xml:space="preserve"> f</w:t>
      </w:r>
      <w:r w:rsidRPr="0088710B">
        <w:t>aire les diagrammes sur</w:t>
      </w:r>
      <w:r>
        <w:t xml:space="preserve"> lui.</w:t>
      </w:r>
      <w:r w:rsidRPr="0088710B">
        <w:t xml:space="preserve"> Du coup</w:t>
      </w:r>
      <w:r>
        <w:t xml:space="preserve"> j</w:t>
      </w:r>
      <w:r w:rsidRPr="0088710B">
        <w:t>e les ai dessinées</w:t>
      </w:r>
      <w:r>
        <w:t xml:space="preserve"> s</w:t>
      </w:r>
      <w:r w:rsidRPr="0088710B">
        <w:t xml:space="preserve">ur </w:t>
      </w:r>
      <w:proofErr w:type="spellStart"/>
      <w:r w:rsidRPr="0088710B">
        <w:t>St</w:t>
      </w:r>
      <w:r>
        <w:t>arUML</w:t>
      </w:r>
      <w:proofErr w:type="spellEnd"/>
      <w:r w:rsidRPr="0088710B">
        <w:t>.</w:t>
      </w:r>
    </w:p>
    <w:sectPr w:rsidR="00D66CDB" w:rsidSect="00D66CDB">
      <w:pgSz w:w="11906" w:h="16838"/>
      <w:pgMar w:top="1417" w:right="1417" w:bottom="1417" w:left="1417" w:header="708" w:footer="708" w:gutter="0"/>
      <w:pgBorders w:display="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30CC5" w14:textId="77777777" w:rsidR="00A87AED" w:rsidRDefault="00A87AED" w:rsidP="00E3307C">
      <w:pPr>
        <w:spacing w:after="0" w:line="240" w:lineRule="auto"/>
      </w:pPr>
      <w:r>
        <w:separator/>
      </w:r>
    </w:p>
  </w:endnote>
  <w:endnote w:type="continuationSeparator" w:id="0">
    <w:p w14:paraId="0D71EDD9" w14:textId="77777777" w:rsidR="00A87AED" w:rsidRDefault="00A87AED" w:rsidP="00E3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CF13" w14:textId="77777777" w:rsidR="00A87AED" w:rsidRDefault="00A87AED" w:rsidP="00E3307C">
      <w:pPr>
        <w:spacing w:after="0" w:line="240" w:lineRule="auto"/>
      </w:pPr>
      <w:r>
        <w:separator/>
      </w:r>
    </w:p>
  </w:footnote>
  <w:footnote w:type="continuationSeparator" w:id="0">
    <w:p w14:paraId="1F95B8DA" w14:textId="77777777" w:rsidR="00A87AED" w:rsidRDefault="00A87AED" w:rsidP="00E33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28D7"/>
    <w:multiLevelType w:val="hybridMultilevel"/>
    <w:tmpl w:val="A60A769C"/>
    <w:lvl w:ilvl="0" w:tplc="7A823F80">
      <w:numFmt w:val="bullet"/>
      <w:lvlText w:val="-"/>
      <w:lvlJc w:val="left"/>
      <w:pPr>
        <w:ind w:left="2487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DB"/>
    <w:rsid w:val="0004515E"/>
    <w:rsid w:val="000D37EE"/>
    <w:rsid w:val="001243CE"/>
    <w:rsid w:val="00157D26"/>
    <w:rsid w:val="00172075"/>
    <w:rsid w:val="002C3B57"/>
    <w:rsid w:val="00412F06"/>
    <w:rsid w:val="00414BD4"/>
    <w:rsid w:val="004405AF"/>
    <w:rsid w:val="004470C4"/>
    <w:rsid w:val="00457A6C"/>
    <w:rsid w:val="004B1A12"/>
    <w:rsid w:val="004B79A5"/>
    <w:rsid w:val="00515487"/>
    <w:rsid w:val="00534530"/>
    <w:rsid w:val="005C39F6"/>
    <w:rsid w:val="006C332E"/>
    <w:rsid w:val="00767440"/>
    <w:rsid w:val="007E5D7B"/>
    <w:rsid w:val="008362E2"/>
    <w:rsid w:val="0088710B"/>
    <w:rsid w:val="008A7A44"/>
    <w:rsid w:val="00936929"/>
    <w:rsid w:val="009A3BAF"/>
    <w:rsid w:val="009F0A85"/>
    <w:rsid w:val="00A401FE"/>
    <w:rsid w:val="00A83756"/>
    <w:rsid w:val="00A85DA3"/>
    <w:rsid w:val="00A87AED"/>
    <w:rsid w:val="00AF6DE4"/>
    <w:rsid w:val="00B34F78"/>
    <w:rsid w:val="00B374FD"/>
    <w:rsid w:val="00C30516"/>
    <w:rsid w:val="00C67F5A"/>
    <w:rsid w:val="00D66CDB"/>
    <w:rsid w:val="00E3307C"/>
    <w:rsid w:val="00F21A6F"/>
    <w:rsid w:val="00F41660"/>
    <w:rsid w:val="00F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2997D4"/>
  <w15:chartTrackingRefBased/>
  <w15:docId w15:val="{1EDA0407-46A7-4C86-A4DF-0C4F539F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DB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CDB"/>
    <w:pPr>
      <w:spacing w:after="160" w:line="25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33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307C"/>
  </w:style>
  <w:style w:type="paragraph" w:styleId="Pieddepage">
    <w:name w:val="footer"/>
    <w:basedOn w:val="Normal"/>
    <w:link w:val="PieddepageCar"/>
    <w:uiPriority w:val="99"/>
    <w:unhideWhenUsed/>
    <w:rsid w:val="00E33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0155B-47D0-4E90-B72A-D2854305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26</cp:revision>
  <dcterms:created xsi:type="dcterms:W3CDTF">2022-02-09T18:33:00Z</dcterms:created>
  <dcterms:modified xsi:type="dcterms:W3CDTF">2022-02-10T22:37:00Z</dcterms:modified>
</cp:coreProperties>
</file>