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7E2" w:rsidRDefault="00B27F0F">
      <w:pPr>
        <w:pStyle w:val="a5"/>
        <w:spacing w:before="181" w:after="346"/>
        <w:jc w:val="center"/>
        <w:rPr>
          <w:rFonts w:ascii="Cambria" w:hAnsi="Cambria"/>
        </w:rPr>
      </w:pPr>
      <w:r>
        <w:rPr>
          <w:rFonts w:ascii="Cambria" w:hAnsi="Cambria"/>
          <w:sz w:val="40"/>
          <w:szCs w:val="40"/>
        </w:rPr>
        <w:t>Отчет о выполнении задания 1</w:t>
      </w:r>
      <w:r>
        <w:rPr>
          <w:rFonts w:ascii="Cambria" w:hAnsi="Cambria"/>
          <w:sz w:val="40"/>
          <w:szCs w:val="40"/>
        </w:rPr>
        <w:br/>
      </w:r>
      <w:r>
        <w:rPr>
          <w:rFonts w:ascii="Cambria" w:hAnsi="Cambria"/>
          <w:sz w:val="40"/>
          <w:szCs w:val="40"/>
        </w:rPr>
        <w:t>«</w:t>
      </w:r>
      <w:r>
        <w:rPr>
          <w:rFonts w:ascii="Cambria" w:hAnsi="Cambria"/>
          <w:b/>
          <w:bCs/>
          <w:color w:val="800000"/>
          <w:spacing w:val="0"/>
          <w:sz w:val="24"/>
          <w:szCs w:val="24"/>
          <w:shd w:val="clear" w:color="auto" w:fill="FFFFFF"/>
        </w:rPr>
        <w:t>Бинарные деревья поиска и хеш-таблицы</w:t>
      </w:r>
      <w:r>
        <w:rPr>
          <w:rFonts w:ascii="Cambria" w:hAnsi="Cambria"/>
          <w:sz w:val="40"/>
          <w:szCs w:val="40"/>
        </w:rPr>
        <w:t>»</w:t>
      </w:r>
    </w:p>
    <w:p w:rsidR="008417E2" w:rsidRDefault="00BA624C">
      <w:pPr>
        <w:pStyle w:val="Textbodyuser"/>
        <w:jc w:val="center"/>
      </w:pPr>
      <w:r>
        <w:rPr>
          <w:rFonts w:ascii="Cambria" w:hAnsi="Cambria"/>
          <w:b/>
          <w:bCs/>
        </w:rPr>
        <w:t>Хотылев Александр Сергеевич</w:t>
      </w:r>
    </w:p>
    <w:p w:rsidR="008417E2" w:rsidRDefault="00B27F0F">
      <w:pPr>
        <w:pStyle w:val="Textbodyuser"/>
        <w:jc w:val="center"/>
      </w:pPr>
      <w:r>
        <w:rPr>
          <w:rFonts w:ascii="Cambria" w:hAnsi="Cambria"/>
        </w:rPr>
        <w:t>Группа ИВ-621</w:t>
      </w:r>
    </w:p>
    <w:p w:rsidR="008417E2" w:rsidRDefault="00B27F0F">
      <w:pPr>
        <w:pStyle w:val="Textbodyuser"/>
        <w:spacing w:after="232"/>
        <w:jc w:val="center"/>
      </w:pPr>
      <w:hyperlink r:id="rId7" w:history="1">
        <w:r w:rsidR="00BA624C">
          <w:rPr>
            <w:rFonts w:ascii="Cambria" w:hAnsi="Cambria"/>
            <w:lang w:val="en-US"/>
          </w:rPr>
          <w:t>Zerling14@gmail.com</w:t>
        </w:r>
      </w:hyperlink>
    </w:p>
    <w:p w:rsidR="008417E2" w:rsidRDefault="00B27F0F">
      <w:pPr>
        <w:pStyle w:val="1"/>
        <w:spacing w:before="0" w:after="232"/>
        <w:rPr>
          <w:rFonts w:ascii="Times New Roman" w:hAnsi="Times New Roman"/>
          <w:color w:val="800000"/>
          <w:sz w:val="30"/>
          <w:szCs w:val="30"/>
        </w:rPr>
      </w:pPr>
      <w:r>
        <w:rPr>
          <w:rFonts w:ascii="Cambria" w:hAnsi="Cambria"/>
          <w:color w:val="800000"/>
          <w:sz w:val="30"/>
          <w:szCs w:val="30"/>
        </w:rPr>
        <w:t xml:space="preserve">Описание </w:t>
      </w:r>
      <w:r>
        <w:rPr>
          <w:rFonts w:ascii="Cambria" w:hAnsi="Cambria"/>
          <w:color w:val="800000"/>
          <w:sz w:val="30"/>
          <w:szCs w:val="30"/>
        </w:rPr>
        <w:t>алгоритмов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 задании 2 требовалось реализовать на языке C две библиотеки для работы с бинарным дере- вом поиска (Binary search tree) и хеш-таблицей (Hash table). Ключом в обоих слу- чаях является строка (char []), а значением целое число (int). Провести эк</w:t>
      </w:r>
      <w:r>
        <w:rPr>
          <w:rFonts w:ascii="Times New Roman" w:hAnsi="Times New Roman"/>
          <w:color w:val="000000"/>
          <w:sz w:val="28"/>
        </w:rPr>
        <w:t xml:space="preserve">сперименты 1 и 4 для модуля с бинарными деревьями поиска и эксперимент 6 (хеш-функции KP, </w:t>
      </w:r>
      <w:r w:rsidR="00AB71C0">
        <w:rPr>
          <w:rFonts w:ascii="Times New Roman" w:hAnsi="Times New Roman"/>
          <w:color w:val="000000"/>
          <w:sz w:val="28"/>
          <w:lang w:val="en-US"/>
        </w:rPr>
        <w:t>ELF</w:t>
      </w:r>
      <w:r>
        <w:rPr>
          <w:rFonts w:ascii="Times New Roman" w:hAnsi="Times New Roman"/>
          <w:color w:val="000000"/>
          <w:sz w:val="28"/>
        </w:rPr>
        <w:t>) для модуля с хеш-таблицами, в соответствии с вариантом.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1. Бинарное дерево поиска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Бинарное дерево поиска (англ. binary search tree, BST) — это двоичное дерево, д</w:t>
      </w:r>
      <w:r>
        <w:rPr>
          <w:rFonts w:ascii="Times New Roman" w:hAnsi="Times New Roman"/>
          <w:color w:val="000000"/>
          <w:sz w:val="28"/>
        </w:rPr>
        <w:t>ля которого выполняются следующие дополнительные условия (свойства дерева поиска):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* Оба поддерева — левое и правое — являются двоичными деревьями поиска.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* У всех узлов левого поддерева произвольного узла X значения ключей данных меньше, нежели значение к</w:t>
      </w:r>
      <w:r>
        <w:rPr>
          <w:rFonts w:ascii="Times New Roman" w:hAnsi="Times New Roman"/>
          <w:color w:val="000000"/>
          <w:sz w:val="28"/>
        </w:rPr>
        <w:t>люча данных самого узла X.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* В то время, как значения ключей данных у всех узлов правого поддерева (того же узла X) больше, нежели значение ключа данных узла X.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Поиск элемента (lookup)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Дано: дерево Т и ключ K.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Задача: проверить, есть ли узел с ключом K в д</w:t>
      </w:r>
      <w:r>
        <w:rPr>
          <w:rFonts w:ascii="Times New Roman" w:hAnsi="Times New Roman"/>
          <w:color w:val="000000"/>
          <w:sz w:val="28"/>
        </w:rPr>
        <w:t>ереве Т, и если да, то вернуть ссылку на этот узел.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Алгоритм: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* Если дерево пусто, сообщить, что узел не найден, и остановиться.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* Иначе сравнить K со значением ключа корневого узла X.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* Если K=X, выдать ссылку на этот узел и остановиться.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* Если K&gt;X, </w:t>
      </w:r>
      <w:r>
        <w:rPr>
          <w:rFonts w:ascii="Times New Roman" w:hAnsi="Times New Roman"/>
          <w:color w:val="000000"/>
          <w:sz w:val="28"/>
        </w:rPr>
        <w:t>рекурсивно искать ключ K в правом поддереве Т.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lastRenderedPageBreak/>
        <w:t>* Если K&lt;X, рекурсивно искать ключ K в левом поддереве Т.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Вычислительная сложность в худшем случае O(n), где n — это количество ключей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Вычислительная сложность в среднем случае O(log n).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Сложность по памяти O(</w:t>
      </w:r>
      <w:r>
        <w:rPr>
          <w:rFonts w:ascii="Times New Roman" w:hAnsi="Times New Roman"/>
          <w:color w:val="000000"/>
          <w:sz w:val="28"/>
        </w:rPr>
        <w:t>n).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Добавление элемента (add)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Дано: дерево Т и пара (K, V).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Задача: вставить пару (K, V) в дерево Т (при совпадении K, заменить V).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Алгоритм: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* Если дерево пусто, заменить его на дерево с одним корневым узлом ((K, V), null, null) и остановиться.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* Иначе ср</w:t>
      </w:r>
      <w:r>
        <w:rPr>
          <w:rFonts w:ascii="Times New Roman" w:hAnsi="Times New Roman"/>
          <w:color w:val="000000"/>
          <w:sz w:val="28"/>
        </w:rPr>
        <w:t>авнить K с ключом корневого узла X.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* Если K&gt;X, циклически добавить (K, V) в правое поддерево Т.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* Если K&lt;X, циклически добавить (K, V) в левое поддерево Т.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* Если K=X, заменить V текущего узла новым значением (хотя можно и организовать список значений V, </w:t>
      </w:r>
      <w:r>
        <w:rPr>
          <w:rFonts w:ascii="Times New Roman" w:hAnsi="Times New Roman"/>
          <w:color w:val="000000"/>
          <w:sz w:val="28"/>
        </w:rPr>
        <w:t>но это другая тема).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Вычислительная сложность в худшем случае O(n), где n — это количество ключей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Вычислительная сложность в среднем случае O(log n).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Сложность по памяти O(n)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2. Хеш-табли́ца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Хеш-табли́ца (англ. Hash table) — это структура данных, реализующ</w:t>
      </w:r>
      <w:r>
        <w:rPr>
          <w:rFonts w:ascii="Times New Roman" w:hAnsi="Times New Roman"/>
          <w:color w:val="000000"/>
          <w:sz w:val="28"/>
        </w:rPr>
        <w:t>ая интерфейс ассоциативного массива,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Выполнение операции в хеш-таблице начинается с вычислени</w:t>
      </w:r>
      <w:r>
        <w:rPr>
          <w:rFonts w:ascii="Times New Roman" w:hAnsi="Times New Roman"/>
          <w:color w:val="000000"/>
          <w:sz w:val="28"/>
        </w:rPr>
        <w:t>я хеш-функции от ключа. Получающееся хеш-значение i = hash(key) играет роль индекса в массиве H. Затем выполняемая операция (добавление, удаление или поиск) перенаправляется объекту, который хранится в соответствующей ячейке массива H[i].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lastRenderedPageBreak/>
        <w:t>Каждая ячейка мас</w:t>
      </w:r>
      <w:r>
        <w:rPr>
          <w:rFonts w:ascii="Times New Roman" w:hAnsi="Times New Roman"/>
          <w:color w:val="000000"/>
          <w:sz w:val="28"/>
        </w:rPr>
        <w:t>сива H является указателем на связный список (цепочку) пар ключ-значение, соответствующих одному и тому же хеш-значению ключа. Коллизии просто приводят к тому, что появляются цепочки длиной более одного элемента.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Поиск элемента (lookup)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Дано: хеш-таблица H</w:t>
      </w:r>
      <w:r>
        <w:rPr>
          <w:rFonts w:ascii="Times New Roman" w:hAnsi="Times New Roman"/>
          <w:color w:val="000000"/>
          <w:sz w:val="28"/>
        </w:rPr>
        <w:t xml:space="preserve"> и ключ K.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Задача: проверить, есть ли узел с ключом K в хеш-таблице H, и если да, то вернуть ссылку на этот узел.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Алгоритм: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* Вычислить хеш от ключа K: i = hash(K).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* Обратиться к элементу массива с индексом i.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* Выполнить поиск в связном списке по ключу K</w:t>
      </w:r>
      <w:r>
        <w:rPr>
          <w:rFonts w:ascii="Times New Roman" w:hAnsi="Times New Roman"/>
          <w:color w:val="000000"/>
          <w:sz w:val="28"/>
        </w:rPr>
        <w:t>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Вычислительная сложность в худшем случае O(n), где n — это количество ключей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Вычислительная сложность в среднем случае O(1 + n/h).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Сложность по памяти O(n).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Добавление элемента (add)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Дано: хеш-таблица H и пара (K, V).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Задача: вставить пару (K, V) в </w:t>
      </w:r>
      <w:r>
        <w:rPr>
          <w:rFonts w:ascii="Times New Roman" w:hAnsi="Times New Roman"/>
          <w:color w:val="000000"/>
          <w:sz w:val="28"/>
        </w:rPr>
        <w:t>хеш-таблицу H.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Алгоритм: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* Вычислить хеш от ключа K: i = hash(K).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* Обратиться к элементу массива с индексом i.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* Добавить элемент (K, V) в начало связного списка.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Вычислительная сложность в худшем случае O(1), где n — это количество ключей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Вычислительная </w:t>
      </w:r>
      <w:r>
        <w:rPr>
          <w:rFonts w:ascii="Times New Roman" w:hAnsi="Times New Roman"/>
          <w:color w:val="000000"/>
          <w:sz w:val="28"/>
        </w:rPr>
        <w:t>сложность в среднем случае O(1).</w:t>
      </w:r>
    </w:p>
    <w:p w:rsidR="008417E2" w:rsidRDefault="008417E2">
      <w:pPr>
        <w:pStyle w:val="Textbodyuser"/>
        <w:spacing w:after="232"/>
      </w:pPr>
    </w:p>
    <w:p w:rsidR="008417E2" w:rsidRDefault="00B27F0F">
      <w:pPr>
        <w:pStyle w:val="1"/>
        <w:spacing w:before="227" w:after="57"/>
        <w:jc w:val="both"/>
      </w:pPr>
      <w:r>
        <w:rPr>
          <w:rFonts w:ascii="Cambria" w:hAnsi="Cambria"/>
        </w:rPr>
        <w:t>Организация экспериментов</w:t>
      </w:r>
    </w:p>
    <w:p w:rsidR="008417E2" w:rsidRPr="00DD551D" w:rsidRDefault="00B27F0F">
      <w:pPr>
        <w:pStyle w:val="Textbodyuser"/>
        <w:numPr>
          <w:ilvl w:val="0"/>
          <w:numId w:val="2"/>
        </w:numPr>
        <w:spacing w:before="113" w:after="6"/>
        <w:rPr>
          <w:lang w:val="en-US"/>
        </w:rPr>
      </w:pPr>
      <w:r>
        <w:rPr>
          <w:rFonts w:ascii="Cambria" w:hAnsi="Cambria"/>
        </w:rPr>
        <w:t>Эксперименты проводились на ПК.</w:t>
      </w:r>
      <w:r>
        <w:rPr>
          <w:rFonts w:ascii="Cambria" w:hAnsi="Cambria"/>
        </w:rPr>
        <w:br/>
      </w:r>
      <w:r w:rsidRPr="00DD551D">
        <w:rPr>
          <w:rFonts w:ascii="Cambria" w:hAnsi="Cambria"/>
          <w:lang w:val="en-US"/>
        </w:rPr>
        <w:t>(CPU: Intel Core i</w:t>
      </w:r>
      <w:r w:rsidR="00DD551D">
        <w:rPr>
          <w:rFonts w:ascii="Cambria" w:hAnsi="Cambria"/>
          <w:lang w:val="en-US"/>
        </w:rPr>
        <w:t>5</w:t>
      </w:r>
      <w:r w:rsidRPr="00DD551D">
        <w:rPr>
          <w:rFonts w:ascii="Cambria" w:hAnsi="Cambria"/>
          <w:lang w:val="en-US"/>
        </w:rPr>
        <w:t>-</w:t>
      </w:r>
      <w:r w:rsidR="00DD551D">
        <w:rPr>
          <w:rFonts w:ascii="Cambria" w:hAnsi="Cambria"/>
          <w:lang w:val="en-US"/>
        </w:rPr>
        <w:t>3210</w:t>
      </w:r>
      <w:r w:rsidR="00DD551D" w:rsidRPr="00DD551D">
        <w:rPr>
          <w:rFonts w:ascii="Cambria" w:hAnsi="Cambria"/>
          <w:lang w:val="en-US"/>
        </w:rPr>
        <w:t>M</w:t>
      </w:r>
      <w:r w:rsidRPr="00DD551D">
        <w:rPr>
          <w:rFonts w:ascii="Cambria" w:hAnsi="Cambria"/>
          <w:lang w:val="en-US"/>
        </w:rPr>
        <w:t xml:space="preserve"> </w:t>
      </w:r>
      <w:r w:rsidR="00DD551D">
        <w:rPr>
          <w:rFonts w:ascii="Cambria" w:hAnsi="Cambria"/>
          <w:lang w:val="en-US"/>
        </w:rPr>
        <w:t>2</w:t>
      </w:r>
      <w:r w:rsidRPr="00DD551D">
        <w:rPr>
          <w:rFonts w:ascii="Cambria" w:hAnsi="Cambria"/>
          <w:lang w:val="en-US"/>
        </w:rPr>
        <w:t xml:space="preserve">.5 Ghz, RAM: 8GB, </w:t>
      </w:r>
      <w:r w:rsidR="00DD551D">
        <w:rPr>
          <w:rFonts w:ascii="Cambria" w:hAnsi="Cambria"/>
          <w:lang w:val="en-US"/>
        </w:rPr>
        <w:t>HDD 150</w:t>
      </w:r>
      <w:r w:rsidRPr="00DD551D">
        <w:rPr>
          <w:rFonts w:ascii="Cambria" w:hAnsi="Cambria"/>
          <w:lang w:val="en-US"/>
        </w:rPr>
        <w:t>GB)</w:t>
      </w:r>
    </w:p>
    <w:p w:rsidR="008417E2" w:rsidRDefault="00B27F0F">
      <w:pPr>
        <w:pStyle w:val="Textbodyuser"/>
        <w:numPr>
          <w:ilvl w:val="0"/>
          <w:numId w:val="1"/>
        </w:numPr>
        <w:spacing w:before="113" w:after="6"/>
      </w:pPr>
      <w:r>
        <w:rPr>
          <w:rFonts w:ascii="Cambria" w:hAnsi="Cambria"/>
        </w:rPr>
        <w:lastRenderedPageBreak/>
        <w:t xml:space="preserve">Операционная система </w:t>
      </w:r>
      <w:r w:rsidR="00DD551D">
        <w:rPr>
          <w:rFonts w:ascii="Cambria" w:hAnsi="Cambria"/>
          <w:lang w:val="en-US"/>
        </w:rPr>
        <w:t>Windows</w:t>
      </w:r>
      <w:r w:rsidR="00DD551D">
        <w:rPr>
          <w:rFonts w:ascii="Cambria" w:hAnsi="Cambria"/>
        </w:rPr>
        <w:t xml:space="preserve"> 7 (компилятор gcc 5.</w:t>
      </w:r>
      <w:r w:rsidR="00DD551D" w:rsidRPr="00DD551D">
        <w:rPr>
          <w:rFonts w:ascii="Cambria" w:hAnsi="Cambria"/>
        </w:rPr>
        <w:t>3</w:t>
      </w:r>
      <w:r>
        <w:rPr>
          <w:rFonts w:ascii="Cambria" w:hAnsi="Cambria"/>
        </w:rPr>
        <w:t>.0)</w:t>
      </w:r>
    </w:p>
    <w:p w:rsidR="008417E2" w:rsidRDefault="00B27F0F">
      <w:pPr>
        <w:pStyle w:val="Textbodyuser"/>
        <w:numPr>
          <w:ilvl w:val="0"/>
          <w:numId w:val="1"/>
        </w:numPr>
        <w:spacing w:before="113" w:after="6"/>
      </w:pPr>
      <w:r>
        <w:rPr>
          <w:rFonts w:ascii="Cambria" w:hAnsi="Cambria"/>
        </w:rPr>
        <w:t>Ключи компиляции программы (см. README): gcc -o -c</w:t>
      </w:r>
    </w:p>
    <w:p w:rsidR="008417E2" w:rsidRDefault="00B27F0F">
      <w:pPr>
        <w:pStyle w:val="Textbody"/>
        <w:spacing w:before="113" w:after="6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b/>
          <w:bCs/>
          <w:color w:val="000000"/>
          <w:sz w:val="26"/>
          <w:szCs w:val="26"/>
        </w:rPr>
        <w:t>Эксперимент 1. Сравнение эффективности поиска элементов в бинарном дереве поиска и хеш-таблице в среднем случае (average case)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Требуется заполнить таблицу 1 и построить графики зави</w:t>
      </w:r>
      <w:r>
        <w:rPr>
          <w:rFonts w:ascii="Times New Roman" w:hAnsi="Times New Roman"/>
          <w:color w:val="000000"/>
          <w:sz w:val="28"/>
        </w:rPr>
        <w:t>симости времени t выполнения операции поиска (lookup) элемента в бинарном дереве поиска и хеш- таблице от числа n элементов уже вставленных в словарь. В качестве ключей использовать слова из романа Л.Н. Толстого «Война и Мир» (можно использовать любой текс</w:t>
      </w:r>
      <w:r>
        <w:rPr>
          <w:rFonts w:ascii="Times New Roman" w:hAnsi="Times New Roman"/>
          <w:color w:val="000000"/>
          <w:sz w:val="28"/>
        </w:rPr>
        <w:t>товый файл с большим числом слов). Файл включен в архив.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Количество элементов в словаре Binary search tree Hash table</w:t>
      </w:r>
    </w:p>
    <w:p w:rsidR="00DD551D" w:rsidRDefault="00DD551D">
      <w:pPr>
        <w:pStyle w:val="Textbody"/>
        <w:rPr>
          <w:rFonts w:ascii="Times New Roman" w:hAnsi="Times New Roman"/>
          <w:color w:val="000000"/>
          <w:sz w:val="28"/>
        </w:rPr>
      </w:pPr>
    </w:p>
    <w:tbl>
      <w:tblPr>
        <w:tblW w:w="8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2882"/>
        <w:gridCol w:w="2807"/>
      </w:tblGrid>
      <w:tr w:rsidR="00DD551D" w:rsidRPr="00DD551D" w:rsidTr="00DD551D">
        <w:trPr>
          <w:trHeight w:val="536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:rsidR="00DD551D" w:rsidRPr="00DD551D" w:rsidRDefault="00DD551D" w:rsidP="00DD551D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D55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N</w:t>
            </w:r>
          </w:p>
        </w:tc>
        <w:tc>
          <w:tcPr>
            <w:tcW w:w="2882" w:type="dxa"/>
            <w:shd w:val="clear" w:color="auto" w:fill="auto"/>
            <w:noWrap/>
            <w:vAlign w:val="bottom"/>
            <w:hideMark/>
          </w:tcPr>
          <w:p w:rsidR="00DD551D" w:rsidRPr="00DD551D" w:rsidRDefault="00DD551D" w:rsidP="00DD551D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D55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T (BST)</w:t>
            </w:r>
          </w:p>
        </w:tc>
        <w:tc>
          <w:tcPr>
            <w:tcW w:w="2807" w:type="dxa"/>
            <w:shd w:val="clear" w:color="auto" w:fill="auto"/>
            <w:noWrap/>
            <w:vAlign w:val="bottom"/>
            <w:hideMark/>
          </w:tcPr>
          <w:p w:rsidR="00DD551D" w:rsidRPr="00DD551D" w:rsidRDefault="00DD551D" w:rsidP="00DD551D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D55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T(Hash)</w:t>
            </w:r>
          </w:p>
        </w:tc>
      </w:tr>
      <w:tr w:rsidR="00DD551D" w:rsidRPr="00DD551D" w:rsidTr="00DD551D">
        <w:trPr>
          <w:trHeight w:val="536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:rsidR="00DD551D" w:rsidRPr="00DD551D" w:rsidRDefault="00DD551D" w:rsidP="00DD551D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D55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10000</w:t>
            </w:r>
          </w:p>
        </w:tc>
        <w:tc>
          <w:tcPr>
            <w:tcW w:w="2882" w:type="dxa"/>
            <w:shd w:val="clear" w:color="auto" w:fill="auto"/>
            <w:noWrap/>
            <w:vAlign w:val="bottom"/>
            <w:hideMark/>
          </w:tcPr>
          <w:p w:rsidR="00DD551D" w:rsidRPr="00DD551D" w:rsidRDefault="00DD551D" w:rsidP="00DD551D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D55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0,000008</w:t>
            </w:r>
          </w:p>
        </w:tc>
        <w:tc>
          <w:tcPr>
            <w:tcW w:w="2807" w:type="dxa"/>
            <w:shd w:val="clear" w:color="auto" w:fill="auto"/>
            <w:noWrap/>
            <w:vAlign w:val="bottom"/>
            <w:hideMark/>
          </w:tcPr>
          <w:p w:rsidR="00DD551D" w:rsidRPr="00DD551D" w:rsidRDefault="00DD551D" w:rsidP="00DD551D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D55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0,000004</w:t>
            </w:r>
          </w:p>
        </w:tc>
      </w:tr>
      <w:tr w:rsidR="00DD551D" w:rsidRPr="00DD551D" w:rsidTr="00DD551D">
        <w:trPr>
          <w:trHeight w:val="536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:rsidR="00DD551D" w:rsidRPr="00DD551D" w:rsidRDefault="00DD551D" w:rsidP="00DD551D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D55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20000</w:t>
            </w:r>
          </w:p>
        </w:tc>
        <w:tc>
          <w:tcPr>
            <w:tcW w:w="2882" w:type="dxa"/>
            <w:shd w:val="clear" w:color="auto" w:fill="auto"/>
            <w:noWrap/>
            <w:vAlign w:val="bottom"/>
            <w:hideMark/>
          </w:tcPr>
          <w:p w:rsidR="00DD551D" w:rsidRPr="00DD551D" w:rsidRDefault="00DD551D" w:rsidP="00DD551D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D55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0,00001</w:t>
            </w:r>
          </w:p>
        </w:tc>
        <w:tc>
          <w:tcPr>
            <w:tcW w:w="2807" w:type="dxa"/>
            <w:shd w:val="clear" w:color="auto" w:fill="auto"/>
            <w:noWrap/>
            <w:vAlign w:val="bottom"/>
            <w:hideMark/>
          </w:tcPr>
          <w:p w:rsidR="00DD551D" w:rsidRPr="00DD551D" w:rsidRDefault="00DD551D" w:rsidP="00DD551D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D55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0,000007</w:t>
            </w:r>
          </w:p>
        </w:tc>
      </w:tr>
      <w:tr w:rsidR="00DD551D" w:rsidRPr="00DD551D" w:rsidTr="00DD551D">
        <w:trPr>
          <w:trHeight w:val="536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:rsidR="00DD551D" w:rsidRPr="00DD551D" w:rsidRDefault="00DD551D" w:rsidP="00DD551D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D55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30000</w:t>
            </w:r>
          </w:p>
        </w:tc>
        <w:tc>
          <w:tcPr>
            <w:tcW w:w="2882" w:type="dxa"/>
            <w:shd w:val="clear" w:color="auto" w:fill="auto"/>
            <w:noWrap/>
            <w:vAlign w:val="bottom"/>
            <w:hideMark/>
          </w:tcPr>
          <w:p w:rsidR="00DD551D" w:rsidRPr="00DD551D" w:rsidRDefault="00DD551D" w:rsidP="00DD551D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D55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0,000012</w:t>
            </w:r>
          </w:p>
        </w:tc>
        <w:tc>
          <w:tcPr>
            <w:tcW w:w="2807" w:type="dxa"/>
            <w:shd w:val="clear" w:color="auto" w:fill="auto"/>
            <w:noWrap/>
            <w:vAlign w:val="bottom"/>
            <w:hideMark/>
          </w:tcPr>
          <w:p w:rsidR="00DD551D" w:rsidRPr="00DD551D" w:rsidRDefault="00DD551D" w:rsidP="00DD551D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D55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0,000008</w:t>
            </w:r>
          </w:p>
        </w:tc>
      </w:tr>
      <w:tr w:rsidR="00DD551D" w:rsidRPr="00DD551D" w:rsidTr="00DD551D">
        <w:trPr>
          <w:trHeight w:val="536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:rsidR="00DD551D" w:rsidRPr="00DD551D" w:rsidRDefault="00DD551D" w:rsidP="00DD551D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D55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40000</w:t>
            </w:r>
          </w:p>
        </w:tc>
        <w:tc>
          <w:tcPr>
            <w:tcW w:w="2882" w:type="dxa"/>
            <w:shd w:val="clear" w:color="auto" w:fill="auto"/>
            <w:noWrap/>
            <w:vAlign w:val="bottom"/>
            <w:hideMark/>
          </w:tcPr>
          <w:p w:rsidR="00DD551D" w:rsidRPr="00DD551D" w:rsidRDefault="00DD551D" w:rsidP="00DD551D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D55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0,000016</w:t>
            </w:r>
          </w:p>
        </w:tc>
        <w:tc>
          <w:tcPr>
            <w:tcW w:w="2807" w:type="dxa"/>
            <w:shd w:val="clear" w:color="auto" w:fill="auto"/>
            <w:noWrap/>
            <w:vAlign w:val="bottom"/>
            <w:hideMark/>
          </w:tcPr>
          <w:p w:rsidR="00DD551D" w:rsidRPr="00DD551D" w:rsidRDefault="00DD551D" w:rsidP="00DD551D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D55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0,000009</w:t>
            </w:r>
          </w:p>
        </w:tc>
      </w:tr>
      <w:tr w:rsidR="00DD551D" w:rsidRPr="00DD551D" w:rsidTr="00DD551D">
        <w:trPr>
          <w:trHeight w:val="536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:rsidR="00DD551D" w:rsidRPr="00DD551D" w:rsidRDefault="00DD551D" w:rsidP="00DD551D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D55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50000</w:t>
            </w:r>
          </w:p>
        </w:tc>
        <w:tc>
          <w:tcPr>
            <w:tcW w:w="2882" w:type="dxa"/>
            <w:shd w:val="clear" w:color="auto" w:fill="auto"/>
            <w:noWrap/>
            <w:vAlign w:val="bottom"/>
            <w:hideMark/>
          </w:tcPr>
          <w:p w:rsidR="00DD551D" w:rsidRPr="00DD551D" w:rsidRDefault="00DD551D" w:rsidP="00DD551D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D55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0,000017</w:t>
            </w:r>
          </w:p>
        </w:tc>
        <w:tc>
          <w:tcPr>
            <w:tcW w:w="2807" w:type="dxa"/>
            <w:shd w:val="clear" w:color="auto" w:fill="auto"/>
            <w:noWrap/>
            <w:vAlign w:val="bottom"/>
            <w:hideMark/>
          </w:tcPr>
          <w:p w:rsidR="00DD551D" w:rsidRPr="00DD551D" w:rsidRDefault="00DD551D" w:rsidP="00DD551D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DD55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0,00001</w:t>
            </w:r>
          </w:p>
        </w:tc>
      </w:tr>
    </w:tbl>
    <w:p w:rsidR="00DD551D" w:rsidRDefault="00DD551D">
      <w:pPr>
        <w:pStyle w:val="Textbody"/>
        <w:rPr>
          <w:rFonts w:ascii="Times New Roman" w:hAnsi="Times New Roman"/>
          <w:color w:val="000000"/>
          <w:sz w:val="28"/>
        </w:rPr>
      </w:pPr>
    </w:p>
    <w:p w:rsidR="008417E2" w:rsidRDefault="008417E2">
      <w:pPr>
        <w:pStyle w:val="Textbody"/>
        <w:rPr>
          <w:rFonts w:ascii="Times New Roman" w:hAnsi="Times New Roman"/>
          <w:color w:val="000000"/>
          <w:sz w:val="28"/>
        </w:rPr>
      </w:pPr>
    </w:p>
    <w:p w:rsidR="008417E2" w:rsidRDefault="00DD551D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26F0C188" wp14:editId="7D3D4390">
            <wp:extent cx="5915025" cy="2867025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417E2" w:rsidRDefault="00B27F0F">
      <w:pPr>
        <w:pStyle w:val="Textbodyuser"/>
        <w:spacing w:before="113" w:after="6"/>
        <w:rPr>
          <w:b/>
          <w:bCs/>
        </w:rPr>
      </w:pPr>
      <w:r>
        <w:rPr>
          <w:rFonts w:ascii="Cambria" w:hAnsi="Cambria"/>
          <w:b/>
          <w:bCs/>
        </w:rPr>
        <w:lastRenderedPageBreak/>
        <w:t xml:space="preserve">Эксперимент 3. Сравнение эффективности поиска </w:t>
      </w:r>
      <w:r>
        <w:rPr>
          <w:rFonts w:ascii="Cambria" w:hAnsi="Cambria"/>
          <w:b/>
          <w:bCs/>
        </w:rPr>
        <w:t>элементов в бинарном дереве поиска и хеш-таблице в худшем случае (worst case)</w:t>
      </w:r>
    </w:p>
    <w:p w:rsidR="008417E2" w:rsidRDefault="00B27F0F">
      <w:pPr>
        <w:pStyle w:val="Textbodyuser"/>
        <w:spacing w:before="113" w:after="6"/>
        <w:rPr>
          <w:rFonts w:ascii="Cambria" w:hAnsi="Cambria"/>
        </w:rPr>
      </w:pPr>
      <w:r>
        <w:rPr>
          <w:rFonts w:ascii="Cambria" w:hAnsi="Cambria"/>
        </w:rPr>
        <w:t xml:space="preserve">Требуется заполнить таблицу 3 и построить графики зависимости времени t выполнения операции поиска (lookup) элемента в бинарном дереве поиска и хеш- </w:t>
      </w:r>
      <w:r w:rsidR="00DD551D">
        <w:rPr>
          <w:rFonts w:ascii="Cambria" w:hAnsi="Cambria"/>
        </w:rPr>
        <w:t>т</w:t>
      </w:r>
      <w:r>
        <w:rPr>
          <w:rFonts w:ascii="Cambria" w:hAnsi="Cambria"/>
        </w:rPr>
        <w:t xml:space="preserve">аблице от числа n элементов </w:t>
      </w:r>
      <w:r>
        <w:rPr>
          <w:rFonts w:ascii="Cambria" w:hAnsi="Cambria"/>
        </w:rPr>
        <w:t xml:space="preserve">уже вставленных в словарь. Добавляем в словарь n слов - от меньших к большим (например, слова «aaaaa», «bbbbb», ...). В качестве искомого </w:t>
      </w:r>
      <w:r>
        <w:rPr>
          <w:rFonts w:ascii="Cambria" w:hAnsi="Cambria"/>
        </w:rPr>
        <w:t>ключа следует выбрать слово, которое вставлено последним.</w:t>
      </w:r>
    </w:p>
    <w:tbl>
      <w:tblPr>
        <w:tblW w:w="89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71"/>
        <w:gridCol w:w="2818"/>
      </w:tblGrid>
      <w:tr w:rsidR="004E2C8C" w:rsidRPr="004E2C8C" w:rsidTr="004E2C8C">
        <w:trPr>
          <w:trHeight w:val="453"/>
        </w:trPr>
        <w:tc>
          <w:tcPr>
            <w:tcW w:w="3243" w:type="dxa"/>
            <w:shd w:val="clear" w:color="auto" w:fill="auto"/>
            <w:noWrap/>
            <w:vAlign w:val="bottom"/>
            <w:hideMark/>
          </w:tcPr>
          <w:p w:rsidR="004E2C8C" w:rsidRPr="004E2C8C" w:rsidRDefault="004E2C8C" w:rsidP="004E2C8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E2C8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N</w:t>
            </w:r>
          </w:p>
        </w:tc>
        <w:tc>
          <w:tcPr>
            <w:tcW w:w="2871" w:type="dxa"/>
            <w:shd w:val="clear" w:color="auto" w:fill="auto"/>
            <w:noWrap/>
            <w:vAlign w:val="bottom"/>
            <w:hideMark/>
          </w:tcPr>
          <w:p w:rsidR="004E2C8C" w:rsidRPr="004E2C8C" w:rsidRDefault="004E2C8C" w:rsidP="004E2C8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E2C8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T (BST)</w:t>
            </w:r>
          </w:p>
        </w:tc>
        <w:tc>
          <w:tcPr>
            <w:tcW w:w="2818" w:type="dxa"/>
            <w:shd w:val="clear" w:color="auto" w:fill="auto"/>
            <w:noWrap/>
            <w:vAlign w:val="bottom"/>
            <w:hideMark/>
          </w:tcPr>
          <w:p w:rsidR="004E2C8C" w:rsidRPr="004E2C8C" w:rsidRDefault="004E2C8C" w:rsidP="004E2C8C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E2C8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  <w:t>T(Hash)</w:t>
            </w:r>
          </w:p>
        </w:tc>
      </w:tr>
      <w:tr w:rsidR="004E2C8C" w:rsidRPr="004E2C8C" w:rsidTr="004E2C8C">
        <w:trPr>
          <w:trHeight w:val="453"/>
        </w:trPr>
        <w:tc>
          <w:tcPr>
            <w:tcW w:w="3243" w:type="dxa"/>
            <w:shd w:val="clear" w:color="auto" w:fill="auto"/>
            <w:noWrap/>
            <w:vAlign w:val="bottom"/>
            <w:hideMark/>
          </w:tcPr>
          <w:p w:rsidR="004E2C8C" w:rsidRPr="004E2C8C" w:rsidRDefault="004E2C8C" w:rsidP="004E2C8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E2C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10000</w:t>
            </w:r>
          </w:p>
        </w:tc>
        <w:tc>
          <w:tcPr>
            <w:tcW w:w="2871" w:type="dxa"/>
            <w:shd w:val="clear" w:color="auto" w:fill="auto"/>
            <w:noWrap/>
            <w:vAlign w:val="bottom"/>
            <w:hideMark/>
          </w:tcPr>
          <w:p w:rsidR="004E2C8C" w:rsidRPr="004E2C8C" w:rsidRDefault="004E2C8C" w:rsidP="004E2C8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E2C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0,00002</w:t>
            </w:r>
          </w:p>
        </w:tc>
        <w:tc>
          <w:tcPr>
            <w:tcW w:w="2818" w:type="dxa"/>
            <w:shd w:val="clear" w:color="auto" w:fill="auto"/>
            <w:noWrap/>
            <w:vAlign w:val="bottom"/>
            <w:hideMark/>
          </w:tcPr>
          <w:p w:rsidR="004E2C8C" w:rsidRPr="004E2C8C" w:rsidRDefault="004E2C8C" w:rsidP="004E2C8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E2C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0,000005</w:t>
            </w:r>
          </w:p>
        </w:tc>
      </w:tr>
      <w:tr w:rsidR="004E2C8C" w:rsidRPr="004E2C8C" w:rsidTr="004E2C8C">
        <w:trPr>
          <w:trHeight w:val="453"/>
        </w:trPr>
        <w:tc>
          <w:tcPr>
            <w:tcW w:w="3243" w:type="dxa"/>
            <w:shd w:val="clear" w:color="auto" w:fill="auto"/>
            <w:noWrap/>
            <w:vAlign w:val="bottom"/>
            <w:hideMark/>
          </w:tcPr>
          <w:p w:rsidR="004E2C8C" w:rsidRPr="004E2C8C" w:rsidRDefault="004E2C8C" w:rsidP="004E2C8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E2C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20000</w:t>
            </w:r>
          </w:p>
        </w:tc>
        <w:tc>
          <w:tcPr>
            <w:tcW w:w="2871" w:type="dxa"/>
            <w:shd w:val="clear" w:color="auto" w:fill="auto"/>
            <w:noWrap/>
            <w:vAlign w:val="bottom"/>
            <w:hideMark/>
          </w:tcPr>
          <w:p w:rsidR="004E2C8C" w:rsidRPr="004E2C8C" w:rsidRDefault="004E2C8C" w:rsidP="004E2C8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E2C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0,000028</w:t>
            </w:r>
          </w:p>
        </w:tc>
        <w:tc>
          <w:tcPr>
            <w:tcW w:w="2818" w:type="dxa"/>
            <w:shd w:val="clear" w:color="auto" w:fill="auto"/>
            <w:noWrap/>
            <w:vAlign w:val="bottom"/>
            <w:hideMark/>
          </w:tcPr>
          <w:p w:rsidR="004E2C8C" w:rsidRPr="004E2C8C" w:rsidRDefault="004E2C8C" w:rsidP="004E2C8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E2C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0,000009</w:t>
            </w:r>
          </w:p>
        </w:tc>
      </w:tr>
      <w:tr w:rsidR="004E2C8C" w:rsidRPr="004E2C8C" w:rsidTr="004E2C8C">
        <w:trPr>
          <w:trHeight w:val="453"/>
        </w:trPr>
        <w:tc>
          <w:tcPr>
            <w:tcW w:w="3243" w:type="dxa"/>
            <w:shd w:val="clear" w:color="auto" w:fill="auto"/>
            <w:noWrap/>
            <w:vAlign w:val="bottom"/>
            <w:hideMark/>
          </w:tcPr>
          <w:p w:rsidR="004E2C8C" w:rsidRPr="004E2C8C" w:rsidRDefault="004E2C8C" w:rsidP="004E2C8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E2C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30000</w:t>
            </w:r>
          </w:p>
        </w:tc>
        <w:tc>
          <w:tcPr>
            <w:tcW w:w="2871" w:type="dxa"/>
            <w:shd w:val="clear" w:color="auto" w:fill="auto"/>
            <w:noWrap/>
            <w:vAlign w:val="bottom"/>
            <w:hideMark/>
          </w:tcPr>
          <w:p w:rsidR="004E2C8C" w:rsidRPr="004E2C8C" w:rsidRDefault="004E2C8C" w:rsidP="004E2C8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E2C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0,000035</w:t>
            </w:r>
          </w:p>
        </w:tc>
        <w:tc>
          <w:tcPr>
            <w:tcW w:w="2818" w:type="dxa"/>
            <w:shd w:val="clear" w:color="auto" w:fill="auto"/>
            <w:noWrap/>
            <w:vAlign w:val="bottom"/>
            <w:hideMark/>
          </w:tcPr>
          <w:p w:rsidR="004E2C8C" w:rsidRPr="004E2C8C" w:rsidRDefault="004E2C8C" w:rsidP="004E2C8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E2C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0,000011</w:t>
            </w:r>
          </w:p>
        </w:tc>
      </w:tr>
      <w:tr w:rsidR="004E2C8C" w:rsidRPr="004E2C8C" w:rsidTr="004E2C8C">
        <w:trPr>
          <w:trHeight w:val="453"/>
        </w:trPr>
        <w:tc>
          <w:tcPr>
            <w:tcW w:w="3243" w:type="dxa"/>
            <w:shd w:val="clear" w:color="auto" w:fill="auto"/>
            <w:noWrap/>
            <w:vAlign w:val="bottom"/>
            <w:hideMark/>
          </w:tcPr>
          <w:p w:rsidR="004E2C8C" w:rsidRPr="004E2C8C" w:rsidRDefault="004E2C8C" w:rsidP="004E2C8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E2C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40000</w:t>
            </w:r>
          </w:p>
        </w:tc>
        <w:tc>
          <w:tcPr>
            <w:tcW w:w="2871" w:type="dxa"/>
            <w:shd w:val="clear" w:color="auto" w:fill="auto"/>
            <w:noWrap/>
            <w:vAlign w:val="bottom"/>
            <w:hideMark/>
          </w:tcPr>
          <w:p w:rsidR="004E2C8C" w:rsidRPr="004E2C8C" w:rsidRDefault="004E2C8C" w:rsidP="004E2C8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E2C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0,00004</w:t>
            </w:r>
          </w:p>
        </w:tc>
        <w:tc>
          <w:tcPr>
            <w:tcW w:w="2818" w:type="dxa"/>
            <w:shd w:val="clear" w:color="auto" w:fill="auto"/>
            <w:noWrap/>
            <w:vAlign w:val="bottom"/>
            <w:hideMark/>
          </w:tcPr>
          <w:p w:rsidR="004E2C8C" w:rsidRPr="004E2C8C" w:rsidRDefault="004E2C8C" w:rsidP="004E2C8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E2C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0,000012</w:t>
            </w:r>
          </w:p>
        </w:tc>
      </w:tr>
      <w:tr w:rsidR="004E2C8C" w:rsidRPr="004E2C8C" w:rsidTr="004E2C8C">
        <w:trPr>
          <w:trHeight w:val="453"/>
        </w:trPr>
        <w:tc>
          <w:tcPr>
            <w:tcW w:w="3243" w:type="dxa"/>
            <w:shd w:val="clear" w:color="auto" w:fill="auto"/>
            <w:noWrap/>
            <w:vAlign w:val="bottom"/>
            <w:hideMark/>
          </w:tcPr>
          <w:p w:rsidR="004E2C8C" w:rsidRPr="004E2C8C" w:rsidRDefault="004E2C8C" w:rsidP="004E2C8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E2C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50000</w:t>
            </w:r>
          </w:p>
        </w:tc>
        <w:tc>
          <w:tcPr>
            <w:tcW w:w="2871" w:type="dxa"/>
            <w:shd w:val="clear" w:color="auto" w:fill="auto"/>
            <w:noWrap/>
            <w:vAlign w:val="bottom"/>
            <w:hideMark/>
          </w:tcPr>
          <w:p w:rsidR="004E2C8C" w:rsidRPr="004E2C8C" w:rsidRDefault="004E2C8C" w:rsidP="004E2C8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E2C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0,000045</w:t>
            </w:r>
          </w:p>
        </w:tc>
        <w:tc>
          <w:tcPr>
            <w:tcW w:w="2818" w:type="dxa"/>
            <w:shd w:val="clear" w:color="auto" w:fill="auto"/>
            <w:noWrap/>
            <w:vAlign w:val="bottom"/>
            <w:hideMark/>
          </w:tcPr>
          <w:p w:rsidR="004E2C8C" w:rsidRPr="004E2C8C" w:rsidRDefault="004E2C8C" w:rsidP="004E2C8C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4E2C8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0,000014</w:t>
            </w:r>
          </w:p>
        </w:tc>
      </w:tr>
    </w:tbl>
    <w:p w:rsidR="004E2C8C" w:rsidRDefault="004E2C8C">
      <w:pPr>
        <w:pStyle w:val="Textbodyuser"/>
        <w:spacing w:before="113" w:after="6"/>
      </w:pPr>
    </w:p>
    <w:p w:rsidR="008417E2" w:rsidRDefault="004E2C8C">
      <w:pPr>
        <w:pStyle w:val="Textbodyuser"/>
        <w:spacing w:before="113" w:after="6"/>
      </w:pPr>
      <w:r>
        <w:rPr>
          <w:noProof/>
          <w:lang w:eastAsia="ru-RU" w:bidi="ar-SA"/>
        </w:rPr>
        <w:drawing>
          <wp:inline distT="0" distB="0" distL="0" distR="0" wp14:anchorId="1508DA29" wp14:editId="6BA689E9">
            <wp:extent cx="6120130" cy="3510915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417E2" w:rsidRDefault="008417E2">
      <w:pPr>
        <w:pStyle w:val="Textbodyuser"/>
        <w:spacing w:before="113" w:after="6"/>
      </w:pPr>
    </w:p>
    <w:p w:rsidR="008417E2" w:rsidRDefault="00B27F0F">
      <w:pPr>
        <w:pStyle w:val="Textbody"/>
        <w:spacing w:before="113" w:after="6"/>
        <w:rPr>
          <w:rFonts w:ascii="Times New Roman" w:hAnsi="Times New Roman"/>
          <w:b/>
          <w:bCs/>
          <w:color w:val="000000"/>
          <w:sz w:val="26"/>
          <w:szCs w:val="26"/>
        </w:rPr>
      </w:pPr>
      <w:r>
        <w:rPr>
          <w:rFonts w:ascii="Cambria" w:hAnsi="Cambria"/>
          <w:b/>
          <w:bCs/>
          <w:color w:val="000000"/>
          <w:sz w:val="26"/>
          <w:szCs w:val="26"/>
        </w:rPr>
        <w:t>Эксперимент 6. Анализ эффективности хеш-функций</w:t>
      </w:r>
    </w:p>
    <w:p w:rsidR="008417E2" w:rsidRDefault="00B27F0F">
      <w:pPr>
        <w:pStyle w:val="Textbody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Требуется заполнить таблицу и построить:</w:t>
      </w:r>
    </w:p>
    <w:p w:rsidR="008417E2" w:rsidRDefault="00B27F0F">
      <w:pPr>
        <w:pStyle w:val="Textbody"/>
        <w:rPr>
          <w:color w:val="000000"/>
        </w:rPr>
      </w:pPr>
      <w:r>
        <w:rPr>
          <w:color w:val="000000"/>
        </w:rPr>
        <w:t>▪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8"/>
        </w:rPr>
        <w:t>графики зависимости времени t выполнения операции поиска элемента в хеш-таблице от числа n элементов в ней для заданных хеш-функци</w:t>
      </w:r>
      <w:r>
        <w:rPr>
          <w:rFonts w:ascii="Times New Roman" w:hAnsi="Times New Roman"/>
          <w:color w:val="000000"/>
          <w:sz w:val="28"/>
        </w:rPr>
        <w:t>й KP и DJB.</w:t>
      </w:r>
    </w:p>
    <w:p w:rsidR="008417E2" w:rsidRDefault="00B27F0F">
      <w:pPr>
        <w:pStyle w:val="Textbody"/>
        <w:rPr>
          <w:color w:val="000000"/>
        </w:rPr>
      </w:pPr>
      <w:r>
        <w:rPr>
          <w:color w:val="000000"/>
        </w:rPr>
        <w:t>▪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8"/>
        </w:rPr>
        <w:t>графики зависимости числа q коллизий от количества n элементов в хеш-таблице для заданных хеш-функций KP и DJB.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7"/>
        <w:gridCol w:w="1607"/>
        <w:gridCol w:w="1606"/>
        <w:gridCol w:w="1606"/>
        <w:gridCol w:w="1606"/>
        <w:gridCol w:w="1606"/>
      </w:tblGrid>
      <w:tr w:rsidR="008417E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</w:pPr>
            <w:r>
              <w:lastRenderedPageBreak/>
              <w:t>#</w:t>
            </w:r>
          </w:p>
        </w:tc>
        <w:tc>
          <w:tcPr>
            <w:tcW w:w="16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Количество элементов в словаре</w:t>
            </w:r>
          </w:p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Standard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Хеш-функция KP</w:t>
            </w:r>
          </w:p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Standard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Хеш-функция DJB</w:t>
            </w:r>
          </w:p>
        </w:tc>
      </w:tr>
      <w:tr w:rsidR="008417E2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B27F0F"/>
        </w:tc>
        <w:tc>
          <w:tcPr>
            <w:tcW w:w="16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B27F0F"/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Время выполнения функции hashtab_lookup, с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Число коллизий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Время</w:t>
            </w:r>
            <w:r>
              <w:rPr>
                <w:rFonts w:ascii="Times New Roman" w:hAnsi="Times New Roman"/>
                <w:color w:val="000000"/>
                <w:sz w:val="28"/>
              </w:rPr>
              <w:t xml:space="preserve"> выполнения функции hashtab_lookup, с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Число коллизий</w:t>
            </w:r>
          </w:p>
        </w:tc>
      </w:tr>
      <w:tr w:rsidR="008417E2">
        <w:tblPrEx>
          <w:tblCellMar>
            <w:top w:w="0" w:type="dxa"/>
            <w:bottom w:w="0" w:type="dxa"/>
          </w:tblCellMar>
        </w:tblPrEx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</w:pPr>
            <w: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</w:pPr>
            <w:r>
              <w:t>10000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0,000000976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5035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9,957E-07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5014</w:t>
            </w:r>
          </w:p>
        </w:tc>
      </w:tr>
      <w:tr w:rsidR="008417E2">
        <w:tblPrEx>
          <w:tblCellMar>
            <w:top w:w="0" w:type="dxa"/>
            <w:bottom w:w="0" w:type="dxa"/>
          </w:tblCellMar>
        </w:tblPrEx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</w:pPr>
            <w:r>
              <w:t>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</w:pPr>
            <w:r>
              <w:t>20000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9,841E-07</w:t>
            </w:r>
            <w:bookmarkStart w:id="0" w:name="_GoBack"/>
            <w:bookmarkEnd w:id="0"/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10037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9,821E-07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9904</w:t>
            </w:r>
          </w:p>
        </w:tc>
      </w:tr>
      <w:tr w:rsidR="008417E2">
        <w:tblPrEx>
          <w:tblCellMar>
            <w:top w:w="0" w:type="dxa"/>
            <w:bottom w:w="0" w:type="dxa"/>
          </w:tblCellMar>
        </w:tblPrEx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</w:pPr>
            <w:r>
              <w:t>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</w:pPr>
            <w:r>
              <w:t>30000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0,000000937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15005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9,325E-07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14787</w:t>
            </w:r>
          </w:p>
        </w:tc>
      </w:tr>
      <w:tr w:rsidR="008417E2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</w:pPr>
            <w:r>
              <w:t>4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</w:pPr>
            <w:r>
              <w:t>40000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1,0432E-06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20086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1,0432E-06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19913</w:t>
            </w:r>
          </w:p>
        </w:tc>
      </w:tr>
      <w:tr w:rsidR="008417E2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</w:pPr>
            <w:r>
              <w:t>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</w:pPr>
            <w:r>
              <w:t>50000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1,0497E-06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25032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1,0899E-06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17E2" w:rsidRDefault="00B27F0F">
            <w:pPr>
              <w:pStyle w:val="TableContents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24814</w:t>
            </w:r>
          </w:p>
        </w:tc>
      </w:tr>
    </w:tbl>
    <w:p w:rsidR="008417E2" w:rsidRDefault="00B27F0F">
      <w:pPr>
        <w:pStyle w:val="Textbodyuser"/>
        <w:spacing w:before="113" w:after="6"/>
      </w:pPr>
      <w:r>
        <w:rPr>
          <w:noProof/>
          <w:lang w:eastAsia="ru-RU" w:bidi="ar-SA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754800"/>
            <wp:effectExtent l="0" t="0" r="0" b="0"/>
            <wp:wrapSquare wrapText="bothSides"/>
            <wp:docPr id="3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5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17E2" w:rsidRDefault="008417E2">
      <w:pPr>
        <w:pStyle w:val="Textbodyuser"/>
        <w:spacing w:before="113" w:after="6"/>
      </w:pPr>
    </w:p>
    <w:p w:rsidR="008417E2" w:rsidRDefault="008417E2">
      <w:pPr>
        <w:pStyle w:val="Textbodyuser"/>
        <w:spacing w:before="113" w:after="6"/>
      </w:pPr>
    </w:p>
    <w:p w:rsidR="008417E2" w:rsidRDefault="008417E2">
      <w:pPr>
        <w:pStyle w:val="Textbodyuser"/>
        <w:spacing w:before="113" w:after="6"/>
      </w:pPr>
    </w:p>
    <w:p w:rsidR="008417E2" w:rsidRDefault="008417E2">
      <w:pPr>
        <w:pStyle w:val="Textbodyuser"/>
        <w:spacing w:before="113" w:after="6"/>
      </w:pPr>
    </w:p>
    <w:p w:rsidR="008417E2" w:rsidRDefault="008417E2">
      <w:pPr>
        <w:pStyle w:val="Textbodyuser"/>
        <w:spacing w:before="113" w:after="6"/>
      </w:pPr>
    </w:p>
    <w:p w:rsidR="008417E2" w:rsidRDefault="00B27F0F">
      <w:pPr>
        <w:pStyle w:val="Standard"/>
        <w:spacing w:before="113" w:after="6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  <w:lang w:eastAsia="ru-RU" w:bidi="ar-SA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665240"/>
            <wp:effectExtent l="0" t="0" r="0" b="2010"/>
            <wp:wrapSquare wrapText="bothSides"/>
            <wp:docPr id="4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66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28"/>
        </w:rPr>
        <w:t>Из результатов экспериментов можно сделать вывод, что бинарное дерево поиска работает медленнее, чем Хэш-таблицы. Это объясняется тем, что хэш-таблица имеет константную вычислительную сложность O(1), а у бинарного дерева O(log(n)).</w:t>
      </w:r>
    </w:p>
    <w:p w:rsidR="008417E2" w:rsidRDefault="00B27F0F">
      <w:pPr>
        <w:pStyle w:val="Textbodyuser"/>
        <w:spacing w:before="113" w:after="6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Ссылки</w:t>
      </w:r>
    </w:p>
    <w:p w:rsidR="008417E2" w:rsidRDefault="00B27F0F">
      <w:pPr>
        <w:pStyle w:val="Textbodyuser"/>
        <w:spacing w:before="113" w:after="6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1. </w:t>
      </w:r>
      <w:hyperlink r:id="rId12" w:history="1">
        <w:r>
          <w:rPr>
            <w:rFonts w:ascii="Times New Roman" w:hAnsi="Times New Roman"/>
            <w:color w:val="000000"/>
            <w:sz w:val="28"/>
          </w:rPr>
          <w:t>https://ru.wikipedia.org/wiki/Двоичное_дерево_поиска</w:t>
        </w:r>
      </w:hyperlink>
    </w:p>
    <w:p w:rsidR="008417E2" w:rsidRDefault="00B27F0F">
      <w:pPr>
        <w:pStyle w:val="Textbodyuser"/>
        <w:spacing w:before="113" w:after="6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2. https://ru.wikipedia.org/wiki/Хеш-таблица</w:t>
      </w:r>
    </w:p>
    <w:sectPr w:rsidR="008417E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F0F" w:rsidRDefault="00B27F0F">
      <w:r>
        <w:separator/>
      </w:r>
    </w:p>
  </w:endnote>
  <w:endnote w:type="continuationSeparator" w:id="0">
    <w:p w:rsidR="00B27F0F" w:rsidRDefault="00B2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2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F">
    <w:charset w:val="00"/>
    <w:family w:val="auto"/>
    <w:pitch w:val="variable"/>
  </w:font>
  <w:font w:name="Liberation Sans"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F0F" w:rsidRDefault="00B27F0F">
      <w:r>
        <w:rPr>
          <w:color w:val="000000"/>
        </w:rPr>
        <w:separator/>
      </w:r>
    </w:p>
  </w:footnote>
  <w:footnote w:type="continuationSeparator" w:id="0">
    <w:p w:rsidR="00B27F0F" w:rsidRDefault="00B2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27259"/>
    <w:multiLevelType w:val="multilevel"/>
    <w:tmpl w:val="088E7DE2"/>
    <w:styleLink w:val="WWNum3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417E2"/>
    <w:rsid w:val="004E2C8C"/>
    <w:rsid w:val="0053161A"/>
    <w:rsid w:val="007E475F"/>
    <w:rsid w:val="008417E2"/>
    <w:rsid w:val="009A502A"/>
    <w:rsid w:val="00AB71C0"/>
    <w:rsid w:val="00B27F0F"/>
    <w:rsid w:val="00BA624C"/>
    <w:rsid w:val="00DD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64A3EB-CC66-4E1E-9264-03B50939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pPr>
      <w:keepNext/>
      <w:keepLines/>
      <w:pBdr>
        <w:bottom w:val="single" w:sz="4" w:space="1" w:color="B80E0F"/>
      </w:pBdr>
      <w:spacing w:before="400" w:after="40"/>
      <w:outlineLvl w:val="0"/>
    </w:pPr>
    <w:rPr>
      <w:rFonts w:ascii="Impact" w:eastAsia="F" w:hAnsi="Impact" w:cs="F"/>
      <w:color w:val="890A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</w:style>
  <w:style w:type="paragraph" w:customStyle="1" w:styleId="Textbodyuser">
    <w:name w:val="Text body (user)"/>
    <w:basedOn w:val="Standarduser"/>
  </w:style>
  <w:style w:type="paragraph" w:styleId="a5">
    <w:name w:val="Title"/>
    <w:basedOn w:val="Standard"/>
    <w:rPr>
      <w:rFonts w:ascii="Impact" w:eastAsia="F" w:hAnsi="Impact" w:cs="F"/>
      <w:color w:val="890A0A"/>
      <w:spacing w:val="-7"/>
      <w:sz w:val="80"/>
      <w:szCs w:val="8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0">
    <w:name w:val="ListLabel 10"/>
    <w:rPr>
      <w:rFonts w:eastAsia="OpenSymbol" w:cs="OpenSymbol"/>
    </w:rPr>
  </w:style>
  <w:style w:type="character" w:customStyle="1" w:styleId="ListLabel11">
    <w:name w:val="ListLabel 11"/>
    <w:rPr>
      <w:rFonts w:eastAsia="OpenSymbol" w:cs="OpenSymbol"/>
    </w:rPr>
  </w:style>
  <w:style w:type="character" w:customStyle="1" w:styleId="ListLabel12">
    <w:name w:val="ListLabel 12"/>
    <w:rPr>
      <w:rFonts w:eastAsia="OpenSymbol" w:cs="OpenSymbol"/>
    </w:rPr>
  </w:style>
  <w:style w:type="character" w:customStyle="1" w:styleId="ListLabel13">
    <w:name w:val="ListLabel 13"/>
    <w:rPr>
      <w:rFonts w:eastAsia="OpenSymbol" w:cs="OpenSymbol"/>
    </w:rPr>
  </w:style>
  <w:style w:type="character" w:customStyle="1" w:styleId="ListLabel14">
    <w:name w:val="ListLabel 14"/>
    <w:rPr>
      <w:rFonts w:eastAsia="OpenSymbol" w:cs="OpenSymbol"/>
    </w:rPr>
  </w:style>
  <w:style w:type="character" w:customStyle="1" w:styleId="ListLabel15">
    <w:name w:val="ListLabel 15"/>
    <w:rPr>
      <w:rFonts w:eastAsia="OpenSymbol" w:cs="OpenSymbol"/>
    </w:rPr>
  </w:style>
  <w:style w:type="character" w:customStyle="1" w:styleId="ListLabel16">
    <w:name w:val="ListLabel 16"/>
    <w:rPr>
      <w:rFonts w:eastAsia="OpenSymbol" w:cs="OpenSymbol"/>
    </w:rPr>
  </w:style>
  <w:style w:type="character" w:customStyle="1" w:styleId="ListLabel17">
    <w:name w:val="ListLabel 17"/>
    <w:rPr>
      <w:rFonts w:eastAsia="OpenSymbol" w:cs="OpenSymbol"/>
    </w:rPr>
  </w:style>
  <w:style w:type="numbering" w:customStyle="1" w:styleId="WWNum3">
    <w:name w:val="WWNum3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7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egemonies@yandex.ru" TargetMode="External"/><Relationship Id="rId12" Type="http://schemas.openxmlformats.org/officeDocument/2006/relationships/hyperlink" Target="https://ru.wikipedia.org/wiki/&#1044;&#1074;&#1086;&#1080;&#1095;&#1085;&#1086;&#1077;_&#1076;&#1077;&#1088;&#1077;&#1074;&#1086;_&#1087;&#1086;&#1080;&#1089;&#1082;&#1072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graph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graph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074792528916869"/>
          <c:y val="7.7604175882509063E-2"/>
          <c:w val="0.86461926634170727"/>
          <c:h val="0.8037103227265131"/>
        </c:manualLayout>
      </c:layout>
      <c:lineChart>
        <c:grouping val="standard"/>
        <c:varyColors val="0"/>
        <c:ser>
          <c:idx val="0"/>
          <c:order val="0"/>
          <c:tx>
            <c:v>Binary Search Tree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[graph.xlsx]Lookup!$A$2:$A$21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[graph.xlsx]Lookup!$B$2:$B$21</c:f>
              <c:numCache>
                <c:formatCode>General</c:formatCode>
                <c:ptCount val="20"/>
                <c:pt idx="0">
                  <c:v>7.9999999999999996E-6</c:v>
                </c:pt>
                <c:pt idx="1">
                  <c:v>1.0000000000000001E-5</c:v>
                </c:pt>
                <c:pt idx="2">
                  <c:v>1.2E-5</c:v>
                </c:pt>
                <c:pt idx="3">
                  <c:v>1.5999999999999999E-5</c:v>
                </c:pt>
                <c:pt idx="4">
                  <c:v>1.7E-5</c:v>
                </c:pt>
              </c:numCache>
            </c:numRef>
          </c:val>
          <c:smooth val="0"/>
        </c:ser>
        <c:ser>
          <c:idx val="1"/>
          <c:order val="1"/>
          <c:tx>
            <c:v>Hash table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[graph.xlsx]Lookup!$A$2:$A$21</c:f>
              <c:numCache>
                <c:formatCode>General</c:formatCod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[graph.xlsx]Lookup!$C$2:$C$21</c:f>
              <c:numCache>
                <c:formatCode>General</c:formatCode>
                <c:ptCount val="20"/>
                <c:pt idx="0">
                  <c:v>3.9999999999999998E-6</c:v>
                </c:pt>
                <c:pt idx="1">
                  <c:v>6.9999999999999999E-6</c:v>
                </c:pt>
                <c:pt idx="2">
                  <c:v>7.9999999999999996E-6</c:v>
                </c:pt>
                <c:pt idx="3">
                  <c:v>9.0000000000000002E-6</c:v>
                </c:pt>
                <c:pt idx="4">
                  <c:v>1.0000000000000001E-5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0253408"/>
        <c:axId val="250253016"/>
      </c:lineChart>
      <c:catAx>
        <c:axId val="250253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prstDash val="dash"/>
              <a:round/>
            </a:ln>
            <a:effectLst/>
          </c:spPr>
        </c:majorGridlines>
        <c:numFmt formatCode="General" sourceLinked="0"/>
        <c:majorTickMark val="in"/>
        <c:minorTickMark val="in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0253016"/>
        <c:crosses val="autoZero"/>
        <c:auto val="1"/>
        <c:lblAlgn val="ctr"/>
        <c:lblOffset val="100"/>
        <c:tickLblSkip val="3"/>
        <c:tickMarkSkip val="1"/>
        <c:noMultiLvlLbl val="0"/>
      </c:catAx>
      <c:valAx>
        <c:axId val="250253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prstDash val="dash"/>
              <a:round/>
            </a:ln>
            <a:effectLst/>
          </c:spPr>
        </c:majorGridlines>
        <c:numFmt formatCode="General" sourceLinked="1"/>
        <c:majorTickMark val="in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0253408"/>
        <c:crosses val="autoZero"/>
        <c:crossBetween val="between"/>
      </c:valAx>
      <c:spPr>
        <a:noFill/>
        <a:ln>
          <a:solidFill>
            <a:sysClr val="windowText" lastClr="000000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69732832472513"/>
          <c:y val="5.846111341345489E-2"/>
          <c:w val="0.85028280650714338"/>
          <c:h val="0.76137043266479976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[graph.xlsx]Lookup!$A$2:$A$6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[graph.xlsx]Lookup!$B$2:$B$6</c:f>
              <c:numCache>
                <c:formatCode>General</c:formatCode>
                <c:ptCount val="5"/>
                <c:pt idx="0">
                  <c:v>2.0000000000000002E-5</c:v>
                </c:pt>
                <c:pt idx="1">
                  <c:v>2.8E-5</c:v>
                </c:pt>
                <c:pt idx="2">
                  <c:v>3.4999999999999997E-5</c:v>
                </c:pt>
                <c:pt idx="3">
                  <c:v>4.0000000000000003E-5</c:v>
                </c:pt>
                <c:pt idx="4">
                  <c:v>4.5000000000000003E-5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[graph.xlsx]Lookup!$A$2:$A$6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cat>
          <c:val>
            <c:numRef>
              <c:f>[graph.xlsx]Lookup!$C$2:$C$6</c:f>
              <c:numCache>
                <c:formatCode>General</c:formatCode>
                <c:ptCount val="5"/>
                <c:pt idx="0">
                  <c:v>5.0000000000000004E-6</c:v>
                </c:pt>
                <c:pt idx="1">
                  <c:v>9.0000000000000002E-6</c:v>
                </c:pt>
                <c:pt idx="2">
                  <c:v>1.1E-5</c:v>
                </c:pt>
                <c:pt idx="3">
                  <c:v>1.2E-5</c:v>
                </c:pt>
                <c:pt idx="4">
                  <c:v>1.4E-5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5494368"/>
        <c:axId val="485507920"/>
      </c:lineChart>
      <c:catAx>
        <c:axId val="485494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prstDash val="dash"/>
              <a:round/>
            </a:ln>
            <a:effectLst/>
          </c:spPr>
        </c:majorGridlines>
        <c:numFmt formatCode="General" sourceLinked="0"/>
        <c:majorTickMark val="in"/>
        <c:minorTickMark val="in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5507920"/>
        <c:crosses val="autoZero"/>
        <c:auto val="1"/>
        <c:lblAlgn val="ctr"/>
        <c:lblOffset val="100"/>
        <c:tickLblSkip val="3"/>
        <c:tickMarkSkip val="1"/>
        <c:noMultiLvlLbl val="0"/>
      </c:catAx>
      <c:valAx>
        <c:axId val="48550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50000"/>
                </a:schemeClr>
              </a:solidFill>
              <a:prstDash val="dash"/>
              <a:round/>
            </a:ln>
            <a:effectLst/>
          </c:spPr>
        </c:majorGridlines>
        <c:numFmt formatCode="General" sourceLinked="1"/>
        <c:majorTickMark val="in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5494368"/>
        <c:crosses val="autoZero"/>
        <c:crossBetween val="between"/>
      </c:valAx>
      <c:spPr>
        <a:noFill/>
        <a:ln>
          <a:solidFill>
            <a:sysClr val="windowText" lastClr="000000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0.10565</cdr:x>
      <cdr:y>0.91679</cdr:y>
    </cdr:from>
    <cdr:to>
      <cdr:x>0.96577</cdr:x>
      <cdr:y>0.98858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676275" y="3877196"/>
          <a:ext cx="5505450" cy="30360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ru-RU" sz="1300" b="1"/>
            <a:t>Количество</a:t>
          </a:r>
          <a:r>
            <a:rPr lang="ru-RU" sz="1300" b="1" baseline="0"/>
            <a:t> </a:t>
          </a:r>
          <a:r>
            <a:rPr lang="en-US" sz="1300" b="1" i="1" baseline="0"/>
            <a:t>n</a:t>
          </a:r>
          <a:r>
            <a:rPr lang="en-US" sz="1300" b="1" baseline="0"/>
            <a:t> </a:t>
          </a:r>
          <a:r>
            <a:rPr lang="ru-RU" sz="1300" b="1" baseline="0"/>
            <a:t>элементов в словаре</a:t>
          </a:r>
          <a:endParaRPr lang="ru-RU" sz="1300" b="1"/>
        </a:p>
      </cdr:txBody>
    </cdr:sp>
  </cdr:relSizeAnchor>
  <cdr:relSizeAnchor xmlns:cdr="http://schemas.openxmlformats.org/drawingml/2006/chartDrawing">
    <cdr:from>
      <cdr:x>0.00204</cdr:x>
      <cdr:y>0.04884</cdr:y>
    </cdr:from>
    <cdr:to>
      <cdr:x>0.0436</cdr:x>
      <cdr:y>0.84138</cdr:y>
    </cdr:to>
    <cdr:sp macro="" textlink="">
      <cdr:nvSpPr>
        <cdr:cNvPr id="3" name="TextBox 1"/>
        <cdr:cNvSpPr txBox="1"/>
      </cdr:nvSpPr>
      <cdr:spPr>
        <a:xfrm xmlns:a="http://schemas.openxmlformats.org/drawingml/2006/main" rot="16200000">
          <a:off x="-1322211" y="1516239"/>
          <a:ext cx="2936522" cy="2659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ru-RU" sz="1300" b="1"/>
            <a:t>Время </a:t>
          </a:r>
          <a:r>
            <a:rPr lang="en-US" sz="1300" b="1" i="1"/>
            <a:t>t</a:t>
          </a:r>
          <a:r>
            <a:rPr lang="en-US" sz="1300" b="1"/>
            <a:t> </a:t>
          </a:r>
          <a:r>
            <a:rPr lang="ru-RU" sz="1300" b="1"/>
            <a:t>поиска элемента, с</a:t>
          </a:r>
        </a:p>
      </cdr:txBody>
    </cdr:sp>
  </cdr:relSizeAnchor>
  <cdr:relSizeAnchor xmlns:cdr="http://schemas.openxmlformats.org/drawingml/2006/chartDrawing">
    <cdr:from>
      <cdr:x>0.74851</cdr:x>
      <cdr:y>0.07712</cdr:y>
    </cdr:from>
    <cdr:to>
      <cdr:x>0.97321</cdr:x>
      <cdr:y>0.14139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4791075" y="285750"/>
          <a:ext cx="1438275" cy="238125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200" b="1"/>
            <a:t>Binary</a:t>
          </a:r>
          <a:r>
            <a:rPr lang="en-US" sz="1200" b="1" baseline="0"/>
            <a:t> search tree</a:t>
          </a:r>
          <a:endParaRPr lang="ru-RU" sz="1200" b="1"/>
        </a:p>
      </cdr:txBody>
    </cdr:sp>
  </cdr:relSizeAnchor>
  <cdr:relSizeAnchor xmlns:cdr="http://schemas.openxmlformats.org/drawingml/2006/chartDrawing">
    <cdr:from>
      <cdr:x>0.82788</cdr:x>
      <cdr:y>0.41988</cdr:y>
    </cdr:from>
    <cdr:to>
      <cdr:x>0.9628</cdr:x>
      <cdr:y>0.48415</cdr:y>
    </cdr:to>
    <cdr:sp macro="" textlink="">
      <cdr:nvSpPr>
        <cdr:cNvPr id="5" name="TextBox 1"/>
        <cdr:cNvSpPr txBox="1"/>
      </cdr:nvSpPr>
      <cdr:spPr>
        <a:xfrm xmlns:a="http://schemas.openxmlformats.org/drawingml/2006/main">
          <a:off x="5299076" y="1555750"/>
          <a:ext cx="863600" cy="238125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 sz="1200" b="1"/>
            <a:t>Hash table</a:t>
          </a:r>
          <a:endParaRPr lang="ru-RU" sz="1200" b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0.10565</cdr:x>
      <cdr:y>0.91679</cdr:y>
    </cdr:from>
    <cdr:to>
      <cdr:x>0.96577</cdr:x>
      <cdr:y>0.98858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676275" y="3877196"/>
          <a:ext cx="5505450" cy="30360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ru-RU" sz="1300" b="1"/>
            <a:t>Количество</a:t>
          </a:r>
          <a:r>
            <a:rPr lang="ru-RU" sz="1300" b="1" baseline="0"/>
            <a:t> </a:t>
          </a:r>
          <a:r>
            <a:rPr lang="en-US" sz="1300" b="1" i="1" baseline="0"/>
            <a:t>n</a:t>
          </a:r>
          <a:r>
            <a:rPr lang="en-US" sz="1300" b="1" baseline="0"/>
            <a:t> </a:t>
          </a:r>
          <a:r>
            <a:rPr lang="ru-RU" sz="1300" b="1" baseline="0"/>
            <a:t>элементов в словаре</a:t>
          </a:r>
          <a:endParaRPr lang="ru-RU" sz="1300" b="1"/>
        </a:p>
      </cdr:txBody>
    </cdr:sp>
  </cdr:relSizeAnchor>
  <cdr:relSizeAnchor xmlns:cdr="http://schemas.openxmlformats.org/drawingml/2006/chartDrawing">
    <cdr:from>
      <cdr:x>0.00204</cdr:x>
      <cdr:y>0.04884</cdr:y>
    </cdr:from>
    <cdr:to>
      <cdr:x>0.0436</cdr:x>
      <cdr:y>0.84138</cdr:y>
    </cdr:to>
    <cdr:sp macro="" textlink="">
      <cdr:nvSpPr>
        <cdr:cNvPr id="3" name="TextBox 1"/>
        <cdr:cNvSpPr txBox="1"/>
      </cdr:nvSpPr>
      <cdr:spPr>
        <a:xfrm xmlns:a="http://schemas.openxmlformats.org/drawingml/2006/main" rot="16200000">
          <a:off x="-1322211" y="1516239"/>
          <a:ext cx="2936522" cy="26599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ru-RU" sz="1300" b="1"/>
            <a:t>Время </a:t>
          </a:r>
          <a:r>
            <a:rPr lang="en-US" sz="1300" b="1" i="1"/>
            <a:t>t</a:t>
          </a:r>
          <a:r>
            <a:rPr lang="en-US" sz="1300" b="1"/>
            <a:t> </a:t>
          </a:r>
          <a:r>
            <a:rPr lang="ru-RU" sz="1300" b="1"/>
            <a:t>поиска элемента, с</a:t>
          </a:r>
        </a:p>
      </cdr:txBody>
    </cdr:sp>
  </cdr:relSizeAnchor>
  <cdr:relSizeAnchor xmlns:cdr="http://schemas.openxmlformats.org/drawingml/2006/chartDrawing">
    <cdr:from>
      <cdr:x>0.74851</cdr:x>
      <cdr:y>0.07712</cdr:y>
    </cdr:from>
    <cdr:to>
      <cdr:x>0.97321</cdr:x>
      <cdr:y>0.14139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4791075" y="285750"/>
          <a:ext cx="1438275" cy="238125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200" b="1"/>
            <a:t>Binary</a:t>
          </a:r>
          <a:r>
            <a:rPr lang="en-US" sz="1200" b="1" baseline="0"/>
            <a:t> search tree</a:t>
          </a:r>
          <a:endParaRPr lang="ru-RU" sz="1200" b="1"/>
        </a:p>
      </cdr:txBody>
    </cdr:sp>
  </cdr:relSizeAnchor>
  <cdr:relSizeAnchor xmlns:cdr="http://schemas.openxmlformats.org/drawingml/2006/chartDrawing">
    <cdr:from>
      <cdr:x>0.82788</cdr:x>
      <cdr:y>0.41988</cdr:y>
    </cdr:from>
    <cdr:to>
      <cdr:x>0.9628</cdr:x>
      <cdr:y>0.48415</cdr:y>
    </cdr:to>
    <cdr:sp macro="" textlink="">
      <cdr:nvSpPr>
        <cdr:cNvPr id="5" name="TextBox 1"/>
        <cdr:cNvSpPr txBox="1"/>
      </cdr:nvSpPr>
      <cdr:spPr>
        <a:xfrm xmlns:a="http://schemas.openxmlformats.org/drawingml/2006/main">
          <a:off x="5299076" y="1555750"/>
          <a:ext cx="863600" cy="238125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 sz="1200" b="1"/>
            <a:t>Hash table</a:t>
          </a:r>
          <a:endParaRPr lang="ru-RU" sz="1200" b="1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2017-05-12T02:35:00Z</dcterms:created>
  <dcterms:modified xsi:type="dcterms:W3CDTF">2017-05-12T02:35:00Z</dcterms:modified>
</cp:coreProperties>
</file>