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C40D" w14:textId="77777777" w:rsidR="00836EE8" w:rsidRDefault="00D0051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FORMATO SOLICITUD DE DICTAMEN TÉCNICO</w:t>
      </w:r>
    </w:p>
    <w:p w14:paraId="31F2EB6F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36EE8" w14:paraId="5B742021" w14:textId="77777777">
        <w:tc>
          <w:tcPr>
            <w:tcW w:w="8828" w:type="dxa"/>
          </w:tcPr>
          <w:p w14:paraId="4F3ECA74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¡IMPORTANTE!</w:t>
            </w:r>
          </w:p>
          <w:p w14:paraId="36E9A8C5" w14:textId="77777777" w:rsidR="00836EE8" w:rsidRDefault="00D0051B">
            <w:pPr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 fundamento en lo dispuesto en el numeral en la sección 5 de la Circular ADIP 2020, “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Disposiciones para la Gobernanza de las Tecnologías de la Información y las Comunicaciones en la Ciudad de México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”, publicada el 6 de noviembre de 2020, en la Gaceta Oficial de la Ciudad de México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para adquirir o arrendar bienes de TIC, así como para contratar la prestación de servicios de TIC, que no se encuentren previstos en los Estándares Técnicos, los Entes Públicos deberán solicitar y obtener un Dictamen Técnico Favorable</w:t>
            </w:r>
          </w:p>
          <w:p w14:paraId="3CFC653C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39C47634" w14:textId="77777777" w:rsidR="00836EE8" w:rsidRDefault="00D0051B">
            <w:pPr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Para lo anterior el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Enlace de TIC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del Ente público deberá seguir las siguientes:</w:t>
            </w:r>
          </w:p>
          <w:p w14:paraId="40F786B3" w14:textId="77777777" w:rsidR="00836EE8" w:rsidRDefault="00836EE8">
            <w:pPr>
              <w:ind w:left="708" w:hanging="708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72F76AC0" w14:textId="77777777" w:rsidR="00836EE8" w:rsidRDefault="00D0051B">
            <w:pPr>
              <w:jc w:val="both"/>
              <w:rPr>
                <w:rFonts w:ascii="Arial Narrow" w:eastAsia="Arial Narrow" w:hAnsi="Arial Narrow" w:cs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/>
              </w:rPr>
              <w:t>Instrucciones</w:t>
            </w:r>
          </w:p>
          <w:p w14:paraId="18C72CE8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b/>
                <w:sz w:val="16"/>
                <w:szCs w:val="16"/>
                <w:u w:val="single"/>
              </w:rPr>
            </w:pPr>
          </w:p>
          <w:p w14:paraId="2C127C27" w14:textId="77777777" w:rsidR="00836EE8" w:rsidRDefault="00D005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u w:val="single"/>
              </w:rPr>
              <w:t>Llenar y firmar</w:t>
            </w: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 el presente formato.</w:t>
            </w:r>
          </w:p>
          <w:p w14:paraId="5C319CAA" w14:textId="77777777" w:rsidR="00836EE8" w:rsidRDefault="00D005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u w:val="single"/>
              </w:rPr>
              <w:t>Enviar</w:t>
            </w: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 el presente formato al correo electrónico </w:t>
            </w:r>
            <w:hyperlink r:id="rId8">
              <w:r>
                <w:rPr>
                  <w:rFonts w:ascii="Arial Narrow" w:eastAsia="Arial Narrow" w:hAnsi="Arial Narrow" w:cs="Arial Narrow"/>
                  <w:color w:val="0563C1"/>
                  <w:sz w:val="16"/>
                  <w:szCs w:val="16"/>
                  <w:u w:val="single"/>
                </w:rPr>
                <w:t>dictaminacion.adip@cdmx.gob.mx</w:t>
              </w:r>
            </w:hyperlink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 acompañado de la siguiente documentación:</w:t>
            </w:r>
          </w:p>
          <w:p w14:paraId="7653FDF2" w14:textId="77777777" w:rsidR="00836EE8" w:rsidRDefault="00836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</w:p>
          <w:p w14:paraId="0F42251A" w14:textId="77777777" w:rsidR="00836EE8" w:rsidRDefault="00D005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u w:val="single"/>
              </w:rPr>
              <w:t>Cotizaciones</w:t>
            </w: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:</w:t>
            </w:r>
          </w:p>
          <w:p w14:paraId="77961768" w14:textId="77777777" w:rsidR="00836EE8" w:rsidRDefault="00D0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Al menos dos cotizaciones, las cuales deberán estar vigentes al momento de la presentación de la solicitud de Autorización, firmadas por el proveedor y/o su representante legal, en papel membretado; las cotizaciones deberán ser claras y contener un desglose claro de los bienes que se quieren adquirir.</w:t>
            </w:r>
          </w:p>
          <w:p w14:paraId="540CDD20" w14:textId="77777777" w:rsidR="00836EE8" w:rsidRDefault="00836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jc w:val="both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</w:p>
          <w:p w14:paraId="0C8C07A5" w14:textId="77777777" w:rsidR="00836EE8" w:rsidRDefault="00D005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u w:val="single"/>
              </w:rPr>
              <w:t>Oficio de Suficiencia Presupuestal.</w:t>
            </w:r>
          </w:p>
          <w:p w14:paraId="730DF172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78F49E91" w14:textId="77777777" w:rsidR="00836EE8" w:rsidRDefault="00D0051B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/>
              </w:rPr>
              <w:t>Recuerda que únicamente se dará atención a las solicitudes de Dictaminación Técnica que hayan sido enviadas por el Enlace TIC de cada Ente Público mediante su correo electrónico institucional.</w:t>
            </w:r>
          </w:p>
        </w:tc>
      </w:tr>
    </w:tbl>
    <w:p w14:paraId="11016AC8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7E6A377F" w14:textId="77777777" w:rsidR="00836EE8" w:rsidRDefault="00D0051B">
      <w:pPr>
        <w:pBdr>
          <w:bottom w:val="single" w:sz="18" w:space="1" w:color="000000"/>
          <w:right w:val="single" w:sz="18" w:space="4" w:color="000000"/>
        </w:pBdr>
        <w:spacing w:after="0" w:line="240" w:lineRule="auto"/>
        <w:jc w:val="both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Apartado 1. Datos Generales</w:t>
      </w:r>
    </w:p>
    <w:p w14:paraId="4BDFEFDB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Proporcione los siguientes datos del </w:t>
      </w:r>
      <w:r>
        <w:rPr>
          <w:rFonts w:ascii="Arial Narrow" w:eastAsia="Arial Narrow" w:hAnsi="Arial Narrow" w:cs="Arial Narrow"/>
          <w:b/>
          <w:sz w:val="20"/>
          <w:szCs w:val="20"/>
        </w:rPr>
        <w:t>Ente Solicitante</w:t>
      </w:r>
      <w:r>
        <w:rPr>
          <w:rFonts w:ascii="Arial Narrow" w:eastAsia="Arial Narrow" w:hAnsi="Arial Narrow" w:cs="Arial Narrow"/>
          <w:sz w:val="20"/>
          <w:szCs w:val="20"/>
        </w:rPr>
        <w:t xml:space="preserve"> y de la Persona Servidora Pública responsable del </w:t>
      </w:r>
      <w:r>
        <w:rPr>
          <w:rFonts w:ascii="Arial Narrow" w:eastAsia="Arial Narrow" w:hAnsi="Arial Narrow" w:cs="Arial Narrow"/>
          <w:b/>
          <w:sz w:val="20"/>
          <w:szCs w:val="20"/>
        </w:rPr>
        <w:t>área requirente</w:t>
      </w:r>
      <w:r>
        <w:rPr>
          <w:rFonts w:ascii="Arial Narrow" w:eastAsia="Arial Narrow" w:hAnsi="Arial Narrow" w:cs="Arial Narrow"/>
          <w:sz w:val="20"/>
          <w:szCs w:val="20"/>
        </w:rPr>
        <w:t>:</w:t>
      </w:r>
    </w:p>
    <w:p w14:paraId="690193FA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6849"/>
      </w:tblGrid>
      <w:tr w:rsidR="00836EE8" w14:paraId="3DA33979" w14:textId="77777777">
        <w:tc>
          <w:tcPr>
            <w:tcW w:w="8828" w:type="dxa"/>
            <w:gridSpan w:val="2"/>
            <w:shd w:val="clear" w:color="auto" w:fill="00AE42"/>
          </w:tcPr>
          <w:p w14:paraId="7C96BB7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ENTE SOLICITANTE</w:t>
            </w:r>
          </w:p>
        </w:tc>
      </w:tr>
      <w:tr w:rsidR="00AE1BB5" w14:paraId="5D369061" w14:textId="77777777">
        <w:tc>
          <w:tcPr>
            <w:tcW w:w="1979" w:type="dxa"/>
            <w:shd w:val="clear" w:color="auto" w:fill="00AE42"/>
          </w:tcPr>
          <w:p w14:paraId="39E09E11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Ente Solicitante:</w:t>
            </w:r>
          </w:p>
        </w:tc>
        <w:tc>
          <w:tcPr>
            <w:tcW w:w="6849" w:type="dxa"/>
          </w:tcPr>
          <w:p w14:paraId="791CB41C" w14:textId="2247106A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SECRETARIA DE GESTIÓN INTEGRAL DE RIESGOS Y PROTECCIÓN CIVIL</w:t>
            </w:r>
          </w:p>
        </w:tc>
      </w:tr>
      <w:tr w:rsidR="00AE1BB5" w14:paraId="6E5746DD" w14:textId="77777777">
        <w:tc>
          <w:tcPr>
            <w:tcW w:w="8828" w:type="dxa"/>
            <w:gridSpan w:val="2"/>
            <w:shd w:val="clear" w:color="auto" w:fill="00AE42"/>
          </w:tcPr>
          <w:p w14:paraId="114DBCF9" w14:textId="77777777" w:rsidR="00AE1BB5" w:rsidRDefault="00AE1BB5" w:rsidP="00AE1BB5">
            <w:pPr>
              <w:jc w:val="center"/>
              <w:rPr>
                <w:rFonts w:ascii="Arial Narrow" w:eastAsia="Arial Narrow" w:hAnsi="Arial Narrow" w:cs="Arial Narrow"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ÁREA REQUIRENTE</w:t>
            </w:r>
          </w:p>
        </w:tc>
      </w:tr>
      <w:tr w:rsidR="00AE1BB5" w14:paraId="3B427A9B" w14:textId="77777777">
        <w:tc>
          <w:tcPr>
            <w:tcW w:w="1979" w:type="dxa"/>
            <w:shd w:val="clear" w:color="auto" w:fill="00AE42"/>
          </w:tcPr>
          <w:p w14:paraId="25468525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Área Requirente:</w:t>
            </w:r>
          </w:p>
        </w:tc>
        <w:tc>
          <w:tcPr>
            <w:tcW w:w="6849" w:type="dxa"/>
          </w:tcPr>
          <w:p w14:paraId="1D6EB5D5" w14:textId="2A5852E8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DIRECCIÓN EJECUTIVA DE ADMINISTRACIÓN Y FINANZAS </w:t>
            </w:r>
          </w:p>
        </w:tc>
      </w:tr>
      <w:tr w:rsidR="00AE1BB5" w14:paraId="38490B44" w14:textId="77777777">
        <w:tc>
          <w:tcPr>
            <w:tcW w:w="1979" w:type="dxa"/>
            <w:shd w:val="clear" w:color="auto" w:fill="00AE42"/>
          </w:tcPr>
          <w:p w14:paraId="00665811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Responsable:</w:t>
            </w:r>
          </w:p>
        </w:tc>
        <w:tc>
          <w:tcPr>
            <w:tcW w:w="6849" w:type="dxa"/>
          </w:tcPr>
          <w:p w14:paraId="714D29C9" w14:textId="6F960054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L.C. JESÚS RAMOS CEDILLO</w:t>
            </w:r>
          </w:p>
        </w:tc>
      </w:tr>
      <w:tr w:rsidR="00AE1BB5" w14:paraId="7AFD20AB" w14:textId="77777777">
        <w:tc>
          <w:tcPr>
            <w:tcW w:w="1979" w:type="dxa"/>
            <w:shd w:val="clear" w:color="auto" w:fill="00AE42"/>
          </w:tcPr>
          <w:p w14:paraId="654212AE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Cargo:</w:t>
            </w:r>
          </w:p>
        </w:tc>
        <w:tc>
          <w:tcPr>
            <w:tcW w:w="6849" w:type="dxa"/>
          </w:tcPr>
          <w:p w14:paraId="32D39B64" w14:textId="6D4A8B44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DIRECTOR EJECUTIVO DE ADMINISTRACIÓN Y FINANZAS</w:t>
            </w:r>
          </w:p>
        </w:tc>
      </w:tr>
      <w:tr w:rsidR="00AE1BB5" w14:paraId="62BC8103" w14:textId="77777777">
        <w:tc>
          <w:tcPr>
            <w:tcW w:w="1979" w:type="dxa"/>
            <w:shd w:val="clear" w:color="auto" w:fill="00AE42"/>
          </w:tcPr>
          <w:p w14:paraId="5BDB3C0D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Teléfono:</w:t>
            </w:r>
          </w:p>
        </w:tc>
        <w:tc>
          <w:tcPr>
            <w:tcW w:w="6849" w:type="dxa"/>
          </w:tcPr>
          <w:p w14:paraId="049BA959" w14:textId="75B24052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56832011</w:t>
            </w:r>
          </w:p>
        </w:tc>
      </w:tr>
      <w:tr w:rsidR="00AE1BB5" w14:paraId="247A3EEB" w14:textId="77777777">
        <w:tc>
          <w:tcPr>
            <w:tcW w:w="1979" w:type="dxa"/>
            <w:shd w:val="clear" w:color="auto" w:fill="00AE42"/>
          </w:tcPr>
          <w:p w14:paraId="74AE4D71" w14:textId="77777777" w:rsidR="00AE1BB5" w:rsidRDefault="00AE1BB5" w:rsidP="00AE1BB5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Correo Electrónico:</w:t>
            </w:r>
          </w:p>
        </w:tc>
        <w:tc>
          <w:tcPr>
            <w:tcW w:w="6849" w:type="dxa"/>
          </w:tcPr>
          <w:p w14:paraId="5DDDE3D5" w14:textId="33C1035D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jramosc@sgirpc.cdmx.gob.mx</w:t>
            </w:r>
          </w:p>
        </w:tc>
      </w:tr>
      <w:tr w:rsidR="00AE1BB5" w14:paraId="3FF210E8" w14:textId="77777777">
        <w:tc>
          <w:tcPr>
            <w:tcW w:w="8828" w:type="dxa"/>
            <w:gridSpan w:val="2"/>
            <w:shd w:val="clear" w:color="auto" w:fill="00AE42"/>
          </w:tcPr>
          <w:p w14:paraId="00CC7D5D" w14:textId="77777777" w:rsidR="00AE1BB5" w:rsidRDefault="00AE1BB5" w:rsidP="00AE1BB5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PROYECTO</w:t>
            </w:r>
          </w:p>
        </w:tc>
      </w:tr>
      <w:tr w:rsidR="00AE1BB5" w14:paraId="3CE809B2" w14:textId="77777777">
        <w:tc>
          <w:tcPr>
            <w:tcW w:w="1979" w:type="dxa"/>
            <w:shd w:val="clear" w:color="auto" w:fill="00AE42"/>
          </w:tcPr>
          <w:p w14:paraId="447F6FFF" w14:textId="77777777" w:rsidR="00AE1BB5" w:rsidRDefault="00AE1BB5" w:rsidP="00AE1BB5">
            <w:pPr>
              <w:jc w:val="both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Denominación del Proyecto:</w:t>
            </w:r>
          </w:p>
        </w:tc>
        <w:tc>
          <w:tcPr>
            <w:tcW w:w="6849" w:type="dxa"/>
          </w:tcPr>
          <w:p w14:paraId="67F8552A" w14:textId="4A10239F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Telefonía e internet</w:t>
            </w:r>
          </w:p>
        </w:tc>
      </w:tr>
    </w:tbl>
    <w:p w14:paraId="2CC8B88C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2B5CA642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1C62EBD3" w14:textId="77777777" w:rsidR="00836EE8" w:rsidRDefault="00D0051B">
      <w:pPr>
        <w:pBdr>
          <w:bottom w:val="single" w:sz="18" w:space="1" w:color="000000"/>
          <w:right w:val="single" w:sz="18" w:space="4" w:color="000000"/>
        </w:pBdr>
        <w:spacing w:after="0" w:line="240" w:lineRule="auto"/>
        <w:jc w:val="both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Apartado 2. Justificación</w:t>
      </w:r>
    </w:p>
    <w:p w14:paraId="19FDB9D3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Exponga la justificación de la adquisición, destacando las necesidades del área requirente.</w:t>
      </w:r>
    </w:p>
    <w:p w14:paraId="35CE81A9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836EE8" w14:paraId="134AD0C5" w14:textId="77777777">
        <w:tc>
          <w:tcPr>
            <w:tcW w:w="8828" w:type="dxa"/>
            <w:gridSpan w:val="2"/>
            <w:shd w:val="clear" w:color="auto" w:fill="00AE42"/>
          </w:tcPr>
          <w:p w14:paraId="4E50F81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JUSTIFICACIÓN</w:t>
            </w:r>
          </w:p>
        </w:tc>
      </w:tr>
      <w:tr w:rsidR="00836EE8" w14:paraId="22033F32" w14:textId="77777777">
        <w:tc>
          <w:tcPr>
            <w:tcW w:w="1980" w:type="dxa"/>
            <w:shd w:val="clear" w:color="auto" w:fill="00AE42"/>
          </w:tcPr>
          <w:p w14:paraId="3837C872" w14:textId="77777777" w:rsidR="00836EE8" w:rsidRDefault="00D0051B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Situación Actual</w:t>
            </w:r>
          </w:p>
        </w:tc>
        <w:tc>
          <w:tcPr>
            <w:tcW w:w="6848" w:type="dxa"/>
          </w:tcPr>
          <w:p w14:paraId="4F117DB4" w14:textId="56010777" w:rsidR="00836EE8" w:rsidRDefault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Actualmente se cuenta con los servicios provistos por Telmex contratados del año anterior, que se listan a continuación:</w:t>
            </w:r>
          </w:p>
          <w:p w14:paraId="00883CEC" w14:textId="25127F32" w:rsidR="00AE1BB5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Oficinas San Jeronimo-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SGIRPC-1(</w:t>
            </w:r>
            <w:r w:rsidR="00AE1BB5" w:rsidRPr="00AE1BB5">
              <w:rPr>
                <w:rFonts w:ascii="Arial Narrow" w:hAnsi="Arial Narrow"/>
                <w:color w:val="000000"/>
                <w:sz w:val="18"/>
                <w:szCs w:val="18"/>
              </w:rPr>
              <w:t>Periférico Sur 2769, Colonia San Jerónimo Lídice, Alcaldía La Magdalena Contreras C.P. 10200, Ciudad de México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):</w:t>
            </w:r>
          </w:p>
          <w:p w14:paraId="1EE06EC6" w14:textId="77777777" w:rsidR="001B7848" w:rsidRDefault="001B7848" w:rsidP="001B7848">
            <w:pPr>
              <w:pStyle w:val="Prrafodelista"/>
              <w:numPr>
                <w:ilvl w:val="0"/>
                <w:numId w:val="3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AE1BB5">
              <w:rPr>
                <w:rFonts w:ascii="Arial Narrow" w:eastAsia="Arial Narrow" w:hAnsi="Arial Narrow" w:cs="Arial Narrow"/>
                <w:sz w:val="18"/>
                <w:szCs w:val="18"/>
              </w:rPr>
              <w:t>1 enlace punto a punto de 4 MB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siendo la punta A san Jerónimo y la punta B Abraham Gonzales</w:t>
            </w:r>
          </w:p>
          <w:p w14:paraId="6D487325" w14:textId="53E60238" w:rsidR="00AE1BB5" w:rsidRPr="00AE1BB5" w:rsidRDefault="00C324F7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Oficinas Abraham González- 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SGIRPC-2 (</w:t>
            </w:r>
            <w:r w:rsidR="00AE1BB5" w:rsidRPr="00AE1BB5">
              <w:rPr>
                <w:rFonts w:ascii="Arial Narrow" w:hAnsi="Arial Narrow"/>
                <w:color w:val="000000"/>
                <w:sz w:val="18"/>
                <w:szCs w:val="18"/>
              </w:rPr>
              <w:t>Calle Abraham González 67, Colonia Juárez, C.P. 06600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):</w:t>
            </w:r>
          </w:p>
          <w:p w14:paraId="3AFD583C" w14:textId="77777777" w:rsidR="001B7848" w:rsidRPr="00AE1BB5" w:rsidRDefault="001B7848" w:rsidP="001B7848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242ED688" w14:textId="77777777" w:rsidR="001B7848" w:rsidRPr="00AE1BB5" w:rsidRDefault="001B7848" w:rsidP="001B7848">
            <w:pPr>
              <w:pStyle w:val="Prrafodelista"/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AE1BB5">
              <w:rPr>
                <w:rFonts w:ascii="Arial Narrow" w:eastAsia="Arial Narrow" w:hAnsi="Arial Narrow" w:cs="Arial Narrow"/>
                <w:sz w:val="18"/>
                <w:szCs w:val="18"/>
              </w:rPr>
              <w:t>1 enlace simétrico de 200 MB (fibra óptica)</w:t>
            </w:r>
          </w:p>
          <w:p w14:paraId="33E8E5FD" w14:textId="77777777" w:rsidR="001B7848" w:rsidRPr="00AE1BB5" w:rsidRDefault="001B7848" w:rsidP="001B7848">
            <w:pPr>
              <w:pStyle w:val="Prrafodelista"/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AE1BB5">
              <w:rPr>
                <w:rFonts w:ascii="Arial Narrow" w:eastAsia="Arial Narrow" w:hAnsi="Arial Narrow" w:cs="Arial Narrow"/>
                <w:sz w:val="18"/>
                <w:szCs w:val="18"/>
              </w:rPr>
              <w:t>1 enlace simétrico de 100 MB (fibra óptica)</w:t>
            </w:r>
          </w:p>
          <w:p w14:paraId="08CBF8CD" w14:textId="77777777" w:rsidR="001B7848" w:rsidRDefault="001B7848" w:rsidP="001B7848">
            <w:pPr>
              <w:pStyle w:val="Prrafodelista"/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AE1BB5">
              <w:rPr>
                <w:rFonts w:ascii="Arial Narrow" w:eastAsia="Arial Narrow" w:hAnsi="Arial Narrow" w:cs="Arial Narrow"/>
                <w:sz w:val="18"/>
                <w:szCs w:val="18"/>
              </w:rPr>
              <w:t>1 enlace asimétrico de 40 MB (fibra óptica)</w:t>
            </w:r>
          </w:p>
          <w:p w14:paraId="353048F6" w14:textId="77777777" w:rsidR="00AE1BB5" w:rsidRDefault="00AE1BB5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3C6C7259" w14:textId="46325C8A" w:rsidR="00AE1BB5" w:rsidRDefault="00C324F7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Oficinas C5-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SGIRPC-3 (</w:t>
            </w:r>
            <w:r w:rsidR="001B7848" w:rsidRPr="001B7848">
              <w:rPr>
                <w:rFonts w:ascii="Arial Narrow" w:hAnsi="Arial Narrow"/>
                <w:color w:val="000000"/>
                <w:sz w:val="18"/>
                <w:szCs w:val="18"/>
              </w:rPr>
              <w:t>Cecilio Robelo 3, El Parque, Venustiano Carranza, 15960 Ciudad de México, CDMX</w:t>
            </w:r>
            <w:r w:rsidR="00AE1BB5">
              <w:rPr>
                <w:rFonts w:ascii="Arial Narrow" w:eastAsia="Arial Narrow" w:hAnsi="Arial Narrow" w:cs="Arial Narrow"/>
                <w:sz w:val="18"/>
                <w:szCs w:val="18"/>
              </w:rPr>
              <w:t>)</w:t>
            </w:r>
            <w:r w:rsidR="001B7848"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</w:p>
          <w:p w14:paraId="1C4B4DA8" w14:textId="751C8DFF" w:rsidR="001B7848" w:rsidRPr="008E1381" w:rsidRDefault="008E1381" w:rsidP="008E1381">
            <w:pPr>
              <w:pStyle w:val="Prrafodelista"/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E1381">
              <w:rPr>
                <w:rFonts w:ascii="Arial Narrow" w:eastAsia="Arial Narrow" w:hAnsi="Arial Narrow" w:cs="Arial Narrow"/>
                <w:sz w:val="18"/>
                <w:szCs w:val="18"/>
              </w:rPr>
              <w:t>1 enlace de 200 MB</w:t>
            </w:r>
          </w:p>
          <w:p w14:paraId="63806F50" w14:textId="77777777" w:rsidR="008E1381" w:rsidRPr="00AE1BB5" w:rsidRDefault="008E1381" w:rsidP="00AE1BB5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7CD1CFCB" w14:textId="298D8C47" w:rsidR="00AE1BB5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</w:t>
            </w:r>
            <w:r w:rsidR="008F0325">
              <w:rPr>
                <w:rFonts w:ascii="Arial Narrow" w:eastAsia="Arial Narrow" w:hAnsi="Arial Narrow" w:cs="Arial Narrow"/>
                <w:sz w:val="18"/>
                <w:szCs w:val="18"/>
              </w:rPr>
              <w:t>e requiere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que</w:t>
            </w:r>
            <w:r w:rsidR="008F0325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estos servicios sean suministrados por los respectivos proveedores asignados a cada clúster, los cuales fueron elegidos para la compra consolidada de los servicios de telefonía e internet para el periodo 2021-2022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</w:t>
            </w:r>
          </w:p>
          <w:p w14:paraId="16365FA5" w14:textId="3EFFF4D7" w:rsidR="00C324F7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7C60A2E9" w14:textId="072BCD30" w:rsidR="00C324F7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De igual manera se requiere la actualización del servicio que se tiene en las oficinas del C5, en el cual se encuentra personal del sistema de alerta temprana y el Atlas de riesgos de la secretaria de gestión Integral de Riesgos y Protección Civil, quienes desarrollaran y administraran el </w:t>
            </w:r>
            <w:r w:rsidR="00C61FB6">
              <w:rPr>
                <w:rFonts w:ascii="Arial Narrow" w:eastAsia="Arial Narrow" w:hAnsi="Arial Narrow" w:cs="Arial Narrow"/>
                <w:sz w:val="18"/>
                <w:szCs w:val="18"/>
              </w:rPr>
              <w:t>proyecto FOPREDEN.</w:t>
            </w:r>
          </w:p>
          <w:p w14:paraId="366B6B2D" w14:textId="51FB74CA" w:rsidR="00C61FB6" w:rsidRDefault="00C61FB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01C9996F" w14:textId="4FDE3B97" w:rsidR="00C324F7" w:rsidRDefault="00C61FB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La infraestructura del proyecto </w:t>
            </w:r>
            <w:r w:rsidR="002D2DD6">
              <w:rPr>
                <w:rFonts w:ascii="Arial Narrow" w:eastAsia="Arial Narrow" w:hAnsi="Arial Narrow" w:cs="Arial Narrow"/>
                <w:sz w:val="18"/>
                <w:szCs w:val="18"/>
              </w:rPr>
              <w:t>FOPREDEN consta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de 4 servidores principales </w:t>
            </w:r>
            <w:r w:rsidR="002D2DD6">
              <w:rPr>
                <w:rFonts w:ascii="Arial Narrow" w:eastAsia="Arial Narrow" w:hAnsi="Arial Narrow" w:cs="Arial Narrow"/>
                <w:sz w:val="18"/>
                <w:szCs w:val="18"/>
              </w:rPr>
              <w:t>y un servidor SAN para almacenamiento externo.</w:t>
            </w:r>
          </w:p>
          <w:p w14:paraId="645D7856" w14:textId="77777777" w:rsidR="002D2DD6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4389E20A" w14:textId="1F2DB176" w:rsidR="002D2DD6" w:rsidRPr="002D2DD6" w:rsidRDefault="002D2DD6" w:rsidP="002D2DD6">
            <w:pPr>
              <w:pStyle w:val="Prrafodelista"/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</w:t>
            </w:r>
            <w:r w:rsidRPr="002D2DD6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ervidor de base de datos </w:t>
            </w:r>
          </w:p>
          <w:p w14:paraId="3A760373" w14:textId="478ABCDB" w:rsidR="002D2DD6" w:rsidRPr="002D2DD6" w:rsidRDefault="002D2DD6" w:rsidP="002D2DD6">
            <w:pPr>
              <w:pStyle w:val="Prrafodelista"/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</w:t>
            </w:r>
            <w:r w:rsidRPr="002D2DD6">
              <w:rPr>
                <w:rFonts w:ascii="Arial Narrow" w:eastAsia="Arial Narrow" w:hAnsi="Arial Narrow" w:cs="Arial Narrow"/>
                <w:sz w:val="18"/>
                <w:szCs w:val="18"/>
              </w:rPr>
              <w:t>ervidor de aplicaciones (ArcGIS)</w:t>
            </w:r>
          </w:p>
          <w:p w14:paraId="37CAC996" w14:textId="5699D77C" w:rsidR="00C61FB6" w:rsidRPr="002D2DD6" w:rsidRDefault="002D2DD6" w:rsidP="002D2DD6">
            <w:pPr>
              <w:pStyle w:val="Prrafodelista"/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2D2DD6">
              <w:rPr>
                <w:rFonts w:ascii="Arial Narrow" w:eastAsia="Arial Narrow" w:hAnsi="Arial Narrow" w:cs="Arial Narrow"/>
                <w:sz w:val="18"/>
                <w:szCs w:val="18"/>
              </w:rPr>
              <w:t>Servidor de aplicaciones</w:t>
            </w:r>
          </w:p>
          <w:p w14:paraId="290AA796" w14:textId="63133185" w:rsidR="002D2DD6" w:rsidRPr="002D2DD6" w:rsidRDefault="002D2DD6" w:rsidP="002D2DD6">
            <w:pPr>
              <w:pStyle w:val="Prrafodelista"/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2D2DD6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Servidor de difusión de notificaciones y alertas </w:t>
            </w:r>
          </w:p>
          <w:p w14:paraId="2E12C56F" w14:textId="42B7DFE3" w:rsidR="00C61FB6" w:rsidRDefault="00C61FB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04A4CD0A" w14:textId="7D71E802" w:rsidR="000E384F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Dentro de</w:t>
            </w:r>
            <w:r w:rsidR="000E384F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la infraestructura del proyecto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de FOPREDEN se </w:t>
            </w:r>
            <w:r w:rsidR="000E384F">
              <w:rPr>
                <w:rFonts w:ascii="Arial Narrow" w:eastAsia="Arial Narrow" w:hAnsi="Arial Narrow" w:cs="Arial Narrow"/>
                <w:sz w:val="18"/>
                <w:szCs w:val="18"/>
              </w:rPr>
              <w:t>busca ofrecer los servicios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de consulta </w:t>
            </w:r>
            <w:r w:rsidR="005E4EE8">
              <w:rPr>
                <w:rFonts w:ascii="Arial Narrow" w:eastAsia="Arial Narrow" w:hAnsi="Arial Narrow" w:cs="Arial Narrow"/>
                <w:sz w:val="18"/>
                <w:szCs w:val="18"/>
              </w:rPr>
              <w:t>pública</w:t>
            </w:r>
            <w:r w:rsidR="000E384F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que actualmente se encuentran alojados en los servidores proporcionados por la ADIP.</w:t>
            </w:r>
          </w:p>
          <w:p w14:paraId="505B2AE4" w14:textId="77777777" w:rsidR="000E384F" w:rsidRDefault="000E384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02F6BE0" w14:textId="304F0C73" w:rsidR="00836EE8" w:rsidRDefault="000E384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Los servicios que serán migrados son los siguientes:</w:t>
            </w:r>
          </w:p>
          <w:p w14:paraId="596105A5" w14:textId="7A22665A" w:rsidR="002D2DD6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4BD7B9D" w14:textId="4B9F019B" w:rsidR="002D2DD6" w:rsidRPr="005E4EE8" w:rsidRDefault="002D2DD6" w:rsidP="005E4EE8">
            <w:pPr>
              <w:pStyle w:val="Prrafodelista"/>
              <w:numPr>
                <w:ilvl w:val="0"/>
                <w:numId w:val="6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>Sitio Web del Atlas de Riesgos- Está compuesto por diferentes páginas Web para mostrar la información pública del Atlas de Riesgos. a través de éste se consultan los visores o módulos del Atlas.</w:t>
            </w:r>
          </w:p>
          <w:p w14:paraId="2E0D72BA" w14:textId="54F704C3" w:rsidR="002D2DD6" w:rsidRPr="005E4EE8" w:rsidRDefault="002D2DD6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37E99B6" w14:textId="2F983679" w:rsidR="002D2DD6" w:rsidRPr="005E4EE8" w:rsidRDefault="002D2DD6" w:rsidP="005E4EE8">
            <w:pPr>
              <w:pStyle w:val="Prrafodelista"/>
              <w:numPr>
                <w:ilvl w:val="0"/>
                <w:numId w:val="6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>Visores o módulos del Portal- Permiten visualizar los servicios web publicados por el ArcGIS Server, además que brinda herramientas de análisis de información</w:t>
            </w:r>
          </w:p>
          <w:p w14:paraId="7D6E7E25" w14:textId="12EA4881" w:rsidR="002D2DD6" w:rsidRPr="005E4EE8" w:rsidRDefault="002D2DD6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0EC4877" w14:textId="6BE48A97" w:rsidR="002D2DD6" w:rsidRPr="005E4EE8" w:rsidRDefault="002D2DD6" w:rsidP="005E4EE8">
            <w:pPr>
              <w:pStyle w:val="Prrafodelista"/>
              <w:numPr>
                <w:ilvl w:val="0"/>
                <w:numId w:val="6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>Registro de Inmuebles para Simulacros en la Ciudad- Registro habilitado para toda la población de la Ciudad que desee registrar su inmueble para participar en los simulacros que se llevan a cabo de manera nacional, se expide una constancia de participación.</w:t>
            </w:r>
          </w:p>
          <w:p w14:paraId="39A5B3B3" w14:textId="24EBA2C9" w:rsidR="005E4EE8" w:rsidRPr="005E4EE8" w:rsidRDefault="005E4EE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ED0BACE" w14:textId="4A6E2DC4" w:rsidR="005E4EE8" w:rsidRPr="005E4EE8" w:rsidRDefault="005E4EE8" w:rsidP="005E4EE8">
            <w:pPr>
              <w:pStyle w:val="Prrafodelista"/>
              <w:numPr>
                <w:ilvl w:val="0"/>
                <w:numId w:val="6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 xml:space="preserve">Sistema de Obligatoriedad de Programas Internos-Sistema abierto a la población para que consulten si deben presentar </w:t>
            </w:r>
            <w:r w:rsidR="001D35F7">
              <w:rPr>
                <w:rFonts w:ascii="Arial Narrow" w:hAnsi="Arial Narrow"/>
                <w:sz w:val="18"/>
                <w:szCs w:val="18"/>
              </w:rPr>
              <w:t>p</w:t>
            </w:r>
            <w:r w:rsidRPr="005E4EE8">
              <w:rPr>
                <w:rFonts w:ascii="Arial Narrow" w:hAnsi="Arial Narrow"/>
                <w:sz w:val="18"/>
                <w:szCs w:val="18"/>
              </w:rPr>
              <w:t>rograma Interno</w:t>
            </w:r>
            <w:r w:rsidR="001D35F7">
              <w:rPr>
                <w:rFonts w:ascii="Arial Narrow" w:hAnsi="Arial Narrow"/>
                <w:sz w:val="18"/>
                <w:szCs w:val="18"/>
              </w:rPr>
              <w:t>s</w:t>
            </w:r>
            <w:r w:rsidRPr="005E4EE8">
              <w:rPr>
                <w:rFonts w:ascii="Arial Narrow" w:hAnsi="Arial Narrow"/>
                <w:sz w:val="18"/>
                <w:szCs w:val="18"/>
              </w:rPr>
              <w:t xml:space="preserve"> de sus negocios, se expide un documento con la resolución.</w:t>
            </w:r>
          </w:p>
          <w:p w14:paraId="06C770BD" w14:textId="2C3CAF18" w:rsidR="005E4EE8" w:rsidRDefault="005E4EE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F15FA8B" w14:textId="1C825B90" w:rsidR="005E4EE8" w:rsidRDefault="005E4EE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Para este año </w:t>
            </w:r>
            <w:r w:rsidR="000E384F">
              <w:rPr>
                <w:rFonts w:ascii="Arial Narrow" w:hAnsi="Arial Narrow"/>
                <w:sz w:val="18"/>
                <w:szCs w:val="18"/>
              </w:rPr>
              <w:t>en curso se</w:t>
            </w:r>
            <w:r>
              <w:rPr>
                <w:rFonts w:ascii="Arial Narrow" w:hAnsi="Arial Narrow"/>
                <w:sz w:val="18"/>
                <w:szCs w:val="18"/>
              </w:rPr>
              <w:t xml:space="preserve"> desarrollarán nuevas plataformas web</w:t>
            </w:r>
            <w:r w:rsidR="000E384F">
              <w:rPr>
                <w:rFonts w:ascii="Arial Narrow" w:hAnsi="Arial Narrow"/>
                <w:sz w:val="18"/>
                <w:szCs w:val="18"/>
              </w:rPr>
              <w:t xml:space="preserve"> que serán alojadas dentro de la infraestructura del proyecto FOPREDEN y</w:t>
            </w:r>
            <w:r>
              <w:rPr>
                <w:rFonts w:ascii="Arial Narrow" w:hAnsi="Arial Narrow"/>
                <w:sz w:val="18"/>
                <w:szCs w:val="18"/>
              </w:rPr>
              <w:t xml:space="preserve"> ofrecerán los siguientes servicios:</w:t>
            </w:r>
          </w:p>
          <w:p w14:paraId="04ECD862" w14:textId="0D35DDC7" w:rsidR="005E4EE8" w:rsidRDefault="005E4EE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F8F7F4F" w14:textId="235E3AEC" w:rsidR="005E4EE8" w:rsidRDefault="005E4EE8" w:rsidP="005E4EE8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 xml:space="preserve">Análisis y captura de información geográfica para la Secretaría, Alcaldías y para diversas instancias de gobierno de la Ciudad desarrollados para la actualización y generación de información, tendrán acceso las 16 Alcaldías y las dependencias del gobierno de la ciudad que deseen actualizar información al Atlas de Riesgos. </w:t>
            </w:r>
          </w:p>
          <w:p w14:paraId="04FAA781" w14:textId="29098173" w:rsidR="005E4EE8" w:rsidRPr="005E4EE8" w:rsidRDefault="005E4EE8" w:rsidP="005E4EE8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 w:rsidRPr="005E4EE8">
              <w:rPr>
                <w:rFonts w:ascii="Arial Narrow" w:hAnsi="Arial Narrow"/>
                <w:sz w:val="18"/>
                <w:szCs w:val="18"/>
              </w:rPr>
              <w:t xml:space="preserve">Atención y administración de emergencias para toda la </w:t>
            </w:r>
            <w:r>
              <w:rPr>
                <w:rFonts w:ascii="Arial Narrow" w:hAnsi="Arial Narrow"/>
                <w:sz w:val="18"/>
                <w:szCs w:val="18"/>
              </w:rPr>
              <w:t>ciudad, p</w:t>
            </w:r>
            <w:r w:rsidRPr="005E4EE8">
              <w:rPr>
                <w:rFonts w:ascii="Arial Narrow" w:hAnsi="Arial Narrow"/>
                <w:sz w:val="18"/>
                <w:szCs w:val="18"/>
              </w:rPr>
              <w:t>royecto que desarrolla</w:t>
            </w:r>
            <w:r>
              <w:rPr>
                <w:rFonts w:ascii="Arial Narrow" w:hAnsi="Arial Narrow"/>
                <w:sz w:val="18"/>
                <w:szCs w:val="18"/>
              </w:rPr>
              <w:t>ra</w:t>
            </w:r>
            <w:r w:rsidRPr="005E4EE8">
              <w:rPr>
                <w:rFonts w:ascii="Arial Narrow" w:hAnsi="Arial Narrow"/>
                <w:sz w:val="18"/>
                <w:szCs w:val="18"/>
              </w:rPr>
              <w:t xml:space="preserve"> la ADIP como un tablero de control para el manejo de una emergencia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Pr="005E4EE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689DB48" w14:textId="68EAC5D6" w:rsidR="005E4EE8" w:rsidRDefault="005E4EE8" w:rsidP="000E384F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 w:rsidRPr="000E384F">
              <w:rPr>
                <w:rFonts w:ascii="Arial Narrow" w:hAnsi="Arial Narrow"/>
                <w:sz w:val="18"/>
                <w:szCs w:val="18"/>
              </w:rPr>
              <w:t xml:space="preserve">Plataforma de capacitación abierta a toda la ciudad que </w:t>
            </w:r>
            <w:r w:rsidR="000E384F" w:rsidRPr="000E384F">
              <w:rPr>
                <w:rFonts w:ascii="Arial Narrow" w:hAnsi="Arial Narrow"/>
                <w:sz w:val="18"/>
                <w:szCs w:val="18"/>
              </w:rPr>
              <w:t>quiera tomar los cursos disponibles, se expide un documento que comprueba la conclusión de los cursos</w:t>
            </w:r>
          </w:p>
          <w:p w14:paraId="11B493E3" w14:textId="549B705E" w:rsidR="000E384F" w:rsidRDefault="000E384F" w:rsidP="000E384F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Plataforma web de control documental y vehicular de la secretaria de protección civil el cual podrá ser utilizado por el personal remotamente para cumplir con sus actividades. </w:t>
            </w:r>
          </w:p>
          <w:p w14:paraId="0AC84E5F" w14:textId="4FFF76C8" w:rsidR="005E4EE8" w:rsidRDefault="005E4EE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67CBDD6" w14:textId="662F3CC7" w:rsidR="000E384F" w:rsidRDefault="000E384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Debido al tamaño del proyecto se necesita tener dos servicios de internet dedicado y dos IP’s publicas para el acceso a estos por internet.</w:t>
            </w:r>
          </w:p>
          <w:p w14:paraId="7E146F4B" w14:textId="0BF00F25" w:rsidR="005E4EE8" w:rsidRPr="005E4EE8" w:rsidRDefault="005E4EE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  <w:p w14:paraId="6761FBF1" w14:textId="77777777" w:rsidR="002D2DD6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08763460" w14:textId="77777777" w:rsidR="002D2DD6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6D103662" w14:textId="350B2AD0" w:rsidR="002D2DD6" w:rsidRDefault="002D2DD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1D9668AB" w14:textId="77777777">
        <w:tc>
          <w:tcPr>
            <w:tcW w:w="1980" w:type="dxa"/>
            <w:shd w:val="clear" w:color="auto" w:fill="00AE42"/>
          </w:tcPr>
          <w:p w14:paraId="719C22B9" w14:textId="77777777" w:rsidR="00836EE8" w:rsidRDefault="00D0051B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lastRenderedPageBreak/>
              <w:t>Objetivos Generales</w:t>
            </w:r>
          </w:p>
        </w:tc>
        <w:tc>
          <w:tcPr>
            <w:tcW w:w="6848" w:type="dxa"/>
          </w:tcPr>
          <w:p w14:paraId="60C74A3C" w14:textId="7AFC97E6" w:rsidR="00C324F7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1.-</w:t>
            </w:r>
            <w:r w:rsidR="008E1381">
              <w:rPr>
                <w:rFonts w:ascii="Arial Narrow" w:eastAsia="Arial Narrow" w:hAnsi="Arial Narrow" w:cs="Arial Narrow"/>
                <w:sz w:val="18"/>
                <w:szCs w:val="18"/>
              </w:rPr>
              <w:t>Se solicita la instalación de los servicios validados en la minuta de trabajo</w:t>
            </w:r>
            <w:r w:rsidR="008F0325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para que el proveedor de cada clúster proceda a la instalación de estos servicios,</w:t>
            </w:r>
            <w:r w:rsidR="008E1381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 w:rsidR="008F0325">
              <w:rPr>
                <w:rFonts w:ascii="Arial Narrow" w:eastAsia="Arial Narrow" w:hAnsi="Arial Narrow" w:cs="Arial Narrow"/>
                <w:sz w:val="18"/>
                <w:szCs w:val="18"/>
              </w:rPr>
              <w:t>que son de vital importancia para que la secretaria de gestión integral de riesgos y protección civil pueda seguir sus operaciones de manera adecuada.</w:t>
            </w:r>
          </w:p>
          <w:p w14:paraId="08E4DCAB" w14:textId="475C4A24" w:rsidR="00C324F7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7BC515C4" w14:textId="630C461E" w:rsidR="000E384F" w:rsidRDefault="00C324F7" w:rsidP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2.-Contar con un servicio</w:t>
            </w:r>
            <w:r w:rsidR="002D2DD6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de internet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con alta disponibilidad y dedicado para el proyecto FOPREDEN</w:t>
            </w:r>
            <w:r w:rsidR="005E4EE8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que permita el desarrollo y la implementación de nuevos servicios para la generación de datos estadísticos para la toma de decisiones y servicios de consulta pública</w:t>
            </w:r>
            <w:r w:rsidR="000E384F">
              <w:rPr>
                <w:rFonts w:ascii="Arial Narrow" w:eastAsia="Arial Narrow" w:hAnsi="Arial Narrow" w:cs="Arial Narrow"/>
                <w:sz w:val="18"/>
                <w:szCs w:val="18"/>
              </w:rPr>
              <w:t>, el servicio de internet debe de ser capaz de proporcionar servicio durante contingencias.</w:t>
            </w:r>
          </w:p>
          <w:p w14:paraId="5AAF993C" w14:textId="7A7A6A9F" w:rsidR="00836EE8" w:rsidRDefault="00C324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</w:tc>
      </w:tr>
      <w:tr w:rsidR="00836EE8" w14:paraId="6E891809" w14:textId="77777777">
        <w:tc>
          <w:tcPr>
            <w:tcW w:w="1980" w:type="dxa"/>
            <w:shd w:val="clear" w:color="auto" w:fill="00AE42"/>
          </w:tcPr>
          <w:p w14:paraId="2E3A21BE" w14:textId="77777777" w:rsidR="00836EE8" w:rsidRDefault="00D0051B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Análisis de Escalabilidad</w:t>
            </w:r>
          </w:p>
        </w:tc>
        <w:tc>
          <w:tcPr>
            <w:tcW w:w="6848" w:type="dxa"/>
          </w:tcPr>
          <w:p w14:paraId="6056C394" w14:textId="77777777" w:rsidR="00836EE8" w:rsidRDefault="00B655A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Los servicios de internet pueden escalar en base a las necesidades posteriores que puedan llegar a presentarse.</w:t>
            </w:r>
          </w:p>
          <w:p w14:paraId="5B1A19AA" w14:textId="265E9A5A" w:rsidR="00B655A6" w:rsidRDefault="00B655A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6542A91" w14:textId="25A090F4" w:rsidR="00B655A6" w:rsidRDefault="00B655A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Internet </w:t>
            </w:r>
            <w:r w:rsidR="001D35F7">
              <w:rPr>
                <w:rFonts w:ascii="Arial Narrow" w:eastAsia="Arial Narrow" w:hAnsi="Arial Narrow" w:cs="Arial Narrow"/>
                <w:sz w:val="18"/>
                <w:szCs w:val="18"/>
              </w:rPr>
              <w:t>Simétrico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 100,200,500,1024 (Unidad de medida Mbps)</w:t>
            </w:r>
          </w:p>
          <w:p w14:paraId="072D43A7" w14:textId="1760D84E" w:rsidR="00B655A6" w:rsidRDefault="00B655A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Internet dedicado: 40 ,50, 100, 200, 300, 500, 1024 (Unidad de medida Mbps)</w:t>
            </w:r>
          </w:p>
        </w:tc>
      </w:tr>
      <w:tr w:rsidR="00836EE8" w14:paraId="21310BB9" w14:textId="77777777">
        <w:tc>
          <w:tcPr>
            <w:tcW w:w="1980" w:type="dxa"/>
            <w:shd w:val="clear" w:color="auto" w:fill="00AE42"/>
          </w:tcPr>
          <w:p w14:paraId="1C6BFE38" w14:textId="77777777" w:rsidR="00836EE8" w:rsidRDefault="00D0051B">
            <w:pP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Análisis de Interoperabilidad</w:t>
            </w:r>
          </w:p>
        </w:tc>
        <w:tc>
          <w:tcPr>
            <w:tcW w:w="6848" w:type="dxa"/>
          </w:tcPr>
          <w:p w14:paraId="76046203" w14:textId="6F225A41" w:rsidR="00836EE8" w:rsidRDefault="00B655A6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Los servicios de internet solicitados no tienen limitante se hardware, siendo estos capaces de emplearse sin importar la marca o modelo del hardware o host final.</w:t>
            </w:r>
          </w:p>
        </w:tc>
      </w:tr>
    </w:tbl>
    <w:p w14:paraId="719B6AC8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725C6BCC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5EA055BD" w14:textId="77777777" w:rsidR="00836EE8" w:rsidRDefault="00836EE8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48060B67" w14:textId="77777777" w:rsidR="00836EE8" w:rsidRDefault="00D0051B">
      <w:pPr>
        <w:pBdr>
          <w:bottom w:val="single" w:sz="18" w:space="1" w:color="000000"/>
          <w:right w:val="single" w:sz="18" w:space="4" w:color="000000"/>
        </w:pBdr>
        <w:spacing w:after="0" w:line="240" w:lineRule="auto"/>
        <w:jc w:val="both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Apartado 3. Especificaciones Técnicas</w:t>
      </w:r>
    </w:p>
    <w:p w14:paraId="2AF03CCB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Se deberá detallar la cantidad de bienes y/o servicios requeridos, detallando las especificaciones técnicas de los mismos y señalando el monto estimado a erogar, desglosando el costo unitario de cada uno de los bienes.</w:t>
      </w:r>
    </w:p>
    <w:p w14:paraId="5D59116F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3CFEB96C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3.1 Desglose de bienes y/o servicios.</w:t>
      </w:r>
    </w:p>
    <w:tbl>
      <w:tblPr>
        <w:tblStyle w:val="a2"/>
        <w:tblW w:w="88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3"/>
        <w:gridCol w:w="3996"/>
        <w:gridCol w:w="943"/>
        <w:gridCol w:w="885"/>
        <w:gridCol w:w="1006"/>
        <w:gridCol w:w="900"/>
      </w:tblGrid>
      <w:tr w:rsidR="00836EE8" w14:paraId="6051982A" w14:textId="77777777" w:rsidTr="00815BBA">
        <w:trPr>
          <w:trHeight w:val="187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131C45DE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Consecutivo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3EB12320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Bien o Servicio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2C9D556C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Unidad de Medida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2AE2DF10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Cantidad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5C941F95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Importe Unitario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398C8EDD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Importe Total</w:t>
            </w:r>
          </w:p>
        </w:tc>
      </w:tr>
      <w:tr w:rsidR="00836EE8" w14:paraId="65B139BA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761F8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6315A" w14:textId="75A685E1" w:rsidR="00836EE8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punto a punto (clúster 1)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FD65" w14:textId="50AA648B" w:rsidR="00836EE8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 Mbps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8F244" w14:textId="15B068C6" w:rsidR="00836EE8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30E19" w14:textId="58BE275B" w:rsidR="00836EE8" w:rsidRP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eastAsia="Arial Narrow" w:hAnsi="Arial Narrow" w:cs="Arial Narrow"/>
                <w:sz w:val="18"/>
                <w:szCs w:val="18"/>
              </w:rPr>
              <w:t>$21,089.95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7E12" w14:textId="64A3D92A" w:rsidR="00836EE8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eastAsia="Arial Narrow" w:hAnsi="Arial Narrow" w:cs="Arial Narrow"/>
                <w:sz w:val="18"/>
                <w:szCs w:val="18"/>
              </w:rPr>
              <w:t>$21,089.95</w:t>
            </w:r>
          </w:p>
        </w:tc>
      </w:tr>
      <w:tr w:rsidR="00836EE8" w14:paraId="2C42A2AA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6F75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0C202" w14:textId="518B2F1B" w:rsidR="00836EE8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Enlace de Internet </w:t>
            </w:r>
            <w:r w:rsidR="001D35F7">
              <w:rPr>
                <w:rFonts w:ascii="Arial Narrow" w:eastAsia="Arial Narrow" w:hAnsi="Arial Narrow" w:cs="Arial Narrow"/>
                <w:sz w:val="18"/>
                <w:szCs w:val="18"/>
              </w:rPr>
              <w:t>Simétrico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(clúster 4)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8CCA" w14:textId="10D21E71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200Mbps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8CE7E" w14:textId="72D5019D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67896" w14:textId="59FD55BF" w:rsidR="00836EE8" w:rsidRP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$1,963.61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CF0E8" w14:textId="04C0EFDC" w:rsidR="00836EE8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$1,963.61</w:t>
            </w:r>
          </w:p>
        </w:tc>
      </w:tr>
      <w:tr w:rsidR="00836EE8" w14:paraId="1002DF8D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7F2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E5DA0" w14:textId="4F18DDBF" w:rsidR="00836EE8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Enlace de Internet </w:t>
            </w:r>
            <w:r w:rsidR="001D35F7">
              <w:rPr>
                <w:rFonts w:ascii="Arial Narrow" w:eastAsia="Arial Narrow" w:hAnsi="Arial Narrow" w:cs="Arial Narrow"/>
                <w:sz w:val="18"/>
                <w:szCs w:val="18"/>
              </w:rPr>
              <w:t>Simétrico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(clúster 4)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C49A" w14:textId="7F329EA3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100 Mbps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51CFD" w14:textId="62766386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F5F8" w14:textId="4F89602B" w:rsidR="00836EE8" w:rsidRP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$1,537.61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9FFB0" w14:textId="36A19C93" w:rsidR="00836EE8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$1,537.61</w:t>
            </w:r>
          </w:p>
        </w:tc>
      </w:tr>
      <w:tr w:rsidR="00836EE8" w14:paraId="281490C2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6EB2E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91E14" w14:textId="1C0E84D0" w:rsidR="00B655A6" w:rsidRDefault="00B655A6" w:rsidP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Enlace de Internet </w:t>
            </w:r>
            <w:r w:rsidR="001D35F7">
              <w:rPr>
                <w:rFonts w:ascii="Arial Narrow" w:eastAsia="Arial Narrow" w:hAnsi="Arial Narrow" w:cs="Arial Narrow"/>
                <w:sz w:val="18"/>
                <w:szCs w:val="18"/>
              </w:rPr>
              <w:t>Asimétrico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(clúster 4)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9AFE" w14:textId="21FC1747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40 Mbps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DBED0" w14:textId="2EF75B4D" w:rsidR="00836EE8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E28C6" w14:textId="0F45D3BA" w:rsidR="00836EE8" w:rsidRP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$473.00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F0D79" w14:textId="2678B525" w:rsidR="00836EE8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/>
                <w:sz w:val="18"/>
                <w:szCs w:val="18"/>
              </w:rPr>
              <w:t>$473.00</w:t>
            </w:r>
          </w:p>
        </w:tc>
      </w:tr>
      <w:tr w:rsidR="00B655A6" w14:paraId="5E6A7AB9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663DC" w14:textId="35F2E319" w:rsidR="00B655A6" w:rsidRDefault="00B655A6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5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B162" w14:textId="65DBEDBC" w:rsidR="00B655A6" w:rsidRDefault="00B655A6" w:rsidP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Enlace de Internet </w:t>
            </w:r>
            <w:r w:rsidR="00815BBA">
              <w:rPr>
                <w:rFonts w:ascii="Arial Narrow" w:eastAsia="Arial Narrow" w:hAnsi="Arial Narrow" w:cs="Arial Narrow"/>
                <w:sz w:val="18"/>
                <w:szCs w:val="18"/>
              </w:rPr>
              <w:t>dedicado (clúster 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DADC" w14:textId="2EA993D4" w:rsidR="00B655A6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40 Mbps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F1717" w14:textId="7F565B3E" w:rsidR="00B655A6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5C025" w14:textId="4C246A57" w:rsidR="00B655A6" w:rsidRP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815BBA">
              <w:rPr>
                <w:rFonts w:ascii="Arial Narrow" w:hAnsi="Arial Narrow" w:cs="Arial"/>
                <w:sz w:val="18"/>
                <w:szCs w:val="18"/>
              </w:rPr>
              <w:t>$8,000.00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92FC5" w14:textId="30A5547D" w:rsidR="00B655A6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$16.000.00</w:t>
            </w:r>
          </w:p>
        </w:tc>
      </w:tr>
      <w:tr w:rsidR="00815BBA" w14:paraId="024A4A03" w14:textId="77777777" w:rsidTr="00815BBA">
        <w:trPr>
          <w:trHeight w:val="240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1B59" w14:textId="7706045E" w:rsid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BED69" w14:textId="5BB16030" w:rsidR="00815BBA" w:rsidRDefault="00815BBA" w:rsidP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IP publica (clúster 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CB4E" w14:textId="77777777" w:rsid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75A6A" w14:textId="3EC3F9E3" w:rsid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4375B" w14:textId="535F5890" w:rsidR="00815BBA" w:rsidRDefault="00815BB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$128.00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3CEE" w14:textId="065B75A6" w:rsidR="00815BBA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$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256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.00</w:t>
            </w:r>
          </w:p>
        </w:tc>
      </w:tr>
      <w:tr w:rsidR="00836EE8" w14:paraId="10FA0E21" w14:textId="77777777" w:rsidTr="00815BBA">
        <w:trPr>
          <w:trHeight w:val="140"/>
        </w:trPr>
        <w:tc>
          <w:tcPr>
            <w:tcW w:w="110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80225FD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39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827A3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5720E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4554C2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53D16FDD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D65E0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266CE344" w14:textId="77777777" w:rsidTr="00815BBA">
        <w:trPr>
          <w:trHeight w:val="14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CD3F7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C8B9C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A64DA8D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214F3C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3AE95596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I.V.A.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53C74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2AD74DAD" w14:textId="77777777" w:rsidTr="00815BBA">
        <w:trPr>
          <w:trHeight w:val="14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7793A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27186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C59F826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29194CF" w14:textId="77777777" w:rsidR="00836EE8" w:rsidRDefault="00836EE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42"/>
            <w:vAlign w:val="center"/>
          </w:tcPr>
          <w:p w14:paraId="16069C39" w14:textId="77777777" w:rsidR="00836EE8" w:rsidRDefault="00D005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3F413" w14:textId="12DF8727" w:rsidR="00836EE8" w:rsidRDefault="00120D1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120D1B">
              <w:rPr>
                <w:rFonts w:ascii="Arial Narrow" w:eastAsia="Arial Narrow" w:hAnsi="Arial Narrow" w:cs="Arial Narrow"/>
                <w:sz w:val="18"/>
                <w:szCs w:val="18"/>
              </w:rPr>
              <w:t>41,320.17</w:t>
            </w:r>
          </w:p>
        </w:tc>
      </w:tr>
    </w:tbl>
    <w:p w14:paraId="20CBB859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26BE149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3.2 Requerimientos.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2636"/>
        <w:gridCol w:w="5090"/>
      </w:tblGrid>
      <w:tr w:rsidR="00836EE8" w14:paraId="1D3C0E1D" w14:textId="77777777">
        <w:tc>
          <w:tcPr>
            <w:tcW w:w="1102" w:type="dxa"/>
            <w:shd w:val="clear" w:color="auto" w:fill="00AE42"/>
          </w:tcPr>
          <w:p w14:paraId="3FAE74C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Consecutivo</w:t>
            </w:r>
          </w:p>
        </w:tc>
        <w:tc>
          <w:tcPr>
            <w:tcW w:w="2636" w:type="dxa"/>
            <w:shd w:val="clear" w:color="auto" w:fill="00AE42"/>
          </w:tcPr>
          <w:p w14:paraId="22C2C62B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Bien o Servicio</w:t>
            </w:r>
          </w:p>
        </w:tc>
        <w:tc>
          <w:tcPr>
            <w:tcW w:w="5090" w:type="dxa"/>
            <w:shd w:val="clear" w:color="auto" w:fill="00AE42"/>
          </w:tcPr>
          <w:p w14:paraId="25392B3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Descripción Detallada</w:t>
            </w:r>
          </w:p>
        </w:tc>
      </w:tr>
      <w:tr w:rsidR="00836EE8" w14:paraId="21D72706" w14:textId="77777777">
        <w:tc>
          <w:tcPr>
            <w:tcW w:w="1102" w:type="dxa"/>
          </w:tcPr>
          <w:p w14:paraId="23F6314C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2636" w:type="dxa"/>
          </w:tcPr>
          <w:p w14:paraId="36CE0461" w14:textId="4FD90065" w:rsidR="00836EE8" w:rsidRDefault="000B651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punto a punto (clúster 1)</w:t>
            </w:r>
          </w:p>
        </w:tc>
        <w:tc>
          <w:tcPr>
            <w:tcW w:w="5090" w:type="dxa"/>
          </w:tcPr>
          <w:p w14:paraId="24D40B3F" w14:textId="3203AF67" w:rsidR="001D35F7" w:rsidRPr="001D35F7" w:rsidRDefault="001D35F7" w:rsidP="001D35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5F7">
              <w:rPr>
                <w:rFonts w:ascii="Arial Narrow" w:eastAsia="Times New Roman" w:hAnsi="Arial Narrow" w:cs="Times New Roman"/>
                <w:sz w:val="18"/>
                <w:szCs w:val="18"/>
              </w:rPr>
              <w:t>Los enlaces punto a punto permiten interconectar 2 o más redes remotas como si fueran una misma, mediante un canal de comunicación inalámbrico. Dichos enlaces son viables desde 20 metros hasta una distancia aproximada de 50 Km</w:t>
            </w:r>
            <w:r w:rsidRPr="001D35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8AD9ED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0E9DB10B" w14:textId="77777777">
        <w:tc>
          <w:tcPr>
            <w:tcW w:w="1102" w:type="dxa"/>
          </w:tcPr>
          <w:p w14:paraId="5600E76C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2636" w:type="dxa"/>
          </w:tcPr>
          <w:p w14:paraId="7BBAF6B1" w14:textId="284F97FD" w:rsidR="00836EE8" w:rsidRDefault="000B651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Enlace de Internet </w:t>
            </w:r>
            <w:r w:rsidR="001D35F7">
              <w:rPr>
                <w:rFonts w:ascii="Arial Narrow" w:eastAsia="Arial Narrow" w:hAnsi="Arial Narrow" w:cs="Arial Narrow"/>
                <w:sz w:val="18"/>
                <w:szCs w:val="18"/>
              </w:rPr>
              <w:t>Simétrico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(clúster 4)</w:t>
            </w:r>
          </w:p>
        </w:tc>
        <w:tc>
          <w:tcPr>
            <w:tcW w:w="5090" w:type="dxa"/>
          </w:tcPr>
          <w:p w14:paraId="4E96EA0C" w14:textId="460C55EC" w:rsidR="00836EE8" w:rsidRDefault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El enlace de internet simétrico permite una conexión estable sin picos y con velocidades de descarga y subida constantes</w:t>
            </w:r>
          </w:p>
        </w:tc>
      </w:tr>
      <w:tr w:rsidR="00BF5767" w14:paraId="73BA6AE0" w14:textId="77777777">
        <w:tc>
          <w:tcPr>
            <w:tcW w:w="1102" w:type="dxa"/>
          </w:tcPr>
          <w:p w14:paraId="529DAEF0" w14:textId="77777777" w:rsidR="00BF5767" w:rsidRDefault="00BF5767" w:rsidP="00BF576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2636" w:type="dxa"/>
          </w:tcPr>
          <w:p w14:paraId="064D1305" w14:textId="239FB0FC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Simétrico (clúster 4)</w:t>
            </w:r>
          </w:p>
        </w:tc>
        <w:tc>
          <w:tcPr>
            <w:tcW w:w="5090" w:type="dxa"/>
          </w:tcPr>
          <w:p w14:paraId="55DF5486" w14:textId="33F92E4A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El enlace de internet simétrico permite una conexión estable sin picos y con velocidades de descarga y subida constantes</w:t>
            </w:r>
          </w:p>
        </w:tc>
      </w:tr>
      <w:tr w:rsidR="00BF5767" w14:paraId="06A980CC" w14:textId="77777777">
        <w:tc>
          <w:tcPr>
            <w:tcW w:w="1102" w:type="dxa"/>
          </w:tcPr>
          <w:p w14:paraId="51A2F72E" w14:textId="77777777" w:rsidR="00BF5767" w:rsidRDefault="00BF5767" w:rsidP="00BF576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</w:t>
            </w:r>
          </w:p>
        </w:tc>
        <w:tc>
          <w:tcPr>
            <w:tcW w:w="2636" w:type="dxa"/>
          </w:tcPr>
          <w:p w14:paraId="73F17773" w14:textId="60CD0933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Asimétrico (clúster 4)</w:t>
            </w:r>
          </w:p>
        </w:tc>
        <w:tc>
          <w:tcPr>
            <w:tcW w:w="5090" w:type="dxa"/>
          </w:tcPr>
          <w:p w14:paraId="11806B85" w14:textId="45DF6B7B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tradicional de internet residencial</w:t>
            </w:r>
          </w:p>
        </w:tc>
      </w:tr>
      <w:tr w:rsidR="00BF5767" w14:paraId="22D37B04" w14:textId="77777777">
        <w:tc>
          <w:tcPr>
            <w:tcW w:w="1102" w:type="dxa"/>
          </w:tcPr>
          <w:p w14:paraId="48F717D7" w14:textId="262314E2" w:rsidR="00BF5767" w:rsidRDefault="00BF5767" w:rsidP="00BF576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5</w:t>
            </w:r>
          </w:p>
        </w:tc>
        <w:tc>
          <w:tcPr>
            <w:tcW w:w="2636" w:type="dxa"/>
          </w:tcPr>
          <w:p w14:paraId="4A5A7BEE" w14:textId="011C6AC6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dedicado (clúster 3</w:t>
            </w:r>
          </w:p>
        </w:tc>
        <w:tc>
          <w:tcPr>
            <w:tcW w:w="5090" w:type="dxa"/>
          </w:tcPr>
          <w:p w14:paraId="0C5137B9" w14:textId="2840BF45" w:rsidR="00BF5767" w:rsidRPr="001D35F7" w:rsidRDefault="00BF5767" w:rsidP="00BF5767">
            <w:pPr>
              <w:jc w:val="both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1D35F7">
              <w:rPr>
                <w:rStyle w:val="Textoennegrita"/>
                <w:rFonts w:ascii="Arial Narrow" w:hAnsi="Arial Narrow"/>
                <w:b w:val="0"/>
                <w:bCs w:val="0"/>
                <w:sz w:val="18"/>
                <w:szCs w:val="18"/>
              </w:rPr>
              <w:t xml:space="preserve">El Enlace Dedicado es un tipo de conexión a Internet que permite estar conectado permanentemente, es decir, las 24 horas del día, los 365 días </w:t>
            </w:r>
            <w:r w:rsidRPr="001D35F7">
              <w:rPr>
                <w:rStyle w:val="Textoennegrita"/>
                <w:rFonts w:ascii="Arial Narrow" w:hAnsi="Arial Narrow"/>
                <w:b w:val="0"/>
                <w:bCs w:val="0"/>
                <w:sz w:val="18"/>
                <w:szCs w:val="18"/>
              </w:rPr>
              <w:lastRenderedPageBreak/>
              <w:t>del año, que, a diferencia del Internet de Banda Ancha, no requiere el uso de una línea telefónica y no se comparte con otros usuarios: la conexión es directa y exclusiva entre cliente y el proveedor.</w:t>
            </w:r>
          </w:p>
        </w:tc>
      </w:tr>
      <w:tr w:rsidR="00BF5767" w14:paraId="3DE7E747" w14:textId="77777777">
        <w:tc>
          <w:tcPr>
            <w:tcW w:w="1102" w:type="dxa"/>
          </w:tcPr>
          <w:p w14:paraId="00A9058A" w14:textId="7D08A619" w:rsidR="00BF5767" w:rsidRDefault="00BF5767" w:rsidP="00BF576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lastRenderedPageBreak/>
              <w:t>6</w:t>
            </w:r>
          </w:p>
        </w:tc>
        <w:tc>
          <w:tcPr>
            <w:tcW w:w="2636" w:type="dxa"/>
          </w:tcPr>
          <w:p w14:paraId="6F463933" w14:textId="3DE1084F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IP publica (clúster 3)</w:t>
            </w:r>
          </w:p>
        </w:tc>
        <w:tc>
          <w:tcPr>
            <w:tcW w:w="5090" w:type="dxa"/>
          </w:tcPr>
          <w:p w14:paraId="740D50F6" w14:textId="1B6B9EC9" w:rsidR="00BF5767" w:rsidRDefault="00BF5767" w:rsidP="00BF5767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IP publica es un número que nos permite identificar nuestra red hacia el exterior (internet)</w:t>
            </w:r>
          </w:p>
        </w:tc>
      </w:tr>
    </w:tbl>
    <w:p w14:paraId="2FBEBD6B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3758B43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3.3 Especificaciones técnicas.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2862"/>
        <w:gridCol w:w="4864"/>
      </w:tblGrid>
      <w:tr w:rsidR="00836EE8" w14:paraId="387C8C12" w14:textId="77777777" w:rsidTr="00B717B4">
        <w:tc>
          <w:tcPr>
            <w:tcW w:w="1102" w:type="dxa"/>
            <w:shd w:val="clear" w:color="auto" w:fill="00AE42"/>
          </w:tcPr>
          <w:p w14:paraId="0F6C5791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Consecutivo</w:t>
            </w:r>
          </w:p>
        </w:tc>
        <w:tc>
          <w:tcPr>
            <w:tcW w:w="2862" w:type="dxa"/>
            <w:shd w:val="clear" w:color="auto" w:fill="00AE42"/>
          </w:tcPr>
          <w:p w14:paraId="4A68216E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Bien o Servicio</w:t>
            </w:r>
          </w:p>
        </w:tc>
        <w:tc>
          <w:tcPr>
            <w:tcW w:w="4864" w:type="dxa"/>
            <w:shd w:val="clear" w:color="auto" w:fill="00AE42"/>
          </w:tcPr>
          <w:p w14:paraId="17D744F1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 xml:space="preserve">Especificaciones técnicas </w:t>
            </w:r>
          </w:p>
        </w:tc>
      </w:tr>
      <w:tr w:rsidR="00B717B4" w14:paraId="12F1CF40" w14:textId="77777777" w:rsidTr="00B717B4">
        <w:tc>
          <w:tcPr>
            <w:tcW w:w="1102" w:type="dxa"/>
          </w:tcPr>
          <w:p w14:paraId="1D166310" w14:textId="77777777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2862" w:type="dxa"/>
          </w:tcPr>
          <w:p w14:paraId="7EE30C17" w14:textId="1FD388AF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punto a punto (clúster 1)</w:t>
            </w:r>
          </w:p>
        </w:tc>
        <w:tc>
          <w:tcPr>
            <w:tcW w:w="4864" w:type="dxa"/>
          </w:tcPr>
          <w:p w14:paraId="6753BFCB" w14:textId="485E4BDC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 Mbps</w:t>
            </w:r>
          </w:p>
        </w:tc>
      </w:tr>
      <w:tr w:rsidR="00B717B4" w14:paraId="1C656590" w14:textId="77777777" w:rsidTr="00B717B4">
        <w:tc>
          <w:tcPr>
            <w:tcW w:w="1102" w:type="dxa"/>
          </w:tcPr>
          <w:p w14:paraId="61A8916E" w14:textId="77777777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2862" w:type="dxa"/>
          </w:tcPr>
          <w:p w14:paraId="1AE0183B" w14:textId="112F6F34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Simétrico (clúster 4)</w:t>
            </w:r>
          </w:p>
        </w:tc>
        <w:tc>
          <w:tcPr>
            <w:tcW w:w="4864" w:type="dxa"/>
          </w:tcPr>
          <w:p w14:paraId="220E5F29" w14:textId="64910E5C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200Mbps</w:t>
            </w:r>
          </w:p>
        </w:tc>
      </w:tr>
      <w:tr w:rsidR="00B717B4" w14:paraId="1FAC6A50" w14:textId="77777777" w:rsidTr="00B717B4">
        <w:tc>
          <w:tcPr>
            <w:tcW w:w="1102" w:type="dxa"/>
          </w:tcPr>
          <w:p w14:paraId="78F60B98" w14:textId="77777777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2862" w:type="dxa"/>
          </w:tcPr>
          <w:p w14:paraId="1227AE99" w14:textId="63C9D842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Simétrico (clúster 4)</w:t>
            </w:r>
          </w:p>
        </w:tc>
        <w:tc>
          <w:tcPr>
            <w:tcW w:w="4864" w:type="dxa"/>
          </w:tcPr>
          <w:p w14:paraId="1761D81C" w14:textId="2BE0DEA7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100 Mbps</w:t>
            </w:r>
          </w:p>
        </w:tc>
      </w:tr>
      <w:tr w:rsidR="00B717B4" w14:paraId="4DA8BA95" w14:textId="77777777" w:rsidTr="00B717B4">
        <w:tc>
          <w:tcPr>
            <w:tcW w:w="1102" w:type="dxa"/>
          </w:tcPr>
          <w:p w14:paraId="3477451F" w14:textId="77777777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</w:t>
            </w:r>
          </w:p>
        </w:tc>
        <w:tc>
          <w:tcPr>
            <w:tcW w:w="2862" w:type="dxa"/>
          </w:tcPr>
          <w:p w14:paraId="5EA389BB" w14:textId="517A48EC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Asimétrico (clúster 4)</w:t>
            </w:r>
          </w:p>
        </w:tc>
        <w:tc>
          <w:tcPr>
            <w:tcW w:w="4864" w:type="dxa"/>
          </w:tcPr>
          <w:p w14:paraId="42E7B21C" w14:textId="6CCA707A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40 Mbps</w:t>
            </w:r>
          </w:p>
        </w:tc>
      </w:tr>
      <w:tr w:rsidR="00B717B4" w14:paraId="65AF55F1" w14:textId="77777777" w:rsidTr="00B717B4">
        <w:tc>
          <w:tcPr>
            <w:tcW w:w="1102" w:type="dxa"/>
          </w:tcPr>
          <w:p w14:paraId="2597DC6C" w14:textId="746A60F4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5</w:t>
            </w:r>
          </w:p>
        </w:tc>
        <w:tc>
          <w:tcPr>
            <w:tcW w:w="2862" w:type="dxa"/>
          </w:tcPr>
          <w:p w14:paraId="4DEFE8A3" w14:textId="1280DB51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dedicado (clúster 3</w:t>
            </w:r>
          </w:p>
        </w:tc>
        <w:tc>
          <w:tcPr>
            <w:tcW w:w="4864" w:type="dxa"/>
          </w:tcPr>
          <w:p w14:paraId="07BC810C" w14:textId="2D49E0EC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40 Mbps</w:t>
            </w:r>
          </w:p>
        </w:tc>
      </w:tr>
      <w:tr w:rsidR="00B717B4" w14:paraId="416923C5" w14:textId="77777777" w:rsidTr="00B717B4">
        <w:tc>
          <w:tcPr>
            <w:tcW w:w="1102" w:type="dxa"/>
          </w:tcPr>
          <w:p w14:paraId="188D1CDE" w14:textId="798E1E1F" w:rsidR="00B717B4" w:rsidRDefault="00B717B4" w:rsidP="00B717B4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</w:p>
        </w:tc>
        <w:tc>
          <w:tcPr>
            <w:tcW w:w="2862" w:type="dxa"/>
          </w:tcPr>
          <w:p w14:paraId="78991D87" w14:textId="4ADB8758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IP publica (clúster 3)</w:t>
            </w:r>
          </w:p>
        </w:tc>
        <w:tc>
          <w:tcPr>
            <w:tcW w:w="4864" w:type="dxa"/>
          </w:tcPr>
          <w:p w14:paraId="250EBCAE" w14:textId="0AC3F75A" w:rsidR="00B717B4" w:rsidRDefault="00B717B4" w:rsidP="00B717B4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Clase B</w:t>
            </w:r>
          </w:p>
        </w:tc>
      </w:tr>
    </w:tbl>
    <w:p w14:paraId="5D0ABADF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7FAFE78E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3.4 Entregables.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6878"/>
        <w:gridCol w:w="848"/>
      </w:tblGrid>
      <w:tr w:rsidR="00836EE8" w14:paraId="0AF671DB" w14:textId="77777777">
        <w:tc>
          <w:tcPr>
            <w:tcW w:w="1102" w:type="dxa"/>
            <w:shd w:val="clear" w:color="auto" w:fill="00AE42"/>
            <w:vAlign w:val="center"/>
          </w:tcPr>
          <w:p w14:paraId="1A533E08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Consecutivo</w:t>
            </w:r>
          </w:p>
        </w:tc>
        <w:tc>
          <w:tcPr>
            <w:tcW w:w="6878" w:type="dxa"/>
            <w:shd w:val="clear" w:color="auto" w:fill="00AE42"/>
            <w:vAlign w:val="center"/>
          </w:tcPr>
          <w:p w14:paraId="067F6DBC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848" w:type="dxa"/>
            <w:shd w:val="clear" w:color="auto" w:fill="00AE42"/>
            <w:vAlign w:val="center"/>
          </w:tcPr>
          <w:p w14:paraId="61A17AF2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Cantidad</w:t>
            </w:r>
          </w:p>
        </w:tc>
      </w:tr>
      <w:tr w:rsidR="00836EE8" w14:paraId="64B3C098" w14:textId="77777777">
        <w:tc>
          <w:tcPr>
            <w:tcW w:w="1102" w:type="dxa"/>
          </w:tcPr>
          <w:p w14:paraId="2B7A8D2A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6878" w:type="dxa"/>
          </w:tcPr>
          <w:p w14:paraId="17865D5A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</w:tcPr>
          <w:p w14:paraId="18B7F80D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24940725" w14:textId="77777777">
        <w:tc>
          <w:tcPr>
            <w:tcW w:w="1102" w:type="dxa"/>
          </w:tcPr>
          <w:p w14:paraId="5EF0780F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6878" w:type="dxa"/>
          </w:tcPr>
          <w:p w14:paraId="4A3AC66B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</w:tcPr>
          <w:p w14:paraId="4BDAD116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43E82407" w14:textId="77777777">
        <w:tc>
          <w:tcPr>
            <w:tcW w:w="1102" w:type="dxa"/>
          </w:tcPr>
          <w:p w14:paraId="5DE2DB39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6878" w:type="dxa"/>
          </w:tcPr>
          <w:p w14:paraId="6301102B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</w:tcPr>
          <w:p w14:paraId="3AD62221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836EE8" w14:paraId="5D7F4BEB" w14:textId="77777777">
        <w:tc>
          <w:tcPr>
            <w:tcW w:w="1102" w:type="dxa"/>
          </w:tcPr>
          <w:p w14:paraId="3BBB0ACB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6878" w:type="dxa"/>
          </w:tcPr>
          <w:p w14:paraId="1199D6F4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</w:tcPr>
          <w:p w14:paraId="55D813E0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77906483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796CF63D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3.5 Información Adicional.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51"/>
        <w:gridCol w:w="2207"/>
        <w:gridCol w:w="2207"/>
      </w:tblGrid>
      <w:tr w:rsidR="00836EE8" w14:paraId="0CF6C38E" w14:textId="77777777">
        <w:tc>
          <w:tcPr>
            <w:tcW w:w="8828" w:type="dxa"/>
            <w:gridSpan w:val="4"/>
            <w:shd w:val="clear" w:color="auto" w:fill="00AE42"/>
          </w:tcPr>
          <w:p w14:paraId="642F7DB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Vigencia del Servicio</w:t>
            </w:r>
          </w:p>
        </w:tc>
      </w:tr>
      <w:tr w:rsidR="00836EE8" w14:paraId="4C59768C" w14:textId="77777777">
        <w:tc>
          <w:tcPr>
            <w:tcW w:w="2263" w:type="dxa"/>
            <w:shd w:val="clear" w:color="auto" w:fill="00AE42"/>
          </w:tcPr>
          <w:p w14:paraId="71B8CB8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Aplica</w:t>
            </w:r>
          </w:p>
        </w:tc>
        <w:tc>
          <w:tcPr>
            <w:tcW w:w="2151" w:type="dxa"/>
          </w:tcPr>
          <w:p w14:paraId="59656CBC" w14:textId="6D233DC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00AE42"/>
          </w:tcPr>
          <w:p w14:paraId="23094F0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No aplica</w:t>
            </w:r>
          </w:p>
        </w:tc>
        <w:tc>
          <w:tcPr>
            <w:tcW w:w="2207" w:type="dxa"/>
          </w:tcPr>
          <w:p w14:paraId="37297425" w14:textId="7C05F978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x</w:t>
            </w:r>
          </w:p>
        </w:tc>
      </w:tr>
      <w:tr w:rsidR="00836EE8" w14:paraId="14FED751" w14:textId="77777777">
        <w:tc>
          <w:tcPr>
            <w:tcW w:w="2263" w:type="dxa"/>
            <w:shd w:val="clear" w:color="auto" w:fill="00AE42"/>
          </w:tcPr>
          <w:p w14:paraId="1F25C129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Vigencia del Servicio</w:t>
            </w:r>
          </w:p>
        </w:tc>
        <w:tc>
          <w:tcPr>
            <w:tcW w:w="6565" w:type="dxa"/>
            <w:gridSpan w:val="3"/>
          </w:tcPr>
          <w:p w14:paraId="067015BE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0F97083C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51"/>
        <w:gridCol w:w="2207"/>
        <w:gridCol w:w="2207"/>
      </w:tblGrid>
      <w:tr w:rsidR="00836EE8" w14:paraId="604049A9" w14:textId="77777777">
        <w:tc>
          <w:tcPr>
            <w:tcW w:w="8828" w:type="dxa"/>
            <w:gridSpan w:val="4"/>
            <w:shd w:val="clear" w:color="auto" w:fill="00AE42"/>
          </w:tcPr>
          <w:p w14:paraId="3023960D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Soporte técnico</w:t>
            </w:r>
          </w:p>
        </w:tc>
      </w:tr>
      <w:tr w:rsidR="00836EE8" w14:paraId="08B79985" w14:textId="77777777">
        <w:tc>
          <w:tcPr>
            <w:tcW w:w="2263" w:type="dxa"/>
            <w:shd w:val="clear" w:color="auto" w:fill="00AE42"/>
          </w:tcPr>
          <w:p w14:paraId="1D56C98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Aplica</w:t>
            </w:r>
          </w:p>
        </w:tc>
        <w:tc>
          <w:tcPr>
            <w:tcW w:w="2151" w:type="dxa"/>
          </w:tcPr>
          <w:p w14:paraId="257E7140" w14:textId="0C406C4E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x</w:t>
            </w:r>
          </w:p>
        </w:tc>
        <w:tc>
          <w:tcPr>
            <w:tcW w:w="2207" w:type="dxa"/>
            <w:shd w:val="clear" w:color="auto" w:fill="00AE42"/>
          </w:tcPr>
          <w:p w14:paraId="7ECB6DFA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No aplica</w:t>
            </w:r>
          </w:p>
        </w:tc>
        <w:tc>
          <w:tcPr>
            <w:tcW w:w="2207" w:type="dxa"/>
          </w:tcPr>
          <w:p w14:paraId="5D4705D5" w14:textId="1E879B9E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836EE8" w14:paraId="624B7EA7" w14:textId="77777777">
        <w:tc>
          <w:tcPr>
            <w:tcW w:w="2263" w:type="dxa"/>
            <w:shd w:val="clear" w:color="auto" w:fill="00AE42"/>
          </w:tcPr>
          <w:p w14:paraId="06892E54" w14:textId="77777777" w:rsidR="00836EE8" w:rsidRDefault="00D0051B">
            <w:pPr>
              <w:tabs>
                <w:tab w:val="left" w:pos="240"/>
                <w:tab w:val="center" w:pos="1023"/>
              </w:tabs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Detalle del Soporte Técnico Requerido</w:t>
            </w:r>
          </w:p>
        </w:tc>
        <w:tc>
          <w:tcPr>
            <w:tcW w:w="6565" w:type="dxa"/>
            <w:gridSpan w:val="3"/>
          </w:tcPr>
          <w:p w14:paraId="57C30A08" w14:textId="6DB3D6E0" w:rsidR="00836EE8" w:rsidRDefault="00D0051B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Soporte técnico disponible en caso de caídas del servicio o siniestros en la infraestructura del proveedor las 24 horas del día los 365 días del año.</w:t>
            </w:r>
          </w:p>
          <w:p w14:paraId="7064B39D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0546A6D0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51"/>
        <w:gridCol w:w="2207"/>
        <w:gridCol w:w="2207"/>
      </w:tblGrid>
      <w:tr w:rsidR="00836EE8" w14:paraId="2152EA82" w14:textId="77777777">
        <w:tc>
          <w:tcPr>
            <w:tcW w:w="8828" w:type="dxa"/>
            <w:gridSpan w:val="4"/>
            <w:shd w:val="clear" w:color="auto" w:fill="00AE42"/>
          </w:tcPr>
          <w:p w14:paraId="027A1A63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Garantías</w:t>
            </w:r>
          </w:p>
        </w:tc>
      </w:tr>
      <w:tr w:rsidR="00836EE8" w14:paraId="49E0D603" w14:textId="77777777">
        <w:tc>
          <w:tcPr>
            <w:tcW w:w="2263" w:type="dxa"/>
            <w:shd w:val="clear" w:color="auto" w:fill="00AE42"/>
          </w:tcPr>
          <w:p w14:paraId="04FB4CF5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Aplica</w:t>
            </w:r>
          </w:p>
        </w:tc>
        <w:tc>
          <w:tcPr>
            <w:tcW w:w="2151" w:type="dxa"/>
          </w:tcPr>
          <w:p w14:paraId="37C4014F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00AE42"/>
          </w:tcPr>
          <w:p w14:paraId="7573174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No aplica</w:t>
            </w:r>
          </w:p>
        </w:tc>
        <w:tc>
          <w:tcPr>
            <w:tcW w:w="2207" w:type="dxa"/>
          </w:tcPr>
          <w:p w14:paraId="5B50E7FE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x</w:t>
            </w:r>
          </w:p>
        </w:tc>
      </w:tr>
      <w:tr w:rsidR="00836EE8" w14:paraId="204B0ECE" w14:textId="77777777">
        <w:tc>
          <w:tcPr>
            <w:tcW w:w="2263" w:type="dxa"/>
            <w:shd w:val="clear" w:color="auto" w:fill="00AE42"/>
          </w:tcPr>
          <w:p w14:paraId="517F09A8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Detalle de las Garantías Requeridas</w:t>
            </w:r>
          </w:p>
        </w:tc>
        <w:tc>
          <w:tcPr>
            <w:tcW w:w="6565" w:type="dxa"/>
            <w:gridSpan w:val="3"/>
          </w:tcPr>
          <w:p w14:paraId="11A24056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188ACF9A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7A83AFBA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51"/>
        <w:gridCol w:w="2207"/>
        <w:gridCol w:w="2207"/>
      </w:tblGrid>
      <w:tr w:rsidR="00836EE8" w14:paraId="0361B6F1" w14:textId="77777777">
        <w:tc>
          <w:tcPr>
            <w:tcW w:w="8828" w:type="dxa"/>
            <w:gridSpan w:val="4"/>
            <w:shd w:val="clear" w:color="auto" w:fill="00AE42"/>
          </w:tcPr>
          <w:p w14:paraId="28F969EF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Cronograma o Plan de Trabajo</w:t>
            </w:r>
          </w:p>
        </w:tc>
      </w:tr>
      <w:tr w:rsidR="00836EE8" w14:paraId="4F23CE43" w14:textId="77777777">
        <w:tc>
          <w:tcPr>
            <w:tcW w:w="2263" w:type="dxa"/>
            <w:shd w:val="clear" w:color="auto" w:fill="00AE42"/>
          </w:tcPr>
          <w:p w14:paraId="56B3E91B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Aplica</w:t>
            </w:r>
          </w:p>
        </w:tc>
        <w:tc>
          <w:tcPr>
            <w:tcW w:w="2151" w:type="dxa"/>
          </w:tcPr>
          <w:p w14:paraId="4F029B6E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00AE42"/>
          </w:tcPr>
          <w:p w14:paraId="3211B702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No aplica</w:t>
            </w:r>
          </w:p>
        </w:tc>
        <w:tc>
          <w:tcPr>
            <w:tcW w:w="2207" w:type="dxa"/>
          </w:tcPr>
          <w:p w14:paraId="6CA69EB7" w14:textId="2747512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x</w:t>
            </w:r>
          </w:p>
        </w:tc>
      </w:tr>
      <w:tr w:rsidR="00836EE8" w14:paraId="34A615CD" w14:textId="77777777">
        <w:tc>
          <w:tcPr>
            <w:tcW w:w="2263" w:type="dxa"/>
            <w:shd w:val="clear" w:color="auto" w:fill="00AE42"/>
          </w:tcPr>
          <w:p w14:paraId="2BACBCE1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Cronograma o Plan de Trabajo del Proyecto</w:t>
            </w:r>
          </w:p>
        </w:tc>
        <w:tc>
          <w:tcPr>
            <w:tcW w:w="6565" w:type="dxa"/>
            <w:gridSpan w:val="3"/>
          </w:tcPr>
          <w:p w14:paraId="1CD6C3BB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761F950D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629F1989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0CA3823A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51"/>
        <w:gridCol w:w="2207"/>
        <w:gridCol w:w="2207"/>
      </w:tblGrid>
      <w:tr w:rsidR="00836EE8" w14:paraId="3FC3F669" w14:textId="77777777">
        <w:tc>
          <w:tcPr>
            <w:tcW w:w="8828" w:type="dxa"/>
            <w:gridSpan w:val="4"/>
            <w:shd w:val="clear" w:color="auto" w:fill="00AE42"/>
          </w:tcPr>
          <w:p w14:paraId="77C79C4C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Diagramas</w:t>
            </w:r>
          </w:p>
        </w:tc>
      </w:tr>
      <w:tr w:rsidR="00836EE8" w14:paraId="11739F28" w14:textId="77777777">
        <w:tc>
          <w:tcPr>
            <w:tcW w:w="2263" w:type="dxa"/>
            <w:shd w:val="clear" w:color="auto" w:fill="00AE42"/>
          </w:tcPr>
          <w:p w14:paraId="5BD0FC13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Aplica</w:t>
            </w:r>
          </w:p>
        </w:tc>
        <w:tc>
          <w:tcPr>
            <w:tcW w:w="2151" w:type="dxa"/>
          </w:tcPr>
          <w:p w14:paraId="7B634E40" w14:textId="46371FD0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00AE42"/>
          </w:tcPr>
          <w:p w14:paraId="2BBDD5ED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No aplica</w:t>
            </w:r>
          </w:p>
        </w:tc>
        <w:tc>
          <w:tcPr>
            <w:tcW w:w="2207" w:type="dxa"/>
          </w:tcPr>
          <w:p w14:paraId="2CC4B57F" w14:textId="50D91E2D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x</w:t>
            </w:r>
          </w:p>
        </w:tc>
      </w:tr>
      <w:tr w:rsidR="00836EE8" w14:paraId="60840B0E" w14:textId="77777777">
        <w:tc>
          <w:tcPr>
            <w:tcW w:w="2263" w:type="dxa"/>
            <w:shd w:val="clear" w:color="auto" w:fill="00AE42"/>
          </w:tcPr>
          <w:p w14:paraId="1BAD891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8"/>
                <w:szCs w:val="18"/>
              </w:rPr>
              <w:t>Diagramas, Planos del Proyecto y/o Flujogramas.</w:t>
            </w:r>
          </w:p>
        </w:tc>
        <w:tc>
          <w:tcPr>
            <w:tcW w:w="6565" w:type="dxa"/>
            <w:gridSpan w:val="3"/>
          </w:tcPr>
          <w:p w14:paraId="6B70FCBD" w14:textId="153FEFA4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14:paraId="689CC024" w14:textId="77777777" w:rsidR="00836EE8" w:rsidRDefault="00836EE8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44A8FA18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218F34AD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DE48F0B" w14:textId="77777777" w:rsidR="00836EE8" w:rsidRDefault="00D0051B">
      <w:pPr>
        <w:pBdr>
          <w:bottom w:val="single" w:sz="18" w:space="1" w:color="000000"/>
          <w:right w:val="single" w:sz="18" w:space="4" w:color="000000"/>
        </w:pBdr>
        <w:spacing w:after="0" w:line="240" w:lineRule="auto"/>
        <w:jc w:val="both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Apartado 4. Análisis de Propuestas</w:t>
      </w:r>
    </w:p>
    <w:p w14:paraId="14504355" w14:textId="77777777" w:rsidR="00836EE8" w:rsidRDefault="00D0051B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Se deberá realizar una comparación entre la información de las propuestas contenidas en las cotizaciones que se presentan:</w:t>
      </w:r>
    </w:p>
    <w:p w14:paraId="6633DF68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b"/>
        <w:tblW w:w="88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"/>
        <w:gridCol w:w="2411"/>
        <w:gridCol w:w="708"/>
        <w:gridCol w:w="791"/>
        <w:gridCol w:w="1009"/>
        <w:gridCol w:w="1009"/>
        <w:gridCol w:w="1009"/>
        <w:gridCol w:w="1010"/>
      </w:tblGrid>
      <w:tr w:rsidR="00836EE8" w14:paraId="25F447C4" w14:textId="77777777">
        <w:tc>
          <w:tcPr>
            <w:tcW w:w="905" w:type="dxa"/>
            <w:vMerge w:val="restart"/>
            <w:shd w:val="clear" w:color="auto" w:fill="00AE42"/>
            <w:vAlign w:val="center"/>
          </w:tcPr>
          <w:p w14:paraId="6F0E763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Consecutivo</w:t>
            </w:r>
          </w:p>
        </w:tc>
        <w:tc>
          <w:tcPr>
            <w:tcW w:w="2411" w:type="dxa"/>
            <w:vMerge w:val="restart"/>
            <w:shd w:val="clear" w:color="auto" w:fill="00AE42"/>
            <w:vAlign w:val="center"/>
          </w:tcPr>
          <w:p w14:paraId="18DA093B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Bien o servicio</w:t>
            </w:r>
          </w:p>
        </w:tc>
        <w:tc>
          <w:tcPr>
            <w:tcW w:w="708" w:type="dxa"/>
            <w:vMerge w:val="restart"/>
            <w:shd w:val="clear" w:color="auto" w:fill="00AE42"/>
            <w:vAlign w:val="center"/>
          </w:tcPr>
          <w:p w14:paraId="7FA0C99D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Cantidad</w:t>
            </w:r>
          </w:p>
        </w:tc>
        <w:tc>
          <w:tcPr>
            <w:tcW w:w="791" w:type="dxa"/>
            <w:vMerge w:val="restart"/>
            <w:shd w:val="clear" w:color="auto" w:fill="00AE42"/>
            <w:vAlign w:val="center"/>
          </w:tcPr>
          <w:p w14:paraId="56637A2E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Unidad de Medida</w:t>
            </w:r>
          </w:p>
        </w:tc>
        <w:tc>
          <w:tcPr>
            <w:tcW w:w="2018" w:type="dxa"/>
            <w:gridSpan w:val="2"/>
            <w:shd w:val="clear" w:color="auto" w:fill="00AE42"/>
            <w:vAlign w:val="center"/>
          </w:tcPr>
          <w:p w14:paraId="41531126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  <w:p w14:paraId="2AC5C1DD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  <w:p w14:paraId="7FAAF3B4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  <w:tc>
          <w:tcPr>
            <w:tcW w:w="2019" w:type="dxa"/>
            <w:gridSpan w:val="2"/>
            <w:shd w:val="clear" w:color="auto" w:fill="00AE42"/>
            <w:vAlign w:val="center"/>
          </w:tcPr>
          <w:p w14:paraId="5C5437FA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</w:tr>
      <w:tr w:rsidR="00836EE8" w14:paraId="1AB1157A" w14:textId="77777777">
        <w:tc>
          <w:tcPr>
            <w:tcW w:w="905" w:type="dxa"/>
            <w:vMerge/>
            <w:shd w:val="clear" w:color="auto" w:fill="00AE42"/>
            <w:vAlign w:val="center"/>
          </w:tcPr>
          <w:p w14:paraId="2771EACB" w14:textId="77777777" w:rsidR="00836EE8" w:rsidRDefault="00836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  <w:tc>
          <w:tcPr>
            <w:tcW w:w="2411" w:type="dxa"/>
            <w:vMerge/>
            <w:shd w:val="clear" w:color="auto" w:fill="00AE42"/>
            <w:vAlign w:val="center"/>
          </w:tcPr>
          <w:p w14:paraId="58493740" w14:textId="77777777" w:rsidR="00836EE8" w:rsidRDefault="00836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  <w:tc>
          <w:tcPr>
            <w:tcW w:w="708" w:type="dxa"/>
            <w:vMerge/>
            <w:shd w:val="clear" w:color="auto" w:fill="00AE42"/>
            <w:vAlign w:val="center"/>
          </w:tcPr>
          <w:p w14:paraId="0BD9735C" w14:textId="77777777" w:rsidR="00836EE8" w:rsidRDefault="00836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  <w:tc>
          <w:tcPr>
            <w:tcW w:w="791" w:type="dxa"/>
            <w:vMerge/>
            <w:shd w:val="clear" w:color="auto" w:fill="00AE42"/>
            <w:vAlign w:val="center"/>
          </w:tcPr>
          <w:p w14:paraId="302B537C" w14:textId="77777777" w:rsidR="00836EE8" w:rsidRDefault="00836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</w:p>
        </w:tc>
        <w:tc>
          <w:tcPr>
            <w:tcW w:w="1009" w:type="dxa"/>
            <w:shd w:val="clear" w:color="auto" w:fill="00AE42"/>
          </w:tcPr>
          <w:p w14:paraId="092E8555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Marca</w:t>
            </w:r>
          </w:p>
        </w:tc>
        <w:tc>
          <w:tcPr>
            <w:tcW w:w="1009" w:type="dxa"/>
            <w:shd w:val="clear" w:color="auto" w:fill="00AE42"/>
          </w:tcPr>
          <w:p w14:paraId="58BDB3B7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Modelo</w:t>
            </w:r>
          </w:p>
        </w:tc>
        <w:tc>
          <w:tcPr>
            <w:tcW w:w="1009" w:type="dxa"/>
            <w:shd w:val="clear" w:color="auto" w:fill="00AE42"/>
          </w:tcPr>
          <w:p w14:paraId="00A46946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Marca</w:t>
            </w:r>
          </w:p>
        </w:tc>
        <w:tc>
          <w:tcPr>
            <w:tcW w:w="1010" w:type="dxa"/>
            <w:shd w:val="clear" w:color="auto" w:fill="00AE42"/>
          </w:tcPr>
          <w:p w14:paraId="3E674439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14"/>
                <w:szCs w:val="14"/>
              </w:rPr>
              <w:t>Modelo</w:t>
            </w:r>
          </w:p>
        </w:tc>
      </w:tr>
      <w:tr w:rsidR="00D0051B" w14:paraId="518008AF" w14:textId="77777777" w:rsidTr="00D0051B">
        <w:tc>
          <w:tcPr>
            <w:tcW w:w="905" w:type="dxa"/>
            <w:vAlign w:val="center"/>
          </w:tcPr>
          <w:p w14:paraId="1691B54D" w14:textId="77777777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lastRenderedPageBreak/>
              <w:t>1</w:t>
            </w:r>
          </w:p>
        </w:tc>
        <w:tc>
          <w:tcPr>
            <w:tcW w:w="2411" w:type="dxa"/>
            <w:vAlign w:val="center"/>
          </w:tcPr>
          <w:p w14:paraId="6EE5057D" w14:textId="53A17B37" w:rsidR="00D0051B" w:rsidRDefault="00D0051B" w:rsidP="00D0051B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punto a punto (clúster 1)</w:t>
            </w:r>
          </w:p>
        </w:tc>
        <w:tc>
          <w:tcPr>
            <w:tcW w:w="708" w:type="dxa"/>
          </w:tcPr>
          <w:p w14:paraId="6310874A" w14:textId="7360D39D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center"/>
          </w:tcPr>
          <w:p w14:paraId="0C231DE5" w14:textId="00509C30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3A3E7EE8" w14:textId="2F847E55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0A976446" w14:textId="77777777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6CEE8AAC" w14:textId="77777777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164ADFFF" w14:textId="77777777" w:rsidR="00D0051B" w:rsidRDefault="00D0051B" w:rsidP="00D005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120D1B" w14:paraId="755342C9" w14:textId="77777777" w:rsidTr="008806AC">
        <w:tc>
          <w:tcPr>
            <w:tcW w:w="905" w:type="dxa"/>
            <w:vAlign w:val="center"/>
          </w:tcPr>
          <w:p w14:paraId="37DA139E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2</w:t>
            </w:r>
          </w:p>
        </w:tc>
        <w:tc>
          <w:tcPr>
            <w:tcW w:w="2411" w:type="dxa"/>
            <w:vAlign w:val="center"/>
          </w:tcPr>
          <w:p w14:paraId="442F5968" w14:textId="44DA7358" w:rsidR="00120D1B" w:rsidRDefault="00120D1B" w:rsidP="00120D1B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Simétrico (clúster 4)</w:t>
            </w:r>
          </w:p>
        </w:tc>
        <w:tc>
          <w:tcPr>
            <w:tcW w:w="708" w:type="dxa"/>
          </w:tcPr>
          <w:p w14:paraId="6785CFC8" w14:textId="41D56068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791" w:type="dxa"/>
          </w:tcPr>
          <w:p w14:paraId="1381262B" w14:textId="7660031B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 w:rsidRPr="00BE0214"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5CA1F26C" w14:textId="74B94BC5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4BDDF8EB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1DA3277D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172EB144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120D1B" w14:paraId="56DD68ED" w14:textId="77777777" w:rsidTr="008806AC">
        <w:tc>
          <w:tcPr>
            <w:tcW w:w="905" w:type="dxa"/>
            <w:vAlign w:val="center"/>
          </w:tcPr>
          <w:p w14:paraId="163604FE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3</w:t>
            </w:r>
          </w:p>
        </w:tc>
        <w:tc>
          <w:tcPr>
            <w:tcW w:w="2411" w:type="dxa"/>
            <w:vAlign w:val="center"/>
          </w:tcPr>
          <w:p w14:paraId="316A545F" w14:textId="1D657AB5" w:rsidR="00120D1B" w:rsidRDefault="00120D1B" w:rsidP="00120D1B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Simétrico (clúster 4)</w:t>
            </w:r>
          </w:p>
        </w:tc>
        <w:tc>
          <w:tcPr>
            <w:tcW w:w="708" w:type="dxa"/>
          </w:tcPr>
          <w:p w14:paraId="5733A105" w14:textId="03F4089A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791" w:type="dxa"/>
          </w:tcPr>
          <w:p w14:paraId="72B514DB" w14:textId="06D130BD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 w:rsidRPr="00BE0214"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27EDFFCF" w14:textId="039CAFA5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707B718D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4AC027C2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48C208EE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120D1B" w14:paraId="115C3FCA" w14:textId="77777777" w:rsidTr="008806AC">
        <w:tc>
          <w:tcPr>
            <w:tcW w:w="905" w:type="dxa"/>
            <w:vAlign w:val="center"/>
          </w:tcPr>
          <w:p w14:paraId="070F3D78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4</w:t>
            </w:r>
          </w:p>
        </w:tc>
        <w:tc>
          <w:tcPr>
            <w:tcW w:w="2411" w:type="dxa"/>
            <w:vAlign w:val="center"/>
          </w:tcPr>
          <w:p w14:paraId="6EB5D140" w14:textId="330D11D4" w:rsidR="00120D1B" w:rsidRDefault="00120D1B" w:rsidP="00120D1B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Asimétrico (clúster 4)</w:t>
            </w:r>
          </w:p>
        </w:tc>
        <w:tc>
          <w:tcPr>
            <w:tcW w:w="708" w:type="dxa"/>
          </w:tcPr>
          <w:p w14:paraId="502967FB" w14:textId="139779EA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791" w:type="dxa"/>
          </w:tcPr>
          <w:p w14:paraId="5F86D908" w14:textId="2883A5CC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 w:rsidRPr="00BE0214"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5340E15F" w14:textId="2D0AEFC9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7B12CEB4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1B90BD63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1ABE4B52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120D1B" w14:paraId="2D32FE6D" w14:textId="77777777" w:rsidTr="008806AC">
        <w:tc>
          <w:tcPr>
            <w:tcW w:w="905" w:type="dxa"/>
            <w:vAlign w:val="center"/>
          </w:tcPr>
          <w:p w14:paraId="410D5E44" w14:textId="4FBB48AD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5</w:t>
            </w:r>
          </w:p>
        </w:tc>
        <w:tc>
          <w:tcPr>
            <w:tcW w:w="2411" w:type="dxa"/>
            <w:vAlign w:val="center"/>
          </w:tcPr>
          <w:p w14:paraId="38E632DE" w14:textId="18576794" w:rsidR="00120D1B" w:rsidRDefault="00120D1B" w:rsidP="00120D1B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Enlace de Internet dedicado (clúster 3)</w:t>
            </w:r>
          </w:p>
        </w:tc>
        <w:tc>
          <w:tcPr>
            <w:tcW w:w="708" w:type="dxa"/>
          </w:tcPr>
          <w:p w14:paraId="723A3228" w14:textId="73F2D548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791" w:type="dxa"/>
          </w:tcPr>
          <w:p w14:paraId="3DA31B9F" w14:textId="03C22D96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BE0214"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35677C9A" w14:textId="179DB742" w:rsidR="00120D1B" w:rsidRPr="00815BBA" w:rsidRDefault="00120D1B" w:rsidP="00120D1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E23F19E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23F913CA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2578FA9C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120D1B" w14:paraId="41081151" w14:textId="77777777" w:rsidTr="008806AC">
        <w:tc>
          <w:tcPr>
            <w:tcW w:w="905" w:type="dxa"/>
            <w:vAlign w:val="center"/>
          </w:tcPr>
          <w:p w14:paraId="0103C582" w14:textId="5EDFEF22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6</w:t>
            </w:r>
          </w:p>
        </w:tc>
        <w:tc>
          <w:tcPr>
            <w:tcW w:w="2411" w:type="dxa"/>
            <w:vAlign w:val="center"/>
          </w:tcPr>
          <w:p w14:paraId="08BCBF08" w14:textId="6D8D36B3" w:rsidR="00120D1B" w:rsidRDefault="00120D1B" w:rsidP="00120D1B">
            <w:pPr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IP publica (clúster 3)</w:t>
            </w:r>
          </w:p>
        </w:tc>
        <w:tc>
          <w:tcPr>
            <w:tcW w:w="708" w:type="dxa"/>
          </w:tcPr>
          <w:p w14:paraId="4BF94F3A" w14:textId="7317D27C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791" w:type="dxa"/>
          </w:tcPr>
          <w:p w14:paraId="366147B0" w14:textId="12C2B958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BE0214">
              <w:rPr>
                <w:rFonts w:ascii="Arial Narrow" w:eastAsia="Arial Narrow" w:hAnsi="Arial Narrow" w:cs="Arial Narrow"/>
                <w:sz w:val="18"/>
                <w:szCs w:val="18"/>
              </w:rPr>
              <w:t>MBps</w:t>
            </w:r>
          </w:p>
        </w:tc>
        <w:tc>
          <w:tcPr>
            <w:tcW w:w="1009" w:type="dxa"/>
            <w:vAlign w:val="center"/>
          </w:tcPr>
          <w:p w14:paraId="4D080467" w14:textId="188C0C29" w:rsidR="00120D1B" w:rsidRPr="00815BBA" w:rsidRDefault="00120D1B" w:rsidP="00120D1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79DB89C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09" w:type="dxa"/>
          </w:tcPr>
          <w:p w14:paraId="08C026AC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  <w:tc>
          <w:tcPr>
            <w:tcW w:w="1010" w:type="dxa"/>
          </w:tcPr>
          <w:p w14:paraId="4E983A79" w14:textId="77777777" w:rsidR="00120D1B" w:rsidRDefault="00120D1B" w:rsidP="00120D1B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1B07E84D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9678321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331E4276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c"/>
        <w:tblW w:w="882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36EE8" w14:paraId="378A5EEF" w14:textId="77777777">
        <w:trPr>
          <w:jc w:val="center"/>
        </w:trPr>
        <w:tc>
          <w:tcPr>
            <w:tcW w:w="4414" w:type="dxa"/>
          </w:tcPr>
          <w:p w14:paraId="2AE8688F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30FFF890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66EF7225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0AFADA60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_______________________________</w:t>
            </w:r>
          </w:p>
          <w:p w14:paraId="54983BB0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Área Requirente</w:t>
            </w:r>
          </w:p>
        </w:tc>
        <w:tc>
          <w:tcPr>
            <w:tcW w:w="4414" w:type="dxa"/>
          </w:tcPr>
          <w:p w14:paraId="6F36AC38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1F79E605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227A0318" w14:textId="77777777" w:rsidR="00836EE8" w:rsidRDefault="00836EE8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3DD568D1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_______________________________</w:t>
            </w:r>
          </w:p>
          <w:p w14:paraId="3F22DD23" w14:textId="77777777" w:rsidR="00836EE8" w:rsidRDefault="00D0051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Enlace de TIC</w:t>
            </w:r>
          </w:p>
        </w:tc>
      </w:tr>
    </w:tbl>
    <w:p w14:paraId="5268BAC9" w14:textId="77777777" w:rsidR="00836EE8" w:rsidRDefault="00836EE8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sectPr w:rsidR="00836EE8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4BE62" w14:textId="77777777" w:rsidR="007B3593" w:rsidRDefault="007B3593">
      <w:pPr>
        <w:spacing w:after="0" w:line="240" w:lineRule="auto"/>
      </w:pPr>
      <w:r>
        <w:separator/>
      </w:r>
    </w:p>
  </w:endnote>
  <w:endnote w:type="continuationSeparator" w:id="0">
    <w:p w14:paraId="68BD45F0" w14:textId="77777777" w:rsidR="007B3593" w:rsidRDefault="007B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9BD79" w14:textId="77777777" w:rsidR="007B3593" w:rsidRDefault="007B3593">
      <w:pPr>
        <w:spacing w:after="0" w:line="240" w:lineRule="auto"/>
      </w:pPr>
      <w:r>
        <w:separator/>
      </w:r>
    </w:p>
  </w:footnote>
  <w:footnote w:type="continuationSeparator" w:id="0">
    <w:p w14:paraId="24DF8289" w14:textId="77777777" w:rsidR="007B3593" w:rsidRDefault="007B3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9ECDE" w14:textId="77777777" w:rsidR="00D0051B" w:rsidRDefault="00D005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Narrow" w:eastAsia="Arial Narrow" w:hAnsi="Arial Narrow" w:cs="Arial Narrow"/>
      </w:rPr>
    </w:pPr>
  </w:p>
  <w:tbl>
    <w:tblPr>
      <w:tblStyle w:val="ad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D0051B" w14:paraId="2CDB3F39" w14:textId="77777777">
      <w:tc>
        <w:tcPr>
          <w:tcW w:w="4414" w:type="dxa"/>
        </w:tcPr>
        <w:p w14:paraId="5C10B8C5" w14:textId="77777777" w:rsidR="00D0051B" w:rsidRDefault="00D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1F7808D2" wp14:editId="5AF71F27">
                <wp:extent cx="1259840" cy="323850"/>
                <wp:effectExtent l="0" t="0" r="0" b="0"/>
                <wp:docPr id="9" name="image1.jpg" descr="C:\Users\Imagen\AppData\Local\Microsoft\Windows\INetCache\Content.Word\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Imagen\AppData\Local\Microsoft\Windows\INetCache\Content.Word\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32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bottom"/>
        </w:tcPr>
        <w:p w14:paraId="088D3948" w14:textId="77777777" w:rsidR="00D0051B" w:rsidRDefault="00D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Formato Solicitud Dictamen Técnico v1.0</w:t>
          </w:r>
        </w:p>
      </w:tc>
    </w:tr>
  </w:tbl>
  <w:p w14:paraId="72152CCB" w14:textId="77777777" w:rsidR="00D0051B" w:rsidRDefault="00D005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57B"/>
    <w:multiLevelType w:val="hybridMultilevel"/>
    <w:tmpl w:val="D65C3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A68B9"/>
    <w:multiLevelType w:val="hybridMultilevel"/>
    <w:tmpl w:val="E1BA4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17BF5"/>
    <w:multiLevelType w:val="hybridMultilevel"/>
    <w:tmpl w:val="20000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5BC"/>
    <w:multiLevelType w:val="multilevel"/>
    <w:tmpl w:val="E0A25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94712"/>
    <w:multiLevelType w:val="hybridMultilevel"/>
    <w:tmpl w:val="62DCF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2929"/>
    <w:multiLevelType w:val="hybridMultilevel"/>
    <w:tmpl w:val="A798E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E8"/>
    <w:rsid w:val="000B6518"/>
    <w:rsid w:val="000E384F"/>
    <w:rsid w:val="00120D1B"/>
    <w:rsid w:val="001B7848"/>
    <w:rsid w:val="001D35F7"/>
    <w:rsid w:val="002D2DD6"/>
    <w:rsid w:val="005E4EE8"/>
    <w:rsid w:val="007B3593"/>
    <w:rsid w:val="00815BBA"/>
    <w:rsid w:val="00836EE8"/>
    <w:rsid w:val="008E1381"/>
    <w:rsid w:val="008F0325"/>
    <w:rsid w:val="00AE1BB5"/>
    <w:rsid w:val="00B655A6"/>
    <w:rsid w:val="00B717B4"/>
    <w:rsid w:val="00BF5767"/>
    <w:rsid w:val="00C324F7"/>
    <w:rsid w:val="00C61FB6"/>
    <w:rsid w:val="00D0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A525"/>
  <w15:docId w15:val="{631303D0-3487-4F30-B795-6041B01C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964"/>
  </w:style>
  <w:style w:type="paragraph" w:styleId="Piedepgina">
    <w:name w:val="footer"/>
    <w:basedOn w:val="Normal"/>
    <w:link w:val="Piedepgina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964"/>
  </w:style>
  <w:style w:type="paragraph" w:styleId="Prrafodelista">
    <w:name w:val="List Paragraph"/>
    <w:basedOn w:val="Normal"/>
    <w:uiPriority w:val="34"/>
    <w:qFormat/>
    <w:rsid w:val="009C6D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43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431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ctaminacion.adip@cdmx.gob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TokFkS1FHizDy6szA9UtFlIxg==">AMUW2mWd5h3l62BNSnMFcdEocgwvIzOyPDyjtp6pZHsqVAu7yUb1+VAGL391ODpiMWipGZfbhJET+QtuxZ7lM3NqjLy6SdakWyj7jLSMHDbAibWfNMAfwkk=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1660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enrique Pavon B</dc:creator>
  <cp:lastModifiedBy>PC</cp:lastModifiedBy>
  <cp:revision>2</cp:revision>
  <dcterms:created xsi:type="dcterms:W3CDTF">2021-01-14T03:18:00Z</dcterms:created>
  <dcterms:modified xsi:type="dcterms:W3CDTF">2021-01-14T03:18:00Z</dcterms:modified>
</cp:coreProperties>
</file>