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2378A" w14:textId="5086C70F" w:rsidR="003B0554" w:rsidRDefault="00F84673">
      <w:r>
        <w:rPr>
          <w:rFonts w:hint="eastAsia"/>
        </w:rPr>
        <w:t>对图像处理的流程：</w:t>
      </w:r>
    </w:p>
    <w:p w14:paraId="5D8F7CDD" w14:textId="77344A22" w:rsidR="00F84673" w:rsidRDefault="00F84673" w:rsidP="00330CC0">
      <w:pPr>
        <w:ind w:firstLineChars="200" w:firstLine="420"/>
      </w:pPr>
      <w:r>
        <w:rPr>
          <w:rFonts w:hint="eastAsia"/>
        </w:rPr>
        <w:t>将一帧图像进行通道分离-</w:t>
      </w:r>
      <w:r>
        <w:t>&gt;</w:t>
      </w:r>
      <w:proofErr w:type="gramStart"/>
      <w:r>
        <w:rPr>
          <w:rFonts w:hint="eastAsia"/>
        </w:rPr>
        <w:t>二值化</w:t>
      </w:r>
      <w:proofErr w:type="gramEnd"/>
      <w:r>
        <w:rPr>
          <w:rFonts w:hint="eastAsia"/>
        </w:rPr>
        <w:t>-</w:t>
      </w:r>
      <w:r>
        <w:t>&gt;</w:t>
      </w:r>
      <w:r>
        <w:rPr>
          <w:rFonts w:hint="eastAsia"/>
        </w:rPr>
        <w:t>高斯滤波处理-</w:t>
      </w:r>
      <w:r>
        <w:t>&gt;</w:t>
      </w:r>
      <w:r>
        <w:rPr>
          <w:rFonts w:hint="eastAsia"/>
        </w:rPr>
        <w:t>找轮廓</w:t>
      </w:r>
    </w:p>
    <w:p w14:paraId="2C0CEDF8" w14:textId="75044DA6" w:rsidR="00330CC0" w:rsidRPr="00330CC0" w:rsidRDefault="00330CC0" w:rsidP="00330CC0">
      <w:pPr>
        <w:ind w:firstLineChars="200" w:firstLine="420"/>
        <w:rPr>
          <w:rFonts w:hint="eastAsia"/>
        </w:rPr>
      </w:pPr>
      <w:r>
        <w:rPr>
          <w:rFonts w:hint="eastAsia"/>
        </w:rPr>
        <w:t>所得的轮廓是在高斯滤波处理后捕获的轮廓，包含但不仅仅是灯条的，所以在接下来的选轮廓中，由于灯条的轮廓宽度小于长度，所以根据此筛选掉其它的一些轮廓。在此之后，由于两个灯条的轮廓面积大致相同，所以遍历所得的轮廓，寻找面积最接近的即位所要找的灯条，最后则是根据这两个轮廓进行取点</w:t>
      </w:r>
      <w:proofErr w:type="gramStart"/>
      <w:r>
        <w:rPr>
          <w:rFonts w:hint="eastAsia"/>
        </w:rPr>
        <w:t>再框出整个</w:t>
      </w:r>
      <w:proofErr w:type="gramEnd"/>
      <w:r>
        <w:rPr>
          <w:rFonts w:hint="eastAsia"/>
        </w:rPr>
        <w:t>装甲板</w:t>
      </w:r>
    </w:p>
    <w:p w14:paraId="47E1A8DA" w14:textId="6B7D92E9" w:rsidR="00F84673" w:rsidRDefault="00F84673"/>
    <w:sectPr w:rsidR="00F84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B93"/>
    <w:rsid w:val="00330CC0"/>
    <w:rsid w:val="0034462E"/>
    <w:rsid w:val="003B0554"/>
    <w:rsid w:val="00D87B93"/>
    <w:rsid w:val="00EB22DF"/>
    <w:rsid w:val="00F8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262B"/>
  <w15:chartTrackingRefBased/>
  <w15:docId w15:val="{4E34119E-1189-49BB-8EB0-D5850969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Stark Tony</dc:creator>
  <cp:keywords/>
  <dc:description/>
  <cp:lastModifiedBy>Stark Tony</cp:lastModifiedBy>
  <cp:revision>3</cp:revision>
  <dcterms:created xsi:type="dcterms:W3CDTF">2023-02-17T12:44:00Z</dcterms:created>
  <dcterms:modified xsi:type="dcterms:W3CDTF">2023-02-17T13:37:00Z</dcterms:modified>
</cp:coreProperties>
</file>