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78" w:rsidRDefault="001D6978" w:rsidP="001D6978">
      <w:pPr>
        <w:ind w:firstLine="0"/>
        <w:jc w:val="center"/>
      </w:pPr>
      <w:r>
        <w:t>Министерство образования и науки РФ</w:t>
      </w: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  <w:r>
        <w:t>ПОВОЛЖСКИЙ ГОСУДАРСТВЕННЫЙ ТЕХНОЛОГИЧЕСКИЙ УНИВЕРСИТЕТ</w:t>
      </w:r>
    </w:p>
    <w:p w:rsidR="001D6978" w:rsidRDefault="001D6978" w:rsidP="001D6978"/>
    <w:p w:rsidR="001D6978" w:rsidRDefault="001D6978" w:rsidP="001D6978">
      <w:pPr>
        <w:ind w:firstLine="0"/>
        <w:jc w:val="center"/>
      </w:pPr>
      <w:r>
        <w:t>Кафедра проектирования и производства электронно-вычислительных средств</w:t>
      </w:r>
    </w:p>
    <w:p w:rsidR="001D6978" w:rsidRDefault="001D6978" w:rsidP="001D6978"/>
    <w:p w:rsidR="001D6978" w:rsidRDefault="001D6978" w:rsidP="001D6978"/>
    <w:p w:rsidR="001D6978" w:rsidRDefault="001D6978" w:rsidP="001D6978"/>
    <w:p w:rsidR="001D6978" w:rsidRDefault="001D6978" w:rsidP="001D6978"/>
    <w:p w:rsidR="001D6978" w:rsidRDefault="001D6978" w:rsidP="001D6978"/>
    <w:p w:rsidR="001D6978" w:rsidRDefault="001D6978" w:rsidP="001D6978">
      <w:pPr>
        <w:ind w:left="1552" w:firstLine="4820"/>
      </w:pPr>
      <w:r>
        <w:t>УТВЕРЖДАЮ</w:t>
      </w:r>
    </w:p>
    <w:p w:rsidR="001D6978" w:rsidRDefault="001D6978" w:rsidP="001D6978">
      <w:pPr>
        <w:ind w:firstLine="4820"/>
      </w:pPr>
    </w:p>
    <w:p w:rsidR="001D6978" w:rsidRDefault="001D6978" w:rsidP="001D6978">
      <w:pPr>
        <w:ind w:firstLine="4820"/>
      </w:pPr>
      <w:r>
        <w:t>Руководитель программы магистратуры</w:t>
      </w:r>
    </w:p>
    <w:p w:rsidR="001D6978" w:rsidRDefault="001D6978" w:rsidP="001D6978">
      <w:pPr>
        <w:ind w:firstLine="4820"/>
      </w:pPr>
      <w:r w:rsidRPr="00882A5A">
        <w:t>Автоматизация и системы управления</w:t>
      </w:r>
    </w:p>
    <w:p w:rsidR="001D6978" w:rsidRDefault="001D6978" w:rsidP="001D6978">
      <w:pPr>
        <w:ind w:firstLine="4820"/>
      </w:pPr>
      <w:r>
        <w:t xml:space="preserve">д-р </w:t>
      </w:r>
      <w:proofErr w:type="spellStart"/>
      <w:r>
        <w:t>техн</w:t>
      </w:r>
      <w:proofErr w:type="spellEnd"/>
      <w:r>
        <w:t>. наук</w:t>
      </w:r>
    </w:p>
    <w:p w:rsidR="001D6978" w:rsidRDefault="001D6978" w:rsidP="001D6978">
      <w:pPr>
        <w:ind w:firstLine="4820"/>
      </w:pPr>
    </w:p>
    <w:p w:rsidR="001D6978" w:rsidRDefault="001D6978" w:rsidP="001D6978">
      <w:pPr>
        <w:ind w:firstLine="4820"/>
      </w:pPr>
      <w:r>
        <w:t xml:space="preserve">_____________________ В. В. </w:t>
      </w:r>
      <w:proofErr w:type="spellStart"/>
      <w:r>
        <w:t>Роженцов</w:t>
      </w:r>
      <w:proofErr w:type="spellEnd"/>
    </w:p>
    <w:p w:rsidR="001D6978" w:rsidRDefault="001D6978" w:rsidP="001D6978">
      <w:pPr>
        <w:ind w:firstLine="4820"/>
      </w:pPr>
    </w:p>
    <w:p w:rsidR="001D6978" w:rsidRDefault="001D6978" w:rsidP="001D6978">
      <w:pPr>
        <w:ind w:firstLine="4820"/>
      </w:pPr>
      <w:r>
        <w:t>« _________ » ноября 2015 г.</w:t>
      </w:r>
    </w:p>
    <w:p w:rsidR="001D6978" w:rsidRDefault="001D6978" w:rsidP="001D6978">
      <w:pPr>
        <w:ind w:firstLine="4820"/>
      </w:pPr>
    </w:p>
    <w:p w:rsidR="001D6978" w:rsidRDefault="001D6978" w:rsidP="001D6978">
      <w:pPr>
        <w:ind w:firstLine="4820"/>
      </w:pPr>
    </w:p>
    <w:p w:rsidR="001D6978" w:rsidRDefault="001D6978" w:rsidP="001D6978">
      <w:pPr>
        <w:ind w:firstLine="4820"/>
      </w:pPr>
    </w:p>
    <w:p w:rsidR="001D6978" w:rsidRDefault="001D6978" w:rsidP="001D6978">
      <w:pPr>
        <w:ind w:firstLine="4820"/>
      </w:pPr>
    </w:p>
    <w:p w:rsidR="001D6978" w:rsidRDefault="001D6978" w:rsidP="001D6978">
      <w:pPr>
        <w:ind w:firstLine="0"/>
        <w:jc w:val="center"/>
      </w:pPr>
      <w:r>
        <w:t>ОТЧЕТ</w:t>
      </w:r>
    </w:p>
    <w:p w:rsidR="001D6978" w:rsidRDefault="001D6978" w:rsidP="001D6978">
      <w:pPr>
        <w:ind w:firstLine="0"/>
        <w:jc w:val="center"/>
      </w:pPr>
      <w:r>
        <w:t>О НАУЧНО-ИССЛЕДОВАТЕЛЬСКОЙ РАБОТЕ</w:t>
      </w: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  <w:r>
        <w:t>по теме:</w:t>
      </w:r>
    </w:p>
    <w:p w:rsidR="001D6978" w:rsidRDefault="001D6978" w:rsidP="001D6978"/>
    <w:p w:rsidR="001D6978" w:rsidRPr="00DE0BB8" w:rsidRDefault="001D6978" w:rsidP="001D6978">
      <w:pPr>
        <w:widowControl w:val="0"/>
        <w:spacing w:line="288" w:lineRule="auto"/>
        <w:jc w:val="center"/>
        <w:rPr>
          <w:i/>
        </w:rPr>
      </w:pPr>
      <w:r w:rsidRPr="00DE0BB8">
        <w:t>Разработка алгоритмов внутрисистемного тестирования для встроенных систем диагностики</w:t>
      </w:r>
    </w:p>
    <w:p w:rsidR="001D6978" w:rsidRDefault="001D6978" w:rsidP="001D6978">
      <w:pPr>
        <w:ind w:firstLine="0"/>
        <w:jc w:val="center"/>
      </w:pPr>
      <w:r>
        <w:t xml:space="preserve"> (промежуточный – за 3 триместр)</w:t>
      </w: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</w:p>
    <w:p w:rsidR="001D6978" w:rsidRDefault="001D6978" w:rsidP="001D6978">
      <w:pPr>
        <w:ind w:firstLine="0"/>
      </w:pPr>
      <w:r>
        <w:t>Научный руководитель                                ______________________ В. В. Кошкин</w:t>
      </w:r>
    </w:p>
    <w:p w:rsidR="001D6978" w:rsidRPr="0060791D" w:rsidRDefault="001D6978" w:rsidP="001D6978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1D6978" w:rsidRDefault="001D6978" w:rsidP="001D6978">
      <w:pPr>
        <w:ind w:firstLine="0"/>
      </w:pPr>
      <w:r>
        <w:t xml:space="preserve">Магистрант группы                                      ______________________ А. И. </w:t>
      </w:r>
      <w:proofErr w:type="spellStart"/>
      <w:r>
        <w:t>Тораев</w:t>
      </w:r>
      <w:proofErr w:type="spellEnd"/>
    </w:p>
    <w:p w:rsidR="001D6978" w:rsidRPr="0060791D" w:rsidRDefault="001D6978" w:rsidP="001D6978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</w:p>
    <w:p w:rsidR="001D6978" w:rsidRDefault="001D6978" w:rsidP="001D6978">
      <w:pPr>
        <w:ind w:firstLine="0"/>
        <w:jc w:val="center"/>
      </w:pPr>
      <w:r>
        <w:t>Йошкар-Ола 2016</w:t>
      </w:r>
    </w:p>
    <w:p w:rsidR="001D6978" w:rsidRDefault="001D6978" w:rsidP="001D6978">
      <w:pPr>
        <w:spacing w:after="200" w:line="276" w:lineRule="auto"/>
        <w:ind w:firstLine="0"/>
        <w:jc w:val="left"/>
      </w:pPr>
      <w:r>
        <w:br w:type="page"/>
      </w:r>
    </w:p>
    <w:p w:rsidR="001D6978" w:rsidRDefault="001D6978" w:rsidP="001D6978">
      <w:pPr>
        <w:ind w:firstLine="0"/>
        <w:jc w:val="center"/>
      </w:pPr>
      <w:bookmarkStart w:id="0" w:name="_GoBack"/>
      <w:bookmarkEnd w:id="0"/>
      <w:r>
        <w:lastRenderedPageBreak/>
        <w:t>1. ОБЩАЯ ХАРАКТЕРИСТИКА РАБОТЫ</w:t>
      </w:r>
    </w:p>
    <w:p w:rsidR="001D6978" w:rsidRDefault="001D6978" w:rsidP="001D6978">
      <w:pPr>
        <w:ind w:firstLine="0"/>
      </w:pPr>
    </w:p>
    <w:p w:rsidR="001D6978" w:rsidRDefault="001D6978" w:rsidP="001D6978">
      <w:pPr>
        <w:widowControl w:val="0"/>
        <w:spacing w:line="288" w:lineRule="auto"/>
        <w:rPr>
          <w:i/>
        </w:rPr>
      </w:pPr>
      <w:r>
        <w:t xml:space="preserve">Тема магистерской диссертации: </w:t>
      </w:r>
      <w:r w:rsidRPr="00DE0BB8">
        <w:t>разработка алгоритмов внутрисистемного тестирования для встроенных систем диагностики</w:t>
      </w:r>
      <w:r>
        <w:t>.</w:t>
      </w:r>
    </w:p>
    <w:p w:rsidR="001D6978" w:rsidRDefault="001D6978" w:rsidP="001D6978"/>
    <w:p w:rsidR="001D6978" w:rsidRDefault="001D6978" w:rsidP="001D6978"/>
    <w:p w:rsidR="001D6978" w:rsidRDefault="001D6978" w:rsidP="001D6978">
      <w:r>
        <w:t xml:space="preserve">Аннотация. </w:t>
      </w:r>
      <w:r w:rsidRPr="0030631B">
        <w:t xml:space="preserve">В </w:t>
      </w:r>
      <w:r>
        <w:t>рамках магистерской диссертации</w:t>
      </w:r>
      <w:r w:rsidRPr="0030631B">
        <w:t xml:space="preserve"> </w:t>
      </w:r>
      <w:r>
        <w:t>рассмотрены способы</w:t>
      </w:r>
      <w:r w:rsidRPr="0030631B">
        <w:t xml:space="preserve"> внутрисистемного тестирования для встроенных систем диагностики. Проведена работа </w:t>
      </w:r>
      <w:r>
        <w:t>по анализу и разработке одного из способов для внедрения</w:t>
      </w:r>
      <w:r w:rsidRPr="00BE0B09">
        <w:t xml:space="preserve"> в </w:t>
      </w:r>
      <w:r w:rsidRPr="00BE0B09">
        <w:rPr>
          <w:color w:val="000000"/>
          <w:shd w:val="clear" w:color="auto" w:fill="FFFFFF"/>
        </w:rPr>
        <w:t xml:space="preserve">системы приема информации со спутников; системы наблюдения за воздушным пространством (гражданская авиация и </w:t>
      </w:r>
      <w:r>
        <w:rPr>
          <w:color w:val="000000"/>
          <w:shd w:val="clear" w:color="auto" w:fill="FFFFFF"/>
        </w:rPr>
        <w:t>др.);</w:t>
      </w:r>
      <w:r w:rsidRPr="00BE0B09">
        <w:rPr>
          <w:color w:val="000000"/>
          <w:shd w:val="clear" w:color="auto" w:fill="FFFFFF"/>
        </w:rPr>
        <w:t xml:space="preserve"> системы прямого управления (сопровождения) целей; системы автоматизированного </w:t>
      </w:r>
      <w:r>
        <w:rPr>
          <w:color w:val="000000"/>
          <w:shd w:val="clear" w:color="auto" w:fill="FFFFFF"/>
        </w:rPr>
        <w:t>управления быстрыми процессами (</w:t>
      </w:r>
      <w:r w:rsidRPr="00BE0B09">
        <w:rPr>
          <w:color w:val="000000"/>
          <w:shd w:val="clear" w:color="auto" w:fill="FFFFFF"/>
        </w:rPr>
        <w:t>химия, ядерная физика</w:t>
      </w:r>
      <w:r>
        <w:rPr>
          <w:color w:val="000000"/>
          <w:shd w:val="clear" w:color="auto" w:fill="FFFFFF"/>
        </w:rPr>
        <w:t>).</w:t>
      </w:r>
      <w:r w:rsidRPr="0030631B">
        <w:t xml:space="preserve"> </w:t>
      </w:r>
      <w:r>
        <w:t>Цель работы алгоритма заключается в дополнительной проверке контрольных данных.</w:t>
      </w:r>
    </w:p>
    <w:p w:rsidR="001D6978" w:rsidRDefault="001D6978" w:rsidP="001D6978"/>
    <w:p w:rsidR="001D6978" w:rsidRPr="005F2F66" w:rsidRDefault="001D6978" w:rsidP="001D6978">
      <w:r>
        <w:t xml:space="preserve">Объект исследования: </w:t>
      </w:r>
      <w:r w:rsidRPr="005F2F66">
        <w:rPr>
          <w:color w:val="000000"/>
          <w:shd w:val="clear" w:color="auto" w:fill="FFFFFF"/>
        </w:rPr>
        <w:t>цифровой автомат</w:t>
      </w:r>
      <w:r>
        <w:rPr>
          <w:color w:val="000000"/>
          <w:shd w:val="clear" w:color="auto" w:fill="FFFFFF"/>
        </w:rPr>
        <w:t>.</w:t>
      </w:r>
    </w:p>
    <w:p w:rsidR="001D6978" w:rsidRDefault="001D6978" w:rsidP="001D6978"/>
    <w:p w:rsidR="001D6978" w:rsidRDefault="001D6978" w:rsidP="001D6978">
      <w:r>
        <w:t xml:space="preserve">Предмет исследования: </w:t>
      </w:r>
      <w:r w:rsidRPr="005F2F66">
        <w:rPr>
          <w:color w:val="000000"/>
          <w:shd w:val="clear" w:color="auto" w:fill="FFFFFF"/>
        </w:rPr>
        <w:t>алгоритмы внутрисхемного тестирования для цифровых автоматов с повышенной надежностью.</w:t>
      </w:r>
    </w:p>
    <w:p w:rsidR="001D6978" w:rsidRDefault="001D6978" w:rsidP="001D6978"/>
    <w:p w:rsidR="001D6978" w:rsidRDefault="001D6978" w:rsidP="001D6978">
      <w:pPr>
        <w:rPr>
          <w:color w:val="000000"/>
          <w:shd w:val="clear" w:color="auto" w:fill="FFFFFF"/>
        </w:rPr>
      </w:pPr>
      <w:r>
        <w:t xml:space="preserve">Научная задача: </w:t>
      </w:r>
      <w:r>
        <w:rPr>
          <w:color w:val="000000"/>
          <w:shd w:val="clear" w:color="auto" w:fill="FFFFFF"/>
        </w:rPr>
        <w:t>разработка</w:t>
      </w:r>
      <w:r w:rsidRPr="005F2F66">
        <w:rPr>
          <w:color w:val="000000"/>
          <w:shd w:val="clear" w:color="auto" w:fill="FFFFFF"/>
        </w:rPr>
        <w:t xml:space="preserve"> метода внутрисхемного тестирования для цифровых автоматов с повышенной надежностью.</w:t>
      </w:r>
    </w:p>
    <w:p w:rsidR="001D6978" w:rsidRDefault="001D6978" w:rsidP="001D6978"/>
    <w:p w:rsidR="007B6315" w:rsidRDefault="001D6978" w:rsidP="001D6978">
      <w:pPr>
        <w:pStyle w:val="a3"/>
        <w:numPr>
          <w:ilvl w:val="0"/>
          <w:numId w:val="1"/>
        </w:numPr>
      </w:pPr>
      <w:r>
        <w:t>Разработка математической модели предмета исследования</w:t>
      </w:r>
    </w:p>
    <w:p w:rsidR="001D6978" w:rsidRDefault="001D6978" w:rsidP="008650B5"/>
    <w:p w:rsidR="001D6978" w:rsidRPr="001D6978" w:rsidRDefault="001D6978" w:rsidP="008650B5">
      <w:r w:rsidRPr="001D6978">
        <w:t>Разработка математической модели производится для модуля диагностирования.</w:t>
      </w:r>
    </w:p>
    <w:p w:rsidR="001D6978" w:rsidRPr="001D6978" w:rsidRDefault="001D6978" w:rsidP="008650B5">
      <w:r w:rsidRPr="001D6978">
        <w:t>Моделью называется представление объекта или системы в некоторой форме, отличной от формы их реального существования. К математическим моделям (</w:t>
      </w:r>
      <w:proofErr w:type="gramStart"/>
      <w:r w:rsidRPr="001D6978">
        <w:t>ММ</w:t>
      </w:r>
      <w:proofErr w:type="gramEnd"/>
      <w:r w:rsidRPr="001D6978">
        <w:t xml:space="preserve">) относятся модели, в которых для представления процесса используются математические символы. </w:t>
      </w:r>
      <w:proofErr w:type="gramStart"/>
      <w:r w:rsidRPr="001D6978">
        <w:t>ММ</w:t>
      </w:r>
      <w:proofErr w:type="gramEnd"/>
      <w:r w:rsidRPr="001D6978">
        <w:t xml:space="preserve"> можно представить в виде множества величин, описывающих процесс функционирования реального объекта.[1]</w:t>
      </w:r>
    </w:p>
    <w:p w:rsidR="001D6978" w:rsidRPr="001D6978" w:rsidRDefault="001D6978" w:rsidP="008650B5">
      <w:r w:rsidRPr="001D6978">
        <w:t>Адекватное математическое моделирование технического состояния систем является важнейшим компонентом их диагностирования.</w:t>
      </w:r>
    </w:p>
    <w:p w:rsidR="001D6978" w:rsidRPr="001D6978" w:rsidRDefault="001D6978" w:rsidP="008650B5">
      <w:r w:rsidRPr="001D6978">
        <w:t>Модуль диагностирования (</w:t>
      </w:r>
      <w:bookmarkStart w:id="1" w:name="_Hlk316820916"/>
      <w:proofErr w:type="spellStart"/>
      <w:r w:rsidRPr="001D6978">
        <w:t>М</w:t>
      </w:r>
      <w:r w:rsidRPr="001D6978">
        <w:rPr>
          <w:vertAlign w:val="subscript"/>
        </w:rPr>
        <w:t>д</w:t>
      </w:r>
      <w:bookmarkEnd w:id="1"/>
      <w:proofErr w:type="spellEnd"/>
      <w:r w:rsidRPr="001D6978">
        <w:t xml:space="preserve">) может быть представлен как динамическая система, состояние которой в момент времени </w:t>
      </w:r>
      <w:proofErr w:type="spellStart"/>
      <w:r w:rsidRPr="001D6978">
        <w:t>t</w:t>
      </w:r>
      <w:proofErr w:type="spellEnd"/>
      <w:r w:rsidRPr="001D6978">
        <w:t xml:space="preserve"> определяется значениями входных, внутренних и выходных координат (параметров). Частным является случай, когда состояние модуля не зависит от времени. [2] Другими словами, функционирование </w:t>
      </w:r>
      <w:bookmarkStart w:id="2" w:name="_Hlk316822742"/>
      <w:proofErr w:type="spellStart"/>
      <w:r w:rsidRPr="001D6978">
        <w:t>М</w:t>
      </w:r>
      <w:r w:rsidRPr="001D6978">
        <w:rPr>
          <w:vertAlign w:val="subscript"/>
        </w:rPr>
        <w:t>д</w:t>
      </w:r>
      <w:bookmarkEnd w:id="2"/>
      <w:proofErr w:type="spellEnd"/>
      <w:r w:rsidRPr="001D6978">
        <w:t xml:space="preserve"> подобно принципам функционирования, положенным в основу теории цифровых автоматов. Поэтому для написания математической модели используется язык описания цифровых автоматов. </w:t>
      </w:r>
    </w:p>
    <w:p w:rsidR="001D6978" w:rsidRPr="001D6978" w:rsidRDefault="001D6978" w:rsidP="008650B5">
      <w:r w:rsidRPr="001D6978">
        <w:t>Термин «автомат», как правило, используется в двух аспектах. С одной стороны, автомат – это устройство, выполняющее некоторые функции без непосредственного участия человека. В этом смысле мы говорим, что ЭВМ – автомат, так как после загрузки программы и исходных данных ЭВМ решает заданную задачу без участия человека. С другой стороны, термин «автомат» как математическое понятие обозначает математическую модель реальных технических автоматов. В этом смысле автомат представляется как «черный ящик», имеющий конечное число входов и выходов и некоторое множество внутренних состояний Q = {</w:t>
      </w:r>
      <w:proofErr w:type="spellStart"/>
      <w:r w:rsidRPr="001D6978">
        <w:t>q</w:t>
      </w:r>
      <w:proofErr w:type="spellEnd"/>
      <w:r w:rsidRPr="001D6978">
        <w:t xml:space="preserve"> (</w:t>
      </w:r>
      <w:proofErr w:type="spellStart"/>
      <w:r w:rsidRPr="001D6978">
        <w:t>t</w:t>
      </w:r>
      <w:proofErr w:type="spellEnd"/>
      <w:r w:rsidRPr="001D6978">
        <w:t xml:space="preserve">), </w:t>
      </w:r>
      <w:proofErr w:type="spellStart"/>
      <w:r w:rsidRPr="001D6978">
        <w:t>q</w:t>
      </w:r>
      <w:proofErr w:type="spellEnd"/>
      <w:r w:rsidRPr="001D6978">
        <w:t xml:space="preserve"> (</w:t>
      </w:r>
      <w:proofErr w:type="spellStart"/>
      <w:r w:rsidRPr="001D6978">
        <w:t>t</w:t>
      </w:r>
      <w:proofErr w:type="spellEnd"/>
      <w:r w:rsidRPr="001D6978">
        <w:t xml:space="preserve">), ..., </w:t>
      </w:r>
      <w:proofErr w:type="spellStart"/>
      <w:r w:rsidRPr="001D6978">
        <w:t>q</w:t>
      </w:r>
      <w:proofErr w:type="spellEnd"/>
      <w:r w:rsidRPr="001D6978">
        <w:t xml:space="preserve"> (</w:t>
      </w:r>
      <w:proofErr w:type="spellStart"/>
      <w:r w:rsidRPr="001D6978">
        <w:t>t</w:t>
      </w:r>
      <w:proofErr w:type="spellEnd"/>
      <w:r w:rsidRPr="001D6978">
        <w:t xml:space="preserve">)}, в которые он под действием входных сигналов переходит скачкообразно, т. е. практически мгновенно, минуя промежуточное состояние. Конечно, это условие не выполняется в реальности, так как любой переходный процесс длится конечное время. </w:t>
      </w:r>
      <w:bookmarkStart w:id="3" w:name="_Hlk316837630"/>
      <w:r w:rsidRPr="001D6978">
        <w:t>[3]</w:t>
      </w:r>
      <w:bookmarkEnd w:id="3"/>
    </w:p>
    <w:p w:rsidR="001D6978" w:rsidRPr="001D6978" w:rsidRDefault="001D6978" w:rsidP="008650B5">
      <w:r w:rsidRPr="001D6978">
        <w:t xml:space="preserve">Для построения математической модели </w:t>
      </w:r>
      <w:proofErr w:type="spellStart"/>
      <w:r w:rsidRPr="001D6978">
        <w:t>М</w:t>
      </w:r>
      <w:r w:rsidRPr="001D6978">
        <w:rPr>
          <w:vertAlign w:val="subscript"/>
        </w:rPr>
        <w:t>д</w:t>
      </w:r>
      <w:proofErr w:type="spellEnd"/>
      <w:r w:rsidRPr="001D6978">
        <w:t xml:space="preserve"> применим модель распознающего автомата с принципами модели микропрограммного автомата  и абстрактный автомат  модели дискретного преобразователя Глушкова В.М.</w:t>
      </w:r>
    </w:p>
    <w:p w:rsidR="001D6978" w:rsidRPr="001D6978" w:rsidRDefault="001D6978" w:rsidP="008650B5">
      <w:r w:rsidRPr="001D6978">
        <w:lastRenderedPageBreak/>
        <w:t xml:space="preserve">При рассмотрении моделей распознавания  очень часто применяется понятие распознающей машины,  под которой понимается некоторая система. На вход этой системы поступают объекты для распознавания, а на выходе появляются распознанные объекты, отнесенные к определенному классу. В большинстве задач распознавания имеется 2 этапа: обучение распознаванию на заданном количестве эталонных образов,  принадлежность которых к определенному классу известна, и собственно распознавание, когда предъявляется реализация (объект)  с неизвестной принадлежностью и требуется определить,  к какому классу относится объект. Как правило, имеется набор классов или алфавит классов (образов): </w:t>
      </w:r>
    </w:p>
    <w:p w:rsidR="001D6978" w:rsidRPr="001D6978" w:rsidRDefault="001D6978" w:rsidP="008650B5">
      <w:r w:rsidRPr="001D6978">
        <w:t xml:space="preserve">                                   A = {A</w:t>
      </w:r>
      <w:r w:rsidRPr="001D6978">
        <w:rPr>
          <w:vertAlign w:val="subscript"/>
        </w:rPr>
        <w:t>1</w:t>
      </w:r>
      <w:r w:rsidRPr="001D6978">
        <w:t xml:space="preserve"> , A</w:t>
      </w:r>
      <w:r w:rsidRPr="001D6978">
        <w:rPr>
          <w:vertAlign w:val="subscript"/>
        </w:rPr>
        <w:t>2</w:t>
      </w:r>
      <w:r w:rsidRPr="001D6978">
        <w:t xml:space="preserve"> , ..., A</w:t>
      </w:r>
      <w:proofErr w:type="spellStart"/>
      <w:r w:rsidRPr="001D6978">
        <w:rPr>
          <w:vertAlign w:val="subscript"/>
          <w:lang w:val="en-US"/>
        </w:rPr>
        <w:t>i</w:t>
      </w:r>
      <w:proofErr w:type="spellEnd"/>
      <w:r w:rsidRPr="001D6978">
        <w:t xml:space="preserve"> , ..., A</w:t>
      </w:r>
      <w:r w:rsidRPr="001D6978">
        <w:rPr>
          <w:vertAlign w:val="subscript"/>
          <w:lang w:val="en-US"/>
        </w:rPr>
        <w:t>m</w:t>
      </w:r>
      <w:proofErr w:type="gramStart"/>
      <w:r w:rsidRPr="001D6978">
        <w:t xml:space="preserve"> }</w:t>
      </w:r>
      <w:proofErr w:type="gramEnd"/>
      <w:r w:rsidRPr="001D6978">
        <w:t xml:space="preserve">, </w:t>
      </w:r>
    </w:p>
    <w:p w:rsidR="001D6978" w:rsidRPr="001D6978" w:rsidRDefault="001D6978" w:rsidP="008650B5">
      <w:r w:rsidRPr="001D6978">
        <w:t xml:space="preserve">                                           </w:t>
      </w:r>
    </w:p>
    <w:p w:rsidR="001D6978" w:rsidRPr="001D6978" w:rsidRDefault="001D6978" w:rsidP="008650B5">
      <w:r w:rsidRPr="001D6978">
        <w:t xml:space="preserve">где </w:t>
      </w:r>
      <w:proofErr w:type="spellStart"/>
      <w:r w:rsidRPr="001D6978">
        <w:t>Ai</w:t>
      </w:r>
      <w:proofErr w:type="spellEnd"/>
      <w:r w:rsidRPr="001D6978">
        <w:t xml:space="preserve"> – отдельный i-класс; </w:t>
      </w:r>
      <w:proofErr w:type="spellStart"/>
      <w:r w:rsidRPr="001D6978">
        <w:t>m</w:t>
      </w:r>
      <w:proofErr w:type="spellEnd"/>
      <w:r w:rsidRPr="001D6978">
        <w:t xml:space="preserve"> – общее число классов. </w:t>
      </w:r>
    </w:p>
    <w:p w:rsidR="001D6978" w:rsidRPr="001D6978" w:rsidRDefault="001D6978" w:rsidP="008650B5">
      <w:r w:rsidRPr="001D6978">
        <w:t xml:space="preserve">       Если </w:t>
      </w:r>
      <w:proofErr w:type="spellStart"/>
      <w:r w:rsidRPr="001D6978">
        <w:t>m</w:t>
      </w:r>
      <w:proofErr w:type="spellEnd"/>
      <w:r w:rsidRPr="001D6978">
        <w:t xml:space="preserve"> = 1, то никакого распознавания ненужно. Очень часто рассматривается задача отнесения объекта к одному из двух (</w:t>
      </w:r>
      <w:proofErr w:type="spellStart"/>
      <w:r w:rsidRPr="001D6978">
        <w:t>m</w:t>
      </w:r>
      <w:proofErr w:type="spellEnd"/>
      <w:r w:rsidRPr="001D6978">
        <w:t xml:space="preserve"> = 2) классов. Каждый класс в алфавите образов может быть представлен некоторым количество объектов или реализацией. Совокупность различных реализаций для всех классов образует множество возможных реализаций: </w:t>
      </w:r>
    </w:p>
    <w:p w:rsidR="001D6978" w:rsidRPr="001D6978" w:rsidRDefault="001D6978" w:rsidP="008650B5">
      <w:r w:rsidRPr="001D6978">
        <w:t xml:space="preserve">                                     B = {b</w:t>
      </w:r>
      <w:r w:rsidRPr="001D6978">
        <w:rPr>
          <w:vertAlign w:val="subscript"/>
        </w:rPr>
        <w:t>1</w:t>
      </w:r>
      <w:r w:rsidRPr="001D6978">
        <w:t xml:space="preserve"> , b</w:t>
      </w:r>
      <w:r w:rsidRPr="001D6978">
        <w:rPr>
          <w:vertAlign w:val="subscript"/>
        </w:rPr>
        <w:t>2</w:t>
      </w:r>
      <w:r w:rsidRPr="001D6978">
        <w:t xml:space="preserve"> , ..., </w:t>
      </w:r>
      <w:proofErr w:type="spellStart"/>
      <w:r w:rsidRPr="001D6978">
        <w:t>b</w:t>
      </w:r>
      <w:proofErr w:type="spellEnd"/>
      <w:r w:rsidRPr="001D6978">
        <w:rPr>
          <w:lang w:val="en-US"/>
        </w:rPr>
        <w:t>j</w:t>
      </w:r>
      <w:r w:rsidRPr="001D6978">
        <w:t xml:space="preserve"> , ..., </w:t>
      </w:r>
      <w:proofErr w:type="spellStart"/>
      <w:r w:rsidRPr="001D6978">
        <w:t>b</w:t>
      </w:r>
      <w:proofErr w:type="spellEnd"/>
      <w:r w:rsidRPr="001D6978">
        <w:rPr>
          <w:vertAlign w:val="subscript"/>
          <w:lang w:val="en-US"/>
        </w:rPr>
        <w:t>T</w:t>
      </w:r>
      <w:proofErr w:type="gramStart"/>
      <w:r w:rsidRPr="001D6978">
        <w:t xml:space="preserve"> }</w:t>
      </w:r>
      <w:proofErr w:type="gramEnd"/>
      <w:r w:rsidRPr="001D6978">
        <w:t xml:space="preserve">. </w:t>
      </w:r>
    </w:p>
    <w:p w:rsidR="001D6978" w:rsidRPr="001D6978" w:rsidRDefault="001D6978" w:rsidP="008650B5">
      <w:r w:rsidRPr="001D6978">
        <w:t xml:space="preserve">                                           </w:t>
      </w:r>
    </w:p>
    <w:p w:rsidR="001D6978" w:rsidRPr="001D6978" w:rsidRDefault="001D6978" w:rsidP="008650B5">
      <w:r w:rsidRPr="001D6978">
        <w:t xml:space="preserve">       В большинстве случаев</w:t>
      </w:r>
      <w:proofErr w:type="gramStart"/>
      <w:r w:rsidRPr="001D6978">
        <w:t xml:space="preserve"> Т</w:t>
      </w:r>
      <w:proofErr w:type="gramEnd"/>
      <w:r w:rsidRPr="001D6978">
        <w:t xml:space="preserve"> – конечно и T &gt;&gt; </w:t>
      </w:r>
      <w:proofErr w:type="spellStart"/>
      <w:r w:rsidRPr="001D6978">
        <w:t>m</w:t>
      </w:r>
      <w:proofErr w:type="spellEnd"/>
      <w:r w:rsidRPr="001D6978">
        <w:t xml:space="preserve">. </w:t>
      </w:r>
    </w:p>
    <w:p w:rsidR="001D6978" w:rsidRPr="001D6978" w:rsidRDefault="001D6978" w:rsidP="008650B5">
      <w:r w:rsidRPr="001D6978">
        <w:t xml:space="preserve"> Совокупность признаков для данного алфавита</w:t>
      </w:r>
      <w:proofErr w:type="gramStart"/>
      <w:r w:rsidRPr="001D6978">
        <w:t xml:space="preserve"> А</w:t>
      </w:r>
      <w:proofErr w:type="gramEnd"/>
      <w:r w:rsidRPr="001D6978">
        <w:t xml:space="preserve">: </w:t>
      </w:r>
    </w:p>
    <w:p w:rsidR="001D6978" w:rsidRPr="001D6978" w:rsidRDefault="001D6978" w:rsidP="008650B5">
      <w:r w:rsidRPr="001D6978">
        <w:t xml:space="preserve">                                    X = {x</w:t>
      </w:r>
      <w:r w:rsidRPr="001D6978">
        <w:rPr>
          <w:vertAlign w:val="subscript"/>
        </w:rPr>
        <w:t>1</w:t>
      </w:r>
      <w:r w:rsidRPr="001D6978">
        <w:t xml:space="preserve">  , x</w:t>
      </w:r>
      <w:r w:rsidRPr="001D6978">
        <w:rPr>
          <w:vertAlign w:val="subscript"/>
        </w:rPr>
        <w:t>2</w:t>
      </w:r>
      <w:r w:rsidRPr="001D6978">
        <w:t xml:space="preserve"> , ..., </w:t>
      </w:r>
      <w:proofErr w:type="spellStart"/>
      <w:r w:rsidRPr="001D6978">
        <w:t>x</w:t>
      </w:r>
      <w:proofErr w:type="spellEnd"/>
      <w:r w:rsidRPr="001D6978">
        <w:rPr>
          <w:vertAlign w:val="subscript"/>
          <w:lang w:val="en-US"/>
        </w:rPr>
        <w:t>k</w:t>
      </w:r>
      <w:r w:rsidRPr="001D6978">
        <w:t xml:space="preserve"> , ..., </w:t>
      </w:r>
      <w:proofErr w:type="spellStart"/>
      <w:r w:rsidRPr="001D6978">
        <w:t>x</w:t>
      </w:r>
      <w:proofErr w:type="spellEnd"/>
      <w:r w:rsidRPr="001D6978">
        <w:rPr>
          <w:vertAlign w:val="subscript"/>
          <w:lang w:val="en-US"/>
        </w:rPr>
        <w:t>N</w:t>
      </w:r>
      <w:proofErr w:type="gramStart"/>
      <w:r w:rsidRPr="001D6978">
        <w:t xml:space="preserve"> }</w:t>
      </w:r>
      <w:proofErr w:type="gramEnd"/>
      <w:r w:rsidRPr="001D6978">
        <w:t xml:space="preserve">. </w:t>
      </w:r>
    </w:p>
    <w:p w:rsidR="001D6978" w:rsidRPr="001D6978" w:rsidRDefault="001D6978" w:rsidP="008650B5">
      <w:r w:rsidRPr="001D6978">
        <w:t xml:space="preserve">Практически числовые значения признаков изменяются в некоторых пределах. Каждый признак </w:t>
      </w:r>
      <w:proofErr w:type="spellStart"/>
      <w:r w:rsidRPr="001D6978">
        <w:t>x</w:t>
      </w:r>
      <w:proofErr w:type="spellEnd"/>
      <w:r w:rsidRPr="001D6978">
        <w:rPr>
          <w:vertAlign w:val="subscript"/>
          <w:lang w:val="en-US"/>
        </w:rPr>
        <w:t>k</w:t>
      </w:r>
      <w:r w:rsidRPr="001D6978">
        <w:t xml:space="preserve">  может принимать одно значение из совокупности: </w:t>
      </w:r>
    </w:p>
    <w:p w:rsidR="001D6978" w:rsidRPr="001D6978" w:rsidRDefault="001D6978" w:rsidP="008650B5">
      <w:r w:rsidRPr="001D6978">
        <w:t xml:space="preserve">                                     X</w:t>
      </w:r>
      <w:r w:rsidRPr="001D6978">
        <w:rPr>
          <w:vertAlign w:val="subscript"/>
          <w:lang w:val="en-US"/>
        </w:rPr>
        <w:t>k</w:t>
      </w:r>
      <w:r w:rsidRPr="001D6978">
        <w:t xml:space="preserve"> = </w:t>
      </w:r>
      <w:proofErr w:type="gramStart"/>
      <w:r w:rsidRPr="001D6978">
        <w:t xml:space="preserve">{ </w:t>
      </w:r>
      <w:proofErr w:type="gramEnd"/>
      <w:r w:rsidRPr="001D6978">
        <w:t>x</w:t>
      </w:r>
      <w:r w:rsidRPr="001D6978">
        <w:rPr>
          <w:vertAlign w:val="subscript"/>
        </w:rPr>
        <w:t>1</w:t>
      </w:r>
      <w:r w:rsidRPr="001D6978">
        <w:rPr>
          <w:vertAlign w:val="superscript"/>
        </w:rPr>
        <w:t>1</w:t>
      </w:r>
      <w:r w:rsidRPr="001D6978">
        <w:t>, x</w:t>
      </w:r>
      <w:r w:rsidRPr="001D6978">
        <w:rPr>
          <w:vertAlign w:val="subscript"/>
        </w:rPr>
        <w:t>2</w:t>
      </w:r>
      <w:r w:rsidRPr="001D6978">
        <w:rPr>
          <w:vertAlign w:val="superscript"/>
        </w:rPr>
        <w:t>2</w:t>
      </w:r>
      <w:r w:rsidRPr="001D6978">
        <w:t xml:space="preserve">, ..., </w:t>
      </w:r>
      <w:proofErr w:type="spellStart"/>
      <w:r w:rsidRPr="001D6978">
        <w:t>x</w:t>
      </w:r>
      <w:r w:rsidRPr="001D6978">
        <w:rPr>
          <w:vertAlign w:val="subscript"/>
          <w:lang w:val="en-US"/>
        </w:rPr>
        <w:t>k</w:t>
      </w:r>
      <w:r w:rsidRPr="001D6978">
        <w:rPr>
          <w:vertAlign w:val="superscript"/>
          <w:lang w:val="en-US"/>
        </w:rPr>
        <w:t>p</w:t>
      </w:r>
      <w:proofErr w:type="spellEnd"/>
      <w:r w:rsidRPr="001D6978">
        <w:t xml:space="preserve">, ..., </w:t>
      </w:r>
      <w:proofErr w:type="spellStart"/>
      <w:r w:rsidRPr="001D6978">
        <w:t>x</w:t>
      </w:r>
      <w:r w:rsidRPr="001D6978">
        <w:rPr>
          <w:vertAlign w:val="subscript"/>
          <w:lang w:val="en-US"/>
        </w:rPr>
        <w:t>k</w:t>
      </w:r>
      <w:r w:rsidRPr="001D6978">
        <w:rPr>
          <w:vertAlign w:val="superscript"/>
          <w:lang w:val="en-US"/>
        </w:rPr>
        <w:t>R</w:t>
      </w:r>
      <w:proofErr w:type="spellEnd"/>
      <w:r w:rsidRPr="001D6978">
        <w:t xml:space="preserve">}. </w:t>
      </w:r>
    </w:p>
    <w:p w:rsidR="001D6978" w:rsidRPr="001D6978" w:rsidRDefault="001D6978" w:rsidP="008650B5"/>
    <w:p w:rsidR="001D6978" w:rsidRPr="001D6978" w:rsidRDefault="001D6978" w:rsidP="008650B5">
      <w:r w:rsidRPr="001D6978">
        <w:t xml:space="preserve">       Каждая конкретная реализация </w:t>
      </w:r>
      <w:proofErr w:type="spellStart"/>
      <w:r w:rsidRPr="001D6978">
        <w:t>b</w:t>
      </w:r>
      <w:proofErr w:type="spellEnd"/>
      <w:r w:rsidRPr="001D6978">
        <w:rPr>
          <w:vertAlign w:val="subscript"/>
          <w:lang w:val="en-US"/>
        </w:rPr>
        <w:t>j</w:t>
      </w:r>
      <w:r w:rsidRPr="001D6978">
        <w:t xml:space="preserve">  задается совокупностью значений признаков: </w:t>
      </w:r>
    </w:p>
    <w:p w:rsidR="001D6978" w:rsidRPr="001D6978" w:rsidRDefault="001D6978" w:rsidP="008650B5">
      <w:r w:rsidRPr="001D6978">
        <w:t xml:space="preserve">                                    </w:t>
      </w:r>
      <w:proofErr w:type="spellStart"/>
      <w:r w:rsidRPr="001D6978">
        <w:t>b</w:t>
      </w:r>
      <w:proofErr w:type="spellEnd"/>
      <w:r w:rsidRPr="001D6978">
        <w:t xml:space="preserve">  = </w:t>
      </w:r>
      <w:proofErr w:type="gramStart"/>
      <w:r w:rsidRPr="001D6978">
        <w:t xml:space="preserve">{ </w:t>
      </w:r>
      <w:proofErr w:type="gramEnd"/>
      <w:r w:rsidRPr="001D6978">
        <w:t>x</w:t>
      </w:r>
      <w:r w:rsidRPr="001D6978">
        <w:rPr>
          <w:vertAlign w:val="subscript"/>
        </w:rPr>
        <w:t>1</w:t>
      </w:r>
      <w:r w:rsidRPr="001D6978">
        <w:rPr>
          <w:vertAlign w:val="superscript"/>
          <w:lang w:val="en-US"/>
        </w:rPr>
        <w:t>j</w:t>
      </w:r>
      <w:r w:rsidRPr="001D6978">
        <w:rPr>
          <w:vertAlign w:val="superscript"/>
        </w:rPr>
        <w:t>1</w:t>
      </w:r>
      <w:r w:rsidRPr="001D6978">
        <w:t xml:space="preserve"> , </w:t>
      </w:r>
      <w:proofErr w:type="spellStart"/>
      <w:r w:rsidRPr="001D6978">
        <w:t>x</w:t>
      </w:r>
      <w:proofErr w:type="spellEnd"/>
      <w:r w:rsidRPr="001D6978">
        <w:t xml:space="preserve"> </w:t>
      </w:r>
      <w:r w:rsidRPr="001D6978">
        <w:rPr>
          <w:vertAlign w:val="subscript"/>
        </w:rPr>
        <w:t>2</w:t>
      </w:r>
      <w:r w:rsidRPr="001D6978">
        <w:rPr>
          <w:vertAlign w:val="superscript"/>
          <w:lang w:val="en-US"/>
        </w:rPr>
        <w:t>j</w:t>
      </w:r>
      <w:r w:rsidRPr="001D6978">
        <w:rPr>
          <w:vertAlign w:val="superscript"/>
        </w:rPr>
        <w:t>2</w:t>
      </w:r>
      <w:r w:rsidRPr="001D6978">
        <w:t xml:space="preserve"> , ..., </w:t>
      </w:r>
      <w:proofErr w:type="spellStart"/>
      <w:r w:rsidRPr="001D6978">
        <w:t>x</w:t>
      </w:r>
      <w:r w:rsidRPr="001D6978">
        <w:rPr>
          <w:vertAlign w:val="subscript"/>
          <w:lang w:val="en-US"/>
        </w:rPr>
        <w:t>k</w:t>
      </w:r>
      <w:r w:rsidRPr="001D6978">
        <w:rPr>
          <w:vertAlign w:val="superscript"/>
          <w:lang w:val="en-US"/>
        </w:rPr>
        <w:t>jk</w:t>
      </w:r>
      <w:proofErr w:type="spellEnd"/>
      <w:r w:rsidRPr="001D6978">
        <w:t xml:space="preserve"> , ..., </w:t>
      </w:r>
      <w:proofErr w:type="spellStart"/>
      <w:r w:rsidRPr="001D6978">
        <w:t>x</w:t>
      </w:r>
      <w:proofErr w:type="spellEnd"/>
      <w:r w:rsidRPr="001D6978">
        <w:rPr>
          <w:vertAlign w:val="subscript"/>
          <w:lang w:val="en-US"/>
        </w:rPr>
        <w:t>N</w:t>
      </w:r>
      <w:r w:rsidRPr="001D6978">
        <w:rPr>
          <w:vertAlign w:val="superscript"/>
          <w:lang w:val="en-US"/>
        </w:rPr>
        <w:t>JN</w:t>
      </w:r>
      <w:r w:rsidRPr="001D6978">
        <w:t xml:space="preserve"> }, </w:t>
      </w:r>
    </w:p>
    <w:p w:rsidR="001D6978" w:rsidRPr="001D6978" w:rsidRDefault="001D6978" w:rsidP="008650B5">
      <w:proofErr w:type="gramStart"/>
      <w:r w:rsidRPr="001D6978">
        <w:t>которая</w:t>
      </w:r>
      <w:proofErr w:type="gramEnd"/>
      <w:r w:rsidRPr="001D6978">
        <w:t xml:space="preserve"> называется описанием реализаций[3]. </w:t>
      </w:r>
    </w:p>
    <w:p w:rsidR="001D6978" w:rsidRPr="001D6978" w:rsidRDefault="001D6978" w:rsidP="008650B5">
      <w:r w:rsidRPr="001D6978">
        <w:t xml:space="preserve">В данном случае в модуль диагностирования для распознавания поступают ответные реакции ОД </w:t>
      </w:r>
      <w:r w:rsidRPr="001D6978">
        <w:rPr>
          <w:lang w:val="en-US"/>
        </w:rPr>
        <w:t>R</w:t>
      </w:r>
      <w:r w:rsidRPr="001D6978">
        <w:t xml:space="preserve"> = {</w:t>
      </w:r>
      <w:r w:rsidRPr="001D6978">
        <w:rPr>
          <w:lang w:val="en-US"/>
        </w:rPr>
        <w:t>r</w:t>
      </w:r>
      <w:r w:rsidRPr="001D6978">
        <w:rPr>
          <w:vertAlign w:val="subscript"/>
        </w:rPr>
        <w:t>1.1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3.1</w:t>
      </w:r>
      <w:r w:rsidRPr="001D6978">
        <w:t xml:space="preserve">), </w:t>
      </w:r>
      <w:r w:rsidRPr="001D6978">
        <w:rPr>
          <w:lang w:val="en-US"/>
        </w:rPr>
        <w:t>r</w:t>
      </w:r>
      <w:r w:rsidRPr="001D6978">
        <w:rPr>
          <w:vertAlign w:val="subscript"/>
        </w:rPr>
        <w:t>2.1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3.1</w:t>
      </w:r>
      <w:r w:rsidRPr="001D6978">
        <w:t xml:space="preserve">) … </w:t>
      </w:r>
      <w:proofErr w:type="spellStart"/>
      <w:r w:rsidRPr="001D6978">
        <w:rPr>
          <w:lang w:val="en-US"/>
        </w:rPr>
        <w:t>r</w:t>
      </w:r>
      <w:r w:rsidRPr="001D6978">
        <w:rPr>
          <w:vertAlign w:val="subscript"/>
          <w:lang w:val="en-US"/>
        </w:rPr>
        <w:t>j</w:t>
      </w:r>
      <w:proofErr w:type="spellEnd"/>
      <w:r w:rsidRPr="001D6978">
        <w:rPr>
          <w:vertAlign w:val="subscript"/>
        </w:rPr>
        <w:t>.1</w:t>
      </w:r>
      <w:r w:rsidRPr="001D6978">
        <w:t>(</w:t>
      </w:r>
      <w:proofErr w:type="spellStart"/>
      <w:r w:rsidRPr="001D6978">
        <w:rPr>
          <w:lang w:val="en-US"/>
        </w:rPr>
        <w:t>t</w:t>
      </w:r>
      <w:r w:rsidRPr="001D6978">
        <w:rPr>
          <w:vertAlign w:val="subscript"/>
          <w:lang w:val="en-US"/>
        </w:rPr>
        <w:t>i</w:t>
      </w:r>
      <w:proofErr w:type="spellEnd"/>
      <w:r w:rsidRPr="001D6978">
        <w:rPr>
          <w:vertAlign w:val="subscript"/>
        </w:rPr>
        <w:t>.1</w:t>
      </w:r>
      <w:r w:rsidRPr="001D6978">
        <w:t>)} на стимулирующее воздействие</w:t>
      </w:r>
      <w:r w:rsidRPr="001D6978">
        <w:rPr>
          <w:b/>
        </w:rPr>
        <w:t xml:space="preserve"> </w:t>
      </w:r>
      <w:r w:rsidRPr="001D6978">
        <w:rPr>
          <w:lang w:val="en-US"/>
        </w:rPr>
        <w:t>S</w:t>
      </w:r>
      <w:r w:rsidRPr="001D6978">
        <w:t xml:space="preserve"> = </w:t>
      </w:r>
      <w:proofErr w:type="gramStart"/>
      <w:r w:rsidRPr="001D6978">
        <w:t xml:space="preserve">{ </w:t>
      </w:r>
      <w:proofErr w:type="spellStart"/>
      <w:proofErr w:type="gramEnd"/>
      <w:r w:rsidRPr="001D6978">
        <w:rPr>
          <w:lang w:val="en-US"/>
        </w:rPr>
        <w:t>q</w:t>
      </w:r>
      <w:r w:rsidRPr="001D6978">
        <w:rPr>
          <w:vertAlign w:val="subscript"/>
          <w:lang w:val="en-US"/>
        </w:rPr>
        <w:t>T</w:t>
      </w:r>
      <w:proofErr w:type="spellEnd"/>
      <w:r w:rsidRPr="001D6978">
        <w:rPr>
          <w:vertAlign w:val="subscript"/>
        </w:rPr>
        <w:t xml:space="preserve">1 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3</w:t>
      </w:r>
      <w:r w:rsidRPr="001D6978">
        <w:t xml:space="preserve">), </w:t>
      </w:r>
      <w:proofErr w:type="spellStart"/>
      <w:r w:rsidRPr="001D6978">
        <w:rPr>
          <w:lang w:val="en-US"/>
        </w:rPr>
        <w:t>q</w:t>
      </w:r>
      <w:r w:rsidRPr="001D6978">
        <w:rPr>
          <w:vertAlign w:val="subscript"/>
          <w:lang w:val="en-US"/>
        </w:rPr>
        <w:t>T</w:t>
      </w:r>
      <w:proofErr w:type="spellEnd"/>
      <w:r w:rsidRPr="001D6978">
        <w:rPr>
          <w:vertAlign w:val="subscript"/>
        </w:rPr>
        <w:t xml:space="preserve">2 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4</w:t>
      </w:r>
      <w:r w:rsidRPr="001D6978">
        <w:t xml:space="preserve">),… </w:t>
      </w:r>
      <w:proofErr w:type="spellStart"/>
      <w:r w:rsidRPr="001D6978">
        <w:rPr>
          <w:lang w:val="en-US"/>
        </w:rPr>
        <w:t>q</w:t>
      </w:r>
      <w:r w:rsidRPr="001D6978">
        <w:rPr>
          <w:vertAlign w:val="subscript"/>
          <w:lang w:val="en-US"/>
        </w:rPr>
        <w:t>Tj</w:t>
      </w:r>
      <w:proofErr w:type="spellEnd"/>
      <w:r w:rsidRPr="001D6978">
        <w:t>(</w:t>
      </w:r>
      <w:proofErr w:type="spellStart"/>
      <w:r w:rsidRPr="001D6978">
        <w:rPr>
          <w:lang w:val="en-US"/>
        </w:rPr>
        <w:t>t</w:t>
      </w:r>
      <w:r w:rsidRPr="001D6978">
        <w:rPr>
          <w:vertAlign w:val="subscript"/>
          <w:lang w:val="en-US"/>
        </w:rPr>
        <w:t>i</w:t>
      </w:r>
      <w:proofErr w:type="spellEnd"/>
      <w:r w:rsidRPr="001D6978">
        <w:t xml:space="preserve">) }, которые сравниваются с эталонными и относятся к одному из классов «совпадение» или «несовпадение», из которых формируется выходной файл </w:t>
      </w:r>
      <w:r w:rsidRPr="001D6978">
        <w:rPr>
          <w:lang w:val="en-US"/>
        </w:rPr>
        <w:t>Z</w:t>
      </w:r>
      <w:r w:rsidRPr="001D6978">
        <w:rPr>
          <w:vertAlign w:val="superscript"/>
        </w:rPr>
        <w:t>2</w:t>
      </w:r>
      <w:r w:rsidRPr="001D6978">
        <w:t xml:space="preserve">= { </w:t>
      </w:r>
      <w:r w:rsidRPr="001D6978">
        <w:rPr>
          <w:lang w:val="en-US"/>
        </w:rPr>
        <w:t>z</w:t>
      </w:r>
      <w:r w:rsidRPr="001D6978">
        <w:rPr>
          <w:vertAlign w:val="subscript"/>
        </w:rPr>
        <w:t>1</w:t>
      </w:r>
      <w:r w:rsidRPr="001D6978">
        <w:rPr>
          <w:vertAlign w:val="superscript"/>
        </w:rPr>
        <w:t>2</w:t>
      </w:r>
      <w:r w:rsidRPr="001D6978">
        <w:t xml:space="preserve">, </w:t>
      </w:r>
      <w:r w:rsidRPr="001D6978">
        <w:rPr>
          <w:lang w:val="en-US"/>
        </w:rPr>
        <w:t>z</w:t>
      </w:r>
      <w:r w:rsidRPr="001D6978">
        <w:rPr>
          <w:vertAlign w:val="subscript"/>
        </w:rPr>
        <w:t>2</w:t>
      </w:r>
      <w:r w:rsidRPr="001D6978">
        <w:rPr>
          <w:vertAlign w:val="superscript"/>
        </w:rPr>
        <w:t>2</w:t>
      </w:r>
      <w:r w:rsidRPr="001D6978">
        <w:t xml:space="preserve">,… </w:t>
      </w:r>
      <w:proofErr w:type="spellStart"/>
      <w:r w:rsidRPr="001D6978">
        <w:rPr>
          <w:lang w:val="en-US"/>
        </w:rPr>
        <w:t>z</w:t>
      </w:r>
      <w:r w:rsidRPr="001D6978">
        <w:rPr>
          <w:vertAlign w:val="subscript"/>
          <w:lang w:val="en-US"/>
        </w:rPr>
        <w:t>j</w:t>
      </w:r>
      <w:proofErr w:type="spellEnd"/>
      <w:r w:rsidRPr="001D6978">
        <w:rPr>
          <w:vertAlign w:val="superscript"/>
        </w:rPr>
        <w:t>2</w:t>
      </w:r>
      <w:r w:rsidRPr="001D6978">
        <w:t>}, пересылаемый в БД.</w:t>
      </w:r>
    </w:p>
    <w:p w:rsidR="001D6978" w:rsidRPr="001D6978" w:rsidRDefault="001D6978" w:rsidP="008650B5">
      <w:r w:rsidRPr="001D6978">
        <w:t>Объектом изучения в абстрактной теории автоматов являются абстрактные автоматы вместе с реализуемыми ими отображениями и событиями.       Дискретный преобразователь представляет собой абстрактный автомат</w:t>
      </w:r>
      <w:proofErr w:type="gramStart"/>
      <w:r w:rsidRPr="001D6978">
        <w:t xml:space="preserve"> А</w:t>
      </w:r>
      <w:proofErr w:type="gramEnd"/>
      <w:r w:rsidRPr="001D6978">
        <w:t xml:space="preserve">, функционирующий по соответствующим законам в дискретном времени. </w:t>
      </w:r>
    </w:p>
    <w:p w:rsidR="001D6978" w:rsidRPr="001D6978" w:rsidRDefault="001D6978" w:rsidP="008650B5">
      <w:r w:rsidRPr="001D6978">
        <w:t xml:space="preserve">       Абстрактный автомат</w:t>
      </w:r>
      <w:proofErr w:type="gramStart"/>
      <w:r w:rsidRPr="001D6978">
        <w:t xml:space="preserve"> А</w:t>
      </w:r>
      <w:proofErr w:type="gramEnd"/>
      <w:r w:rsidRPr="001D6978">
        <w:t xml:space="preserve"> модели дискретного преобразователя Глушкова В.М.,  задается совокупностью шести объектов: </w:t>
      </w:r>
    </w:p>
    <w:p w:rsidR="001D6978" w:rsidRPr="001D6978" w:rsidRDefault="001D6978" w:rsidP="008650B5">
      <w:r w:rsidRPr="001D6978">
        <w:t xml:space="preserve">                                     А = (Х, </w:t>
      </w:r>
      <w:r w:rsidRPr="001D6978">
        <w:rPr>
          <w:lang w:val="en-US"/>
        </w:rPr>
        <w:t>Y</w:t>
      </w:r>
      <w:r w:rsidRPr="001D6978">
        <w:t xml:space="preserve">, </w:t>
      </w:r>
      <w:r w:rsidRPr="001D6978">
        <w:rPr>
          <w:lang w:val="en-US"/>
        </w:rPr>
        <w:t>Q</w:t>
      </w:r>
      <w:r w:rsidRPr="001D6978">
        <w:t xml:space="preserve">, </w:t>
      </w:r>
      <w:r w:rsidRPr="001D6978">
        <w:rPr>
          <w:lang w:val="en-US"/>
        </w:rPr>
        <w:t>q</w:t>
      </w:r>
      <w:r w:rsidRPr="001D6978">
        <w:t xml:space="preserve">0, </w:t>
      </w:r>
      <w:r w:rsidRPr="001D6978">
        <w:rPr>
          <w:lang w:val="en-US"/>
        </w:rPr>
        <w:t>δ</w:t>
      </w:r>
      <w:r w:rsidRPr="001D6978">
        <w:t xml:space="preserve">, </w:t>
      </w:r>
      <w:r w:rsidRPr="001D6978">
        <w:rPr>
          <w:lang w:val="en-US"/>
        </w:rPr>
        <w:t>λ</w:t>
      </w:r>
      <w:r w:rsidRPr="001D6978">
        <w:t xml:space="preserve">), </w:t>
      </w:r>
    </w:p>
    <w:p w:rsidR="001D6978" w:rsidRPr="001D6978" w:rsidRDefault="001D6978" w:rsidP="008650B5">
      <w:r w:rsidRPr="001D6978">
        <w:t xml:space="preserve">       Где Х –  конечное множество входных сигналов, называемое входным алфавитом автомата; </w:t>
      </w:r>
    </w:p>
    <w:p w:rsidR="001D6978" w:rsidRPr="001D6978" w:rsidRDefault="001D6978" w:rsidP="008650B5">
      <w:r w:rsidRPr="001D6978">
        <w:t xml:space="preserve">       </w:t>
      </w:r>
      <w:r w:rsidRPr="001D6978">
        <w:rPr>
          <w:lang w:val="en-US"/>
        </w:rPr>
        <w:t>Y</w:t>
      </w:r>
      <w:r w:rsidRPr="001D6978">
        <w:t xml:space="preserve">   </w:t>
      </w:r>
      <w:proofErr w:type="gramStart"/>
      <w:r w:rsidRPr="001D6978">
        <w:t>–  конечное</w:t>
      </w:r>
      <w:proofErr w:type="gramEnd"/>
      <w:r w:rsidRPr="001D6978">
        <w:t xml:space="preserve"> множество выходных сигналов, называемое выходным алфавитом автомата; </w:t>
      </w:r>
    </w:p>
    <w:p w:rsidR="001D6978" w:rsidRPr="001D6978" w:rsidRDefault="001D6978" w:rsidP="008650B5">
      <w:r w:rsidRPr="001D6978">
        <w:t xml:space="preserve">       </w:t>
      </w:r>
      <w:r w:rsidRPr="001D6978">
        <w:rPr>
          <w:lang w:val="en-US"/>
        </w:rPr>
        <w:t>Q</w:t>
      </w:r>
      <w:r w:rsidRPr="001D6978">
        <w:t xml:space="preserve"> </w:t>
      </w:r>
      <w:proofErr w:type="gramStart"/>
      <w:r w:rsidRPr="001D6978">
        <w:t>–  произвольное</w:t>
      </w:r>
      <w:proofErr w:type="gramEnd"/>
      <w:r w:rsidRPr="001D6978">
        <w:t xml:space="preserve"> множество, называемое множеством состояний автомата; </w:t>
      </w:r>
    </w:p>
    <w:p w:rsidR="001D6978" w:rsidRPr="001D6978" w:rsidRDefault="001D6978" w:rsidP="008650B5">
      <w:r w:rsidRPr="001D6978">
        <w:t xml:space="preserve">       </w:t>
      </w:r>
      <w:r w:rsidRPr="001D6978">
        <w:rPr>
          <w:lang w:val="en-US"/>
        </w:rPr>
        <w:t>q</w:t>
      </w:r>
      <w:r w:rsidRPr="001D6978">
        <w:t xml:space="preserve">0 – элемент из множества </w:t>
      </w:r>
      <w:r w:rsidRPr="001D6978">
        <w:rPr>
          <w:lang w:val="en-US"/>
        </w:rPr>
        <w:t>Q</w:t>
      </w:r>
      <w:r w:rsidRPr="001D6978">
        <w:t xml:space="preserve">,     называемый начальным состоянием автомата; </w:t>
      </w:r>
    </w:p>
    <w:p w:rsidR="001D6978" w:rsidRPr="001D6978" w:rsidRDefault="001D6978" w:rsidP="008650B5">
      <w:r w:rsidRPr="001D6978">
        <w:t xml:space="preserve">       </w:t>
      </w:r>
      <w:proofErr w:type="gramStart"/>
      <w:r w:rsidRPr="001D6978">
        <w:rPr>
          <w:lang w:val="en-US"/>
        </w:rPr>
        <w:t>δ</w:t>
      </w:r>
      <w:r w:rsidRPr="001D6978">
        <w:t>(</w:t>
      </w:r>
      <w:proofErr w:type="gramEnd"/>
      <w:r w:rsidRPr="001D6978">
        <w:rPr>
          <w:lang w:val="en-US"/>
        </w:rPr>
        <w:t>q</w:t>
      </w:r>
      <w:r w:rsidRPr="001D6978">
        <w:t xml:space="preserve">, </w:t>
      </w:r>
      <w:r w:rsidRPr="001D6978">
        <w:rPr>
          <w:lang w:val="en-US"/>
        </w:rPr>
        <w:t>x</w:t>
      </w:r>
      <w:r w:rsidRPr="001D6978">
        <w:t xml:space="preserve">) и </w:t>
      </w:r>
      <w:r w:rsidRPr="001D6978">
        <w:rPr>
          <w:lang w:val="en-US"/>
        </w:rPr>
        <w:t>λ</w:t>
      </w:r>
      <w:r w:rsidRPr="001D6978">
        <w:t>(</w:t>
      </w:r>
      <w:r w:rsidRPr="001D6978">
        <w:rPr>
          <w:lang w:val="en-US"/>
        </w:rPr>
        <w:t>q</w:t>
      </w:r>
      <w:r w:rsidRPr="001D6978">
        <w:t xml:space="preserve">, </w:t>
      </w:r>
      <w:r w:rsidRPr="001D6978">
        <w:rPr>
          <w:lang w:val="en-US"/>
        </w:rPr>
        <w:t>x</w:t>
      </w:r>
      <w:r w:rsidRPr="001D6978">
        <w:t>) – две функции,     задающие однозначные отображения множества пар (</w:t>
      </w:r>
      <w:r w:rsidRPr="001D6978">
        <w:rPr>
          <w:lang w:val="en-US"/>
        </w:rPr>
        <w:t>q</w:t>
      </w:r>
      <w:r w:rsidRPr="001D6978">
        <w:t xml:space="preserve">,   </w:t>
      </w:r>
      <w:r w:rsidRPr="001D6978">
        <w:rPr>
          <w:lang w:val="en-US"/>
        </w:rPr>
        <w:t>x</w:t>
      </w:r>
      <w:r w:rsidRPr="001D6978">
        <w:t xml:space="preserve">),  где </w:t>
      </w:r>
      <w:r w:rsidRPr="001D6978">
        <w:rPr>
          <w:lang w:val="en-US"/>
        </w:rPr>
        <w:t>q</w:t>
      </w:r>
      <w:r w:rsidRPr="001D6978">
        <w:t xml:space="preserve"> </w:t>
      </w:r>
      <w:r w:rsidRPr="001D6978">
        <w:rPr>
          <w:rFonts w:ascii="Cambria Math" w:hAnsi="Cambria Math"/>
        </w:rPr>
        <w:t>∈</w:t>
      </w:r>
      <w:r w:rsidRPr="001D6978">
        <w:rPr>
          <w:lang w:val="en-US"/>
        </w:rPr>
        <w:t>Q</w:t>
      </w:r>
      <w:r w:rsidRPr="001D6978">
        <w:t xml:space="preserve">  и </w:t>
      </w:r>
      <w:r w:rsidRPr="001D6978">
        <w:rPr>
          <w:lang w:val="en-US"/>
        </w:rPr>
        <w:t>x</w:t>
      </w:r>
      <w:r w:rsidRPr="001D6978">
        <w:t xml:space="preserve"> </w:t>
      </w:r>
      <w:r w:rsidRPr="001D6978">
        <w:rPr>
          <w:rFonts w:ascii="Cambria Math" w:hAnsi="Cambria Math"/>
        </w:rPr>
        <w:t>∈</w:t>
      </w:r>
      <w:r w:rsidRPr="001D6978">
        <w:rPr>
          <w:lang w:val="en-US"/>
        </w:rPr>
        <w:t>X</w:t>
      </w:r>
      <w:r w:rsidRPr="001D6978">
        <w:t xml:space="preserve">,   в множества </w:t>
      </w:r>
      <w:r w:rsidRPr="001D6978">
        <w:rPr>
          <w:lang w:val="en-US"/>
        </w:rPr>
        <w:t>Q</w:t>
      </w:r>
      <w:r w:rsidRPr="001D6978">
        <w:t xml:space="preserve">  и Х. Функция </w:t>
      </w:r>
      <w:r w:rsidRPr="001D6978">
        <w:rPr>
          <w:lang w:val="en-US"/>
        </w:rPr>
        <w:t>δ</w:t>
      </w:r>
      <w:r w:rsidRPr="001D6978">
        <w:t>(</w:t>
      </w:r>
      <w:r w:rsidRPr="001D6978">
        <w:rPr>
          <w:lang w:val="en-US"/>
        </w:rPr>
        <w:t>q</w:t>
      </w:r>
      <w:r w:rsidRPr="001D6978">
        <w:t xml:space="preserve">,   </w:t>
      </w:r>
      <w:r w:rsidRPr="001D6978">
        <w:rPr>
          <w:lang w:val="en-US"/>
        </w:rPr>
        <w:t>x</w:t>
      </w:r>
      <w:r w:rsidRPr="001D6978">
        <w:t xml:space="preserve">) называется функцией переходов автомата, а функция </w:t>
      </w:r>
      <w:r w:rsidRPr="001D6978">
        <w:rPr>
          <w:lang w:val="en-US"/>
        </w:rPr>
        <w:t>λ</w:t>
      </w:r>
      <w:r w:rsidRPr="001D6978">
        <w:t>(</w:t>
      </w:r>
      <w:r w:rsidRPr="001D6978">
        <w:rPr>
          <w:lang w:val="en-US"/>
        </w:rPr>
        <w:t>q</w:t>
      </w:r>
      <w:r w:rsidRPr="001D6978">
        <w:t xml:space="preserve">, </w:t>
      </w:r>
      <w:r w:rsidRPr="001D6978">
        <w:rPr>
          <w:lang w:val="en-US"/>
        </w:rPr>
        <w:t>x</w:t>
      </w:r>
      <w:r w:rsidRPr="001D6978">
        <w:t xml:space="preserve">) – функцией выходов, либо сдвинутой функцией выходов. </w:t>
      </w:r>
    </w:p>
    <w:p w:rsidR="001D6978" w:rsidRPr="001D6978" w:rsidRDefault="001D6978" w:rsidP="008650B5">
      <w:r w:rsidRPr="001D6978">
        <w:lastRenderedPageBreak/>
        <w:t xml:space="preserve">       Автомат, заданный функцией выходов, называется автоматом первого рода; автомат, заданный сдвинутой функцией выходов, – автоматом второго рода. </w:t>
      </w:r>
    </w:p>
    <w:p w:rsidR="001D6978" w:rsidRPr="001D6978" w:rsidRDefault="001D6978" w:rsidP="008650B5">
      <w:r w:rsidRPr="001D6978">
        <w:t xml:space="preserve">Абстрактный  автомат функционирует в дискретном времени,  принимающем </w:t>
      </w:r>
    </w:p>
    <w:p w:rsidR="001D6978" w:rsidRPr="001D6978" w:rsidRDefault="001D6978" w:rsidP="008650B5">
      <w:r w:rsidRPr="001D6978">
        <w:t xml:space="preserve">Целые неотрицательные значения </w:t>
      </w:r>
      <w:r w:rsidRPr="001D6978">
        <w:rPr>
          <w:lang w:val="en-US"/>
        </w:rPr>
        <w:t>t</w:t>
      </w:r>
      <w:r w:rsidRPr="001D6978">
        <w:t xml:space="preserve"> = 0, 1, 2, … В каждый момент </w:t>
      </w:r>
      <w:r w:rsidRPr="001D6978">
        <w:rPr>
          <w:lang w:val="en-US"/>
        </w:rPr>
        <w:t>t</w:t>
      </w:r>
      <w:r w:rsidRPr="001D6978">
        <w:t xml:space="preserve"> этого времени он находится в определенном состоянии </w:t>
      </w:r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  из множества </w:t>
      </w:r>
      <w:r w:rsidRPr="001D6978">
        <w:rPr>
          <w:lang w:val="en-US"/>
        </w:rPr>
        <w:t>Q</w:t>
      </w:r>
      <w:r w:rsidRPr="001D6978">
        <w:t xml:space="preserve">  состояний автомата, причем в начальный моментов времени </w:t>
      </w:r>
      <w:r w:rsidRPr="001D6978">
        <w:rPr>
          <w:lang w:val="en-US"/>
        </w:rPr>
        <w:t>t</w:t>
      </w:r>
      <w:r w:rsidRPr="001D6978">
        <w:t xml:space="preserve"> = 0 автомат всегда находится в своем начальном состоянии </w:t>
      </w:r>
      <w:proofErr w:type="gramStart"/>
      <w:r w:rsidRPr="001D6978">
        <w:rPr>
          <w:lang w:val="en-US"/>
        </w:rPr>
        <w:t>q</w:t>
      </w:r>
      <w:proofErr w:type="gramEnd"/>
      <w:r w:rsidRPr="001D6978">
        <w:t xml:space="preserve">   т. е. </w:t>
      </w:r>
      <w:r w:rsidRPr="001D6978">
        <w:rPr>
          <w:lang w:val="en-US"/>
        </w:rPr>
        <w:t>q</w:t>
      </w:r>
      <w:r w:rsidRPr="001D6978">
        <w:t xml:space="preserve">(0) = </w:t>
      </w:r>
      <w:r w:rsidRPr="001D6978">
        <w:rPr>
          <w:lang w:val="en-US"/>
        </w:rPr>
        <w:t>q</w:t>
      </w:r>
      <w:r w:rsidRPr="001D6978">
        <w:t xml:space="preserve"> . </w:t>
      </w:r>
    </w:p>
    <w:p w:rsidR="001D6978" w:rsidRPr="001D6978" w:rsidRDefault="001D6978" w:rsidP="008650B5">
      <w:r w:rsidRPr="001D6978">
        <w:t xml:space="preserve">       </w:t>
      </w:r>
      <w:proofErr w:type="gramStart"/>
      <w:r w:rsidRPr="001D6978">
        <w:t xml:space="preserve">В момент времени </w:t>
      </w:r>
      <w:r w:rsidRPr="001D6978">
        <w:rPr>
          <w:lang w:val="en-US"/>
        </w:rPr>
        <w:t>t</w:t>
      </w:r>
      <w:r w:rsidRPr="001D6978">
        <w:t xml:space="preserve">, отличный от начального, автомат способен воспринимать входной сигнал </w:t>
      </w:r>
      <w:r w:rsidRPr="001D6978">
        <w:rPr>
          <w:lang w:val="en-US"/>
        </w:rPr>
        <w:t>x</w:t>
      </w:r>
      <w:r w:rsidRPr="001D6978">
        <w:t>(</w:t>
      </w:r>
      <w:r w:rsidRPr="001D6978">
        <w:rPr>
          <w:lang w:val="en-US"/>
        </w:rPr>
        <w:t>t</w:t>
      </w:r>
      <w:r w:rsidRPr="001D6978">
        <w:t>) – произвольную букву входного алфавита Х и выдавать соответствующий выходной сигнал (</w:t>
      </w:r>
      <w:r w:rsidRPr="001D6978">
        <w:rPr>
          <w:lang w:val="en-US"/>
        </w:rPr>
        <w:t>t</w:t>
      </w:r>
      <w:r w:rsidRPr="001D6978">
        <w:t xml:space="preserve">) – некоторую букву выходного алфавита </w:t>
      </w:r>
      <w:r w:rsidRPr="001D6978">
        <w:rPr>
          <w:lang w:val="en-US"/>
        </w:rPr>
        <w:t>Y</w:t>
      </w:r>
      <w:r w:rsidRPr="001D6978">
        <w:t xml:space="preserve">. </w:t>
      </w:r>
      <w:proofErr w:type="gramEnd"/>
    </w:p>
    <w:p w:rsidR="001D6978" w:rsidRPr="001D6978" w:rsidRDefault="001D6978" w:rsidP="008650B5">
      <w:r w:rsidRPr="001D6978">
        <w:t xml:space="preserve">       </w:t>
      </w:r>
      <w:proofErr w:type="gramStart"/>
      <w:r w:rsidRPr="001D6978">
        <w:t xml:space="preserve">Закон функционирования абстрактного автомата  первого рода задается уравнением:  </w:t>
      </w:r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 = </w:t>
      </w:r>
      <w:proofErr w:type="spellStart"/>
      <w:r w:rsidRPr="001D6978">
        <w:t>д</w:t>
      </w:r>
      <w:proofErr w:type="spellEnd"/>
      <w:r w:rsidRPr="001D6978">
        <w:t>(</w:t>
      </w:r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>−1),</w:t>
      </w:r>
      <w:r w:rsidRPr="001D6978">
        <w:rPr>
          <w:lang w:val="en-US"/>
        </w:rPr>
        <w:t>x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)),  </w:t>
      </w:r>
      <w:r w:rsidRPr="001D6978">
        <w:rPr>
          <w:lang w:val="en-US"/>
        </w:rPr>
        <w:t>y</w:t>
      </w:r>
      <w:r w:rsidRPr="001D6978">
        <w:t>(</w:t>
      </w:r>
      <w:r w:rsidRPr="001D6978">
        <w:rPr>
          <w:lang w:val="en-US"/>
        </w:rPr>
        <w:t>t</w:t>
      </w:r>
      <w:r w:rsidRPr="001D6978">
        <w:t>) = л(</w:t>
      </w:r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>−1),</w:t>
      </w:r>
      <w:r w:rsidRPr="001D6978">
        <w:rPr>
          <w:lang w:val="en-US"/>
        </w:rPr>
        <w:t>x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)), где </w:t>
      </w:r>
      <w:r w:rsidRPr="001D6978">
        <w:rPr>
          <w:lang w:val="en-US"/>
        </w:rPr>
        <w:t>t</w:t>
      </w:r>
      <w:r w:rsidRPr="001D6978">
        <w:t xml:space="preserve">   1, 2, ..., а абстрактного автомата второго рода  –  уравнением:  </w:t>
      </w:r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 = </w:t>
      </w:r>
      <w:r w:rsidRPr="001D6978">
        <w:rPr>
          <w:lang w:val="en-US"/>
        </w:rPr>
        <w:t>δ</w:t>
      </w:r>
      <w:r w:rsidRPr="001D6978">
        <w:t>(</w:t>
      </w:r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 −1), </w:t>
      </w:r>
      <w:r w:rsidRPr="001D6978">
        <w:rPr>
          <w:lang w:val="en-US"/>
        </w:rPr>
        <w:t>x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)),  </w:t>
      </w:r>
      <w:r w:rsidRPr="001D6978">
        <w:rPr>
          <w:lang w:val="en-US"/>
        </w:rPr>
        <w:t>y</w:t>
      </w:r>
      <w:r w:rsidRPr="001D6978">
        <w:t xml:space="preserve"> (</w:t>
      </w:r>
      <w:r w:rsidRPr="001D6978">
        <w:rPr>
          <w:lang w:val="en-US"/>
        </w:rPr>
        <w:t>t</w:t>
      </w:r>
      <w:r w:rsidRPr="001D6978">
        <w:t xml:space="preserve">)= </w:t>
      </w:r>
      <w:r w:rsidRPr="001D6978">
        <w:rPr>
          <w:lang w:val="en-US"/>
        </w:rPr>
        <w:t>λ</w:t>
      </w:r>
      <w:r w:rsidRPr="001D6978">
        <w:t>(</w:t>
      </w:r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), </w:t>
      </w:r>
      <w:r w:rsidRPr="001D6978">
        <w:rPr>
          <w:lang w:val="en-US"/>
        </w:rPr>
        <w:t>x</w:t>
      </w:r>
      <w:r w:rsidRPr="001D6978">
        <w:t>(</w:t>
      </w:r>
      <w:r w:rsidRPr="001D6978">
        <w:rPr>
          <w:lang w:val="en-US"/>
        </w:rPr>
        <w:t>t</w:t>
      </w:r>
      <w:r w:rsidRPr="001D6978">
        <w:t xml:space="preserve">)), где </w:t>
      </w:r>
      <w:r w:rsidRPr="001D6978">
        <w:rPr>
          <w:lang w:val="en-US"/>
        </w:rPr>
        <w:t>t</w:t>
      </w:r>
      <w:r w:rsidRPr="001D6978">
        <w:t xml:space="preserve">  1, 2, ...</w:t>
      </w:r>
      <w:proofErr w:type="gramEnd"/>
    </w:p>
    <w:p w:rsidR="001D6978" w:rsidRPr="001D6978" w:rsidRDefault="001D6978" w:rsidP="008650B5">
      <w:r w:rsidRPr="001D6978">
        <w:t xml:space="preserve"> В абстрактной теории автоматов входные и выходные сигналы рассматриваются как буквы (символы) двух фиксированных для данного автомата алфавитов. Абстрактная теория изучает те переходы,  которые претерпевает автомат под воздействием входных сигналов в дискретные моменты времени,  и те выходные сигналы, которые он при этом выдает. [3]</w:t>
      </w:r>
    </w:p>
    <w:p w:rsidR="001D6978" w:rsidRPr="001D6978" w:rsidRDefault="001D6978" w:rsidP="008650B5">
      <w:r w:rsidRPr="001D6978">
        <w:t>На основе терминологии и способов описания цифровых автоматов перечисленных типов, создается математическая модель модуля диагностирования, или, другими словами математическая модель (</w:t>
      </w:r>
      <w:proofErr w:type="gramStart"/>
      <w:r w:rsidRPr="001D6978">
        <w:t>ММ</w:t>
      </w:r>
      <w:proofErr w:type="gramEnd"/>
      <w:r w:rsidRPr="001D6978">
        <w:t>) процедуры диагностирования, реализуемой модулем диагностирования (</w:t>
      </w:r>
      <w:bookmarkStart w:id="4" w:name="_Hlk322089765"/>
      <w:proofErr w:type="spellStart"/>
      <w:r w:rsidRPr="001D6978">
        <w:t>М</w:t>
      </w:r>
      <w:r w:rsidRPr="001D6978">
        <w:rPr>
          <w:vertAlign w:val="subscript"/>
        </w:rPr>
        <w:t>д</w:t>
      </w:r>
      <w:bookmarkEnd w:id="4"/>
      <w:proofErr w:type="spellEnd"/>
      <w:r w:rsidRPr="001D6978">
        <w:t xml:space="preserve">). </w:t>
      </w:r>
      <w:bookmarkStart w:id="5" w:name="_Hlk322292250"/>
      <w:r w:rsidRPr="001D6978">
        <w:t xml:space="preserve">Модуль диагностирования так же, как дискретный автомат  описывается  определенной совокупностью объектов:  </w:t>
      </w:r>
      <w:proofErr w:type="spellStart"/>
      <w:r w:rsidRPr="001D6978">
        <w:t>М</w:t>
      </w:r>
      <w:r w:rsidRPr="001D6978">
        <w:rPr>
          <w:vertAlign w:val="subscript"/>
        </w:rPr>
        <w:t>д</w:t>
      </w:r>
      <w:proofErr w:type="spellEnd"/>
      <w:r w:rsidRPr="001D6978">
        <w:rPr>
          <w:vertAlign w:val="subscript"/>
        </w:rPr>
        <w:t xml:space="preserve"> </w:t>
      </w:r>
      <w:r w:rsidRPr="001D6978">
        <w:t>=  (...)</w:t>
      </w:r>
      <w:bookmarkEnd w:id="5"/>
      <w:r w:rsidRPr="001D6978">
        <w:t>.  Модуль реализует метод внутрисхемной эмуляции и работает по принципу микропрограммного управления, что и определяет правила проведения процедуры диагностирования.</w:t>
      </w:r>
    </w:p>
    <w:p w:rsidR="001D6978" w:rsidRPr="001D6978" w:rsidRDefault="001D6978" w:rsidP="008650B5">
      <w:r w:rsidRPr="001D6978">
        <w:t xml:space="preserve">В начальный момент времени </w:t>
      </w:r>
      <w:bookmarkStart w:id="6" w:name="_Hlk322083637"/>
      <w:r w:rsidRPr="001D6978">
        <w:rPr>
          <w:lang w:val="en-US"/>
        </w:rPr>
        <w:t>t</w:t>
      </w:r>
      <w:r w:rsidRPr="001D6978">
        <w:rPr>
          <w:vertAlign w:val="subscript"/>
        </w:rPr>
        <w:t>0</w:t>
      </w:r>
      <w:bookmarkEnd w:id="6"/>
      <w:r w:rsidRPr="001D6978">
        <w:t xml:space="preserve"> модуль диагностирования находится в состоянии ожидания управляющих воздействий от БД.</w:t>
      </w:r>
    </w:p>
    <w:p w:rsidR="001D6978" w:rsidRPr="001D6978" w:rsidRDefault="001D6978" w:rsidP="008650B5">
      <w:r w:rsidRPr="001D6978">
        <w:t xml:space="preserve"> Множество состояний модуля диагностирования обозначим </w:t>
      </w:r>
      <w:r w:rsidRPr="001D6978">
        <w:rPr>
          <w:lang w:val="en-US"/>
        </w:rPr>
        <w:t>Q</w:t>
      </w:r>
      <w:r w:rsidRPr="001D6978">
        <w:t xml:space="preserve">, элементами этого множества являются  элементы </w:t>
      </w:r>
      <w:bookmarkStart w:id="7" w:name="_Hlk322083711"/>
      <w:r w:rsidRPr="001D6978">
        <w:rPr>
          <w:lang w:val="en-US"/>
        </w:rPr>
        <w:t>q</w:t>
      </w:r>
      <w:r w:rsidRPr="001D6978">
        <w:t>(</w:t>
      </w:r>
      <w:r w:rsidRPr="001D6978">
        <w:rPr>
          <w:lang w:val="en-US"/>
        </w:rPr>
        <w:t>t</w:t>
      </w:r>
      <w:r w:rsidRPr="001D6978">
        <w:t>)</w:t>
      </w:r>
      <w:bookmarkEnd w:id="7"/>
      <w:r w:rsidRPr="001D6978">
        <w:t xml:space="preserve">, которые являются состояниями модуля диагностирования, в которые он переходит в результате расшифровки определенных входных воздействий в определенные моменты времени </w:t>
      </w:r>
      <w:r w:rsidRPr="001D6978">
        <w:rPr>
          <w:lang w:val="en-US"/>
        </w:rPr>
        <w:t>t</w:t>
      </w:r>
      <w:r w:rsidRPr="001D6978">
        <w:t xml:space="preserve">. </w:t>
      </w:r>
    </w:p>
    <w:p w:rsidR="001D6978" w:rsidRPr="001D6978" w:rsidRDefault="001D6978" w:rsidP="008650B5">
      <w:bookmarkStart w:id="8" w:name="_Hlk322305770"/>
      <w:r w:rsidRPr="001D6978">
        <w:t xml:space="preserve">Т.е., в начальный времени </w:t>
      </w:r>
      <w:bookmarkStart w:id="9" w:name="_Hlk322083724"/>
      <w:r w:rsidRPr="001D6978">
        <w:rPr>
          <w:lang w:val="en-US"/>
        </w:rPr>
        <w:t>t</w:t>
      </w:r>
      <w:r w:rsidRPr="001D6978">
        <w:rPr>
          <w:vertAlign w:val="subscript"/>
        </w:rPr>
        <w:t>0</w:t>
      </w:r>
      <w:bookmarkEnd w:id="9"/>
      <w:r w:rsidRPr="001D6978">
        <w:t xml:space="preserve"> модуль находится в состоянии ожидания </w:t>
      </w:r>
      <w:r w:rsidRPr="001D6978">
        <w:rPr>
          <w:lang w:val="en-US"/>
        </w:rPr>
        <w:t>q</w:t>
      </w:r>
      <w:r w:rsidRPr="001D6978">
        <w:rPr>
          <w:vertAlign w:val="subscript"/>
        </w:rPr>
        <w:t>0</w:t>
      </w:r>
      <w:bookmarkEnd w:id="8"/>
      <w:r w:rsidRPr="001D6978">
        <w:t xml:space="preserve">. </w:t>
      </w:r>
    </w:p>
    <w:p w:rsidR="001D6978" w:rsidRPr="001D6978" w:rsidRDefault="001D6978" w:rsidP="008650B5">
      <w:proofErr w:type="gramStart"/>
      <w:r w:rsidRPr="001D6978">
        <w:t xml:space="preserve">В момент времени </w:t>
      </w:r>
      <w:bookmarkStart w:id="10" w:name="_Hlk322083035"/>
      <w:r w:rsidRPr="001D6978">
        <w:rPr>
          <w:lang w:val="en-US"/>
        </w:rPr>
        <w:t>t</w:t>
      </w:r>
      <w:bookmarkEnd w:id="10"/>
      <w:r w:rsidRPr="001D6978">
        <w:t>, отличный от начального, модуль диагностирования принимает по последовательной шине входную команду от  блока диагностики (БД) на реализацию блокировки процессора ОД, (для возможности проведения дальнейшего тестирования методом внутрисхемной эмуляции), а так же тест – команды для осуществления диагностики функциональных элементов ОД (ОЗУ, ПЗУ, портов ввода/вывода) и команды, осуществляющие процедуру проверок.</w:t>
      </w:r>
      <w:proofErr w:type="gramEnd"/>
      <w:r w:rsidRPr="001D6978">
        <w:t xml:space="preserve"> Первой обрабатывается команда реализации блокировки процессора ОД,  которая является входным воздействием </w:t>
      </w:r>
      <w:bookmarkStart w:id="11" w:name="_Hlk322081346"/>
      <w:r w:rsidRPr="001D6978">
        <w:rPr>
          <w:lang w:val="en-US"/>
        </w:rPr>
        <w:t>V</w:t>
      </w:r>
      <w:r w:rsidRPr="001D6978">
        <w:rPr>
          <w:vertAlign w:val="subscript"/>
        </w:rPr>
        <w:t>б</w:t>
      </w:r>
      <w:bookmarkEnd w:id="11"/>
      <w:r w:rsidRPr="001D6978">
        <w:rPr>
          <w:vertAlign w:val="subscript"/>
        </w:rPr>
        <w:t>.</w:t>
      </w:r>
      <w:r w:rsidRPr="001D6978">
        <w:t xml:space="preserve">, где </w:t>
      </w:r>
      <w:proofErr w:type="gramStart"/>
      <w:r w:rsidRPr="001D6978">
        <w:t>индекс «б</w:t>
      </w:r>
      <w:proofErr w:type="gramEnd"/>
      <w:r w:rsidRPr="001D6978">
        <w:t>.» отражает назначение воздействия – для блокировки процессора ОД. Это входное воздействие представляет собой команду для реализации блокировки -</w:t>
      </w:r>
      <w:bookmarkStart w:id="12" w:name="_Hlk322081355"/>
      <w:r w:rsidRPr="001D6978">
        <w:t xml:space="preserve"> </w:t>
      </w:r>
      <w:bookmarkStart w:id="13" w:name="_Hlk322112785"/>
      <w:r w:rsidRPr="001D6978">
        <w:t>К</w:t>
      </w:r>
      <w:r w:rsidRPr="001D6978">
        <w:rPr>
          <w:vertAlign w:val="subscript"/>
        </w:rPr>
        <w:t>б</w:t>
      </w:r>
      <w:bookmarkEnd w:id="12"/>
      <w:bookmarkEnd w:id="13"/>
      <w:r w:rsidRPr="001D6978">
        <w:t xml:space="preserve">. Тогда </w:t>
      </w:r>
      <w:bookmarkStart w:id="14" w:name="_Hlk322087288"/>
      <w:bookmarkStart w:id="15" w:name="_Hlk322092803"/>
      <w:bookmarkStart w:id="16" w:name="_Hlk322112812"/>
      <w:proofErr w:type="gramStart"/>
      <w:r w:rsidRPr="001D6978">
        <w:rPr>
          <w:lang w:val="en-US"/>
        </w:rPr>
        <w:t>V</w:t>
      </w:r>
      <w:proofErr w:type="gramEnd"/>
      <w:r w:rsidRPr="001D6978">
        <w:rPr>
          <w:vertAlign w:val="subscript"/>
        </w:rPr>
        <w:t>б</w:t>
      </w:r>
      <w:bookmarkEnd w:id="14"/>
      <w:r w:rsidRPr="001D6978">
        <w:rPr>
          <w:vertAlign w:val="subscript"/>
        </w:rPr>
        <w:t>.</w:t>
      </w:r>
      <w:r w:rsidRPr="001D6978">
        <w:t xml:space="preserve">  = </w:t>
      </w:r>
      <w:bookmarkEnd w:id="15"/>
      <w:r w:rsidRPr="001D6978">
        <w:t>{К</w:t>
      </w:r>
      <w:r w:rsidRPr="001D6978">
        <w:rPr>
          <w:vertAlign w:val="subscript"/>
        </w:rPr>
        <w:t>б.</w:t>
      </w:r>
      <w:r w:rsidRPr="001D6978">
        <w:t>}</w:t>
      </w:r>
      <w:bookmarkEnd w:id="16"/>
      <w:r w:rsidRPr="001D6978">
        <w:t xml:space="preserve">. </w:t>
      </w:r>
      <w:bookmarkStart w:id="17" w:name="_Hlk322111493"/>
      <w:bookmarkStart w:id="18" w:name="_Hlk322111502"/>
      <w:r w:rsidRPr="001D6978">
        <w:t xml:space="preserve">Управляющее устройство модуля диагностирования расшифровывает эту команду, в результате чего модуль диагностирования переходит в новое  состояние – состояние выполнения команды </w:t>
      </w:r>
      <w:bookmarkStart w:id="19" w:name="_Hlk322084861"/>
      <w:r w:rsidRPr="001D6978">
        <w:t>К</w:t>
      </w:r>
      <w:r w:rsidRPr="001D6978">
        <w:rPr>
          <w:vertAlign w:val="subscript"/>
        </w:rPr>
        <w:t>б</w:t>
      </w:r>
      <w:bookmarkEnd w:id="19"/>
      <w:r w:rsidRPr="001D6978">
        <w:t>. Переход в новое состояние выполнения команды К</w:t>
      </w:r>
      <w:r w:rsidRPr="001D6978">
        <w:rPr>
          <w:vertAlign w:val="subscript"/>
        </w:rPr>
        <w:t>б</w:t>
      </w:r>
      <w:r w:rsidRPr="001D6978">
        <w:t xml:space="preserve"> осуществляется в момент времени </w:t>
      </w:r>
      <w:bookmarkStart w:id="20" w:name="_Hlk322085619"/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bookmarkEnd w:id="20"/>
      <w:r w:rsidRPr="001D6978">
        <w:t>.</w:t>
      </w:r>
      <w:bookmarkEnd w:id="17"/>
      <w:r w:rsidRPr="001D6978">
        <w:t xml:space="preserve">  </w:t>
      </w:r>
      <w:proofErr w:type="gramStart"/>
      <w:r w:rsidRPr="001D6978">
        <w:t xml:space="preserve">В течение времени, входящего в промежуток </w:t>
      </w:r>
      <w:bookmarkStart w:id="21" w:name="_Hlk322091841"/>
      <w:r w:rsidRPr="001D6978">
        <w:rPr>
          <w:lang w:val="en-US"/>
        </w:rPr>
        <w:t>t</w:t>
      </w:r>
      <w:r w:rsidRPr="001D6978">
        <w:t xml:space="preserve"> </w:t>
      </w:r>
      <w:r w:rsidRPr="001D6978">
        <w:rPr>
          <w:lang w:val="en-US"/>
        </w:rPr>
        <w:t>ϵ</w:t>
      </w:r>
      <w:r w:rsidRPr="001D6978">
        <w:t xml:space="preserve"> [</w:t>
      </w:r>
      <w:bookmarkStart w:id="22" w:name="_Hlk322084786"/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bookmarkEnd w:id="22"/>
      <w:r w:rsidRPr="001D6978">
        <w:t xml:space="preserve">; </w:t>
      </w:r>
      <w:bookmarkStart w:id="23" w:name="_Hlk322084911"/>
      <w:r w:rsidRPr="001D6978">
        <w:rPr>
          <w:lang w:val="en-US"/>
        </w:rPr>
        <w:t>t</w:t>
      </w:r>
      <w:r w:rsidRPr="001D6978">
        <w:rPr>
          <w:vertAlign w:val="subscript"/>
        </w:rPr>
        <w:t>2</w:t>
      </w:r>
      <w:bookmarkEnd w:id="23"/>
      <w:r w:rsidRPr="001D6978">
        <w:t>)</w:t>
      </w:r>
      <w:bookmarkEnd w:id="21"/>
      <w:r w:rsidRPr="001D6978">
        <w:t xml:space="preserve">, модуль выполняет команду </w:t>
      </w:r>
      <w:proofErr w:type="spellStart"/>
      <w:r w:rsidRPr="001D6978">
        <w:t>К</w:t>
      </w:r>
      <w:r w:rsidRPr="001D6978">
        <w:rPr>
          <w:vertAlign w:val="subscript"/>
        </w:rPr>
        <w:t>блок</w:t>
      </w:r>
      <w:proofErr w:type="spellEnd"/>
      <w:r w:rsidRPr="001D6978">
        <w:rPr>
          <w:vertAlign w:val="subscript"/>
        </w:rPr>
        <w:t>.</w:t>
      </w:r>
      <w:r w:rsidRPr="001D6978">
        <w:t xml:space="preserve">, а в момент времени </w:t>
      </w:r>
      <w:r w:rsidRPr="001D6978">
        <w:rPr>
          <w:lang w:val="en-US"/>
        </w:rPr>
        <w:t>t</w:t>
      </w:r>
      <w:r w:rsidRPr="001D6978">
        <w:rPr>
          <w:vertAlign w:val="subscript"/>
        </w:rPr>
        <w:t>2</w:t>
      </w:r>
      <w:r w:rsidRPr="001D6978">
        <w:t xml:space="preserve"> переходит в новое состояние для выполнения следующей команды.</w:t>
      </w:r>
      <w:proofErr w:type="gramEnd"/>
      <w:r w:rsidRPr="001D6978">
        <w:t xml:space="preserve"> </w:t>
      </w:r>
      <w:bookmarkEnd w:id="18"/>
      <w:r w:rsidRPr="001D6978">
        <w:t xml:space="preserve">Состояние, в котором находится модуль при  выполнении команды </w:t>
      </w:r>
      <w:bookmarkStart w:id="24" w:name="_Hlk322085909"/>
      <w:r w:rsidRPr="001D6978">
        <w:t>К</w:t>
      </w:r>
      <w:r w:rsidRPr="001D6978">
        <w:rPr>
          <w:vertAlign w:val="subscript"/>
        </w:rPr>
        <w:t>б</w:t>
      </w:r>
      <w:r w:rsidRPr="001D6978">
        <w:t xml:space="preserve"> </w:t>
      </w:r>
      <w:bookmarkEnd w:id="24"/>
      <w:r w:rsidRPr="001D6978">
        <w:t xml:space="preserve">обозначается как </w:t>
      </w:r>
      <w:bookmarkStart w:id="25" w:name="_Hlk322085838"/>
      <w:proofErr w:type="gramStart"/>
      <w:r w:rsidRPr="001D6978">
        <w:rPr>
          <w:lang w:val="en-US"/>
        </w:rPr>
        <w:t>q</w:t>
      </w:r>
      <w:proofErr w:type="gramEnd"/>
      <w:r w:rsidRPr="001D6978">
        <w:rPr>
          <w:vertAlign w:val="subscript"/>
        </w:rPr>
        <w:t>б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>)</w:t>
      </w:r>
      <w:bookmarkEnd w:id="25"/>
      <w:r w:rsidRPr="001D6978">
        <w:t>. Можно так же сказать, что происходит преобразование команды К</w:t>
      </w:r>
      <w:r w:rsidRPr="001D6978">
        <w:rPr>
          <w:vertAlign w:val="subscript"/>
        </w:rPr>
        <w:t>б</w:t>
      </w:r>
      <w:r w:rsidRPr="001D6978">
        <w:t xml:space="preserve"> в состояние </w:t>
      </w:r>
      <w:proofErr w:type="gramStart"/>
      <w:r w:rsidRPr="001D6978">
        <w:rPr>
          <w:lang w:val="en-US"/>
        </w:rPr>
        <w:t>q</w:t>
      </w:r>
      <w:proofErr w:type="gramEnd"/>
      <w:r w:rsidRPr="001D6978">
        <w:rPr>
          <w:vertAlign w:val="subscript"/>
        </w:rPr>
        <w:t>б.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>) модуля диагностирования и записать: К</w:t>
      </w:r>
      <w:r w:rsidRPr="001D6978">
        <w:rPr>
          <w:vertAlign w:val="subscript"/>
        </w:rPr>
        <w:t>б.</w:t>
      </w:r>
      <w:r w:rsidRPr="001D6978">
        <w:t xml:space="preserve"> → </w:t>
      </w:r>
      <w:proofErr w:type="gramStart"/>
      <w:r w:rsidRPr="001D6978">
        <w:rPr>
          <w:lang w:val="en-US"/>
        </w:rPr>
        <w:t>q</w:t>
      </w:r>
      <w:proofErr w:type="gramEnd"/>
      <w:r w:rsidRPr="001D6978">
        <w:rPr>
          <w:vertAlign w:val="subscript"/>
        </w:rPr>
        <w:t>б.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 xml:space="preserve">).  Во время состояния </w:t>
      </w:r>
      <w:bookmarkStart w:id="26" w:name="_Hlk322087916"/>
      <w:proofErr w:type="gramStart"/>
      <w:r w:rsidRPr="001D6978">
        <w:rPr>
          <w:lang w:val="en-US"/>
        </w:rPr>
        <w:t>q</w:t>
      </w:r>
      <w:proofErr w:type="gramEnd"/>
      <w:r w:rsidRPr="001D6978">
        <w:rPr>
          <w:vertAlign w:val="subscript"/>
        </w:rPr>
        <w:t>б.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>)</w:t>
      </w:r>
      <w:bookmarkEnd w:id="26"/>
      <w:r w:rsidRPr="001D6978">
        <w:t xml:space="preserve"> модуль выполняет команду </w:t>
      </w:r>
      <w:bookmarkStart w:id="27" w:name="_Hlk322087941"/>
      <w:r w:rsidRPr="001D6978">
        <w:t>К</w:t>
      </w:r>
      <w:r w:rsidRPr="001D6978">
        <w:rPr>
          <w:vertAlign w:val="subscript"/>
        </w:rPr>
        <w:t>б</w:t>
      </w:r>
      <w:bookmarkEnd w:id="27"/>
      <w:r w:rsidRPr="001D6978">
        <w:rPr>
          <w:vertAlign w:val="subscript"/>
        </w:rPr>
        <w:t>.</w:t>
      </w:r>
      <w:r w:rsidRPr="001D6978">
        <w:t xml:space="preserve">, т.е. формирует и отправляет управляющий сигнал блокировки на определенный вход процессора ОД. Т.е., </w:t>
      </w:r>
      <w:bookmarkStart w:id="28" w:name="_Hlk322116643"/>
      <w:r w:rsidRPr="001D6978">
        <w:t>состояние модуля диагностирования является функцией выполняемой им команды</w:t>
      </w:r>
      <w:bookmarkEnd w:id="28"/>
      <w:r w:rsidRPr="001D6978">
        <w:t xml:space="preserve">. Но </w:t>
      </w:r>
      <w:r w:rsidRPr="001D6978">
        <w:lastRenderedPageBreak/>
        <w:t xml:space="preserve">для каждой команды (входного воздействия) функция будет своя, поэтому </w:t>
      </w:r>
      <w:bookmarkStart w:id="29" w:name="_Hlk322108596"/>
      <w:r w:rsidRPr="001D6978">
        <w:t>ѱ</w:t>
      </w:r>
      <w:bookmarkEnd w:id="29"/>
      <w:r w:rsidRPr="001D6978">
        <w:t xml:space="preserve"> = {</w:t>
      </w:r>
      <w:r w:rsidRPr="001D6978">
        <w:rPr>
          <w:lang w:val="en-US"/>
        </w:rPr>
        <w:t>φ</w:t>
      </w:r>
      <w:r w:rsidRPr="001D6978">
        <w:rPr>
          <w:vertAlign w:val="subscript"/>
        </w:rPr>
        <w:t>1</w:t>
      </w:r>
      <w:r w:rsidRPr="001D6978">
        <w:t xml:space="preserve">, </w:t>
      </w:r>
      <w:r w:rsidRPr="001D6978">
        <w:rPr>
          <w:lang w:val="en-US"/>
        </w:rPr>
        <w:t>φ</w:t>
      </w:r>
      <w:r w:rsidRPr="001D6978">
        <w:rPr>
          <w:vertAlign w:val="subscript"/>
        </w:rPr>
        <w:t>2</w:t>
      </w:r>
      <w:r w:rsidRPr="001D6978">
        <w:t xml:space="preserve">… </w:t>
      </w:r>
      <w:proofErr w:type="spellStart"/>
      <w:r w:rsidRPr="001D6978">
        <w:rPr>
          <w:lang w:val="en-US"/>
        </w:rPr>
        <w:t>φ</w:t>
      </w:r>
      <w:r w:rsidRPr="001D6978">
        <w:rPr>
          <w:vertAlign w:val="subscript"/>
          <w:lang w:val="en-US"/>
        </w:rPr>
        <w:t>n</w:t>
      </w:r>
      <w:proofErr w:type="spellEnd"/>
      <w:r w:rsidRPr="001D6978">
        <w:t xml:space="preserve">}, где </w:t>
      </w:r>
      <w:r w:rsidRPr="001D6978">
        <w:rPr>
          <w:lang w:val="en-US"/>
        </w:rPr>
        <w:t>n</w:t>
      </w:r>
      <w:r w:rsidRPr="001D6978">
        <w:t xml:space="preserve"> – общее число состояний модуля диагностирования и, соответственно, команд. Поэтому, </w:t>
      </w:r>
      <w:bookmarkStart w:id="30" w:name="_Hlk322088968"/>
      <w:proofErr w:type="gramStart"/>
      <w:r w:rsidRPr="001D6978">
        <w:rPr>
          <w:lang w:val="en-US"/>
        </w:rPr>
        <w:t>q</w:t>
      </w:r>
      <w:proofErr w:type="gramEnd"/>
      <w:r w:rsidRPr="001D6978">
        <w:rPr>
          <w:vertAlign w:val="subscript"/>
        </w:rPr>
        <w:t>б.</w:t>
      </w:r>
      <w:r w:rsidRPr="001D6978">
        <w:t xml:space="preserve"> (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 xml:space="preserve">)  = </w:t>
      </w:r>
      <w:bookmarkStart w:id="31" w:name="_Hlk322088218"/>
      <w:r w:rsidRPr="001D6978">
        <w:rPr>
          <w:lang w:val="en-US"/>
        </w:rPr>
        <w:t>φ</w:t>
      </w:r>
      <w:r w:rsidRPr="001D6978">
        <w:rPr>
          <w:vertAlign w:val="subscript"/>
        </w:rPr>
        <w:t>1</w:t>
      </w:r>
      <w:bookmarkEnd w:id="31"/>
      <w:r w:rsidRPr="001D6978">
        <w:t>(К</w:t>
      </w:r>
      <w:r w:rsidRPr="001D6978">
        <w:rPr>
          <w:vertAlign w:val="subscript"/>
        </w:rPr>
        <w:t>б.</w:t>
      </w:r>
      <w:r w:rsidRPr="001D6978">
        <w:t>)</w:t>
      </w:r>
      <w:bookmarkEnd w:id="30"/>
      <w:r w:rsidRPr="001D6978">
        <w:t xml:space="preserve">. А т.к. функция  </w:t>
      </w:r>
      <w:r w:rsidRPr="001D6978">
        <w:rPr>
          <w:lang w:val="en-US"/>
        </w:rPr>
        <w:t>φ</w:t>
      </w:r>
      <w:r w:rsidRPr="001D6978">
        <w:rPr>
          <w:vertAlign w:val="subscript"/>
        </w:rPr>
        <w:t>1</w:t>
      </w:r>
      <w:r w:rsidRPr="001D6978">
        <w:t xml:space="preserve"> преобразует входную команду в сигнал блокировки </w:t>
      </w:r>
      <w:bookmarkStart w:id="32" w:name="_Hlk322089065"/>
      <w:r w:rsidRPr="001D6978">
        <w:rPr>
          <w:lang w:val="en-US"/>
        </w:rPr>
        <w:t>h</w:t>
      </w:r>
      <w:r w:rsidRPr="001D6978">
        <w:rPr>
          <w:vertAlign w:val="subscript"/>
        </w:rPr>
        <w:t>б.</w:t>
      </w:r>
      <w:bookmarkEnd w:id="32"/>
      <w:r w:rsidRPr="001D6978">
        <w:t xml:space="preserve">, записываем: </w:t>
      </w:r>
      <w:proofErr w:type="gramStart"/>
      <w:r w:rsidRPr="001D6978">
        <w:rPr>
          <w:lang w:val="en-US"/>
        </w:rPr>
        <w:t>q</w:t>
      </w:r>
      <w:proofErr w:type="gramEnd"/>
      <w:r w:rsidRPr="001D6978">
        <w:rPr>
          <w:vertAlign w:val="subscript"/>
        </w:rPr>
        <w:t>б.</w:t>
      </w:r>
      <w:r w:rsidRPr="001D6978">
        <w:t xml:space="preserve"> (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 xml:space="preserve">)  = </w:t>
      </w:r>
      <w:bookmarkStart w:id="33" w:name="_Hlk322107997"/>
      <w:r w:rsidRPr="001D6978">
        <w:rPr>
          <w:lang w:val="en-US"/>
        </w:rPr>
        <w:t>φ</w:t>
      </w:r>
      <w:r w:rsidRPr="001D6978">
        <w:rPr>
          <w:vertAlign w:val="subscript"/>
        </w:rPr>
        <w:t>1</w:t>
      </w:r>
      <w:r w:rsidRPr="001D6978">
        <w:t>(К</w:t>
      </w:r>
      <w:r w:rsidRPr="001D6978">
        <w:rPr>
          <w:vertAlign w:val="subscript"/>
        </w:rPr>
        <w:t>б.</w:t>
      </w:r>
      <w:r w:rsidRPr="001D6978">
        <w:t xml:space="preserve">) </w:t>
      </w:r>
      <w:bookmarkEnd w:id="33"/>
      <w:r w:rsidRPr="001D6978">
        <w:t xml:space="preserve">= </w:t>
      </w:r>
      <w:r w:rsidRPr="001D6978">
        <w:rPr>
          <w:lang w:val="en-US"/>
        </w:rPr>
        <w:t>h</w:t>
      </w:r>
      <w:r w:rsidRPr="001D6978">
        <w:rPr>
          <w:vertAlign w:val="subscript"/>
        </w:rPr>
        <w:t>б.</w:t>
      </w:r>
      <w:r w:rsidRPr="001D6978">
        <w:t xml:space="preserve"> </w:t>
      </w:r>
      <w:bookmarkStart w:id="34" w:name="_Hlk322089667"/>
    </w:p>
    <w:bookmarkEnd w:id="34"/>
    <w:p w:rsidR="001D6978" w:rsidRPr="001D6978" w:rsidRDefault="001D6978" w:rsidP="008650B5">
      <w:r w:rsidRPr="001D6978">
        <w:t xml:space="preserve"> Отправленный сигнал блокировки процессора ОД изменяет состояние ОД, в результате чего в модуль диагностирования из ОД приходит сигнал подтверждения блокировки и  модуль может приступать к реализации следующей команды. Т.е., изменение состояния ОД будет служить подтверждением блокировки, или, изменение состояния </w:t>
      </w:r>
      <w:bookmarkStart w:id="35" w:name="_Hlk322091914"/>
      <w:proofErr w:type="spellStart"/>
      <w:r w:rsidRPr="001D6978">
        <w:t>М</w:t>
      </w:r>
      <w:r w:rsidRPr="001D6978">
        <w:rPr>
          <w:vertAlign w:val="subscript"/>
        </w:rPr>
        <w:t>д</w:t>
      </w:r>
      <w:bookmarkEnd w:id="35"/>
      <w:proofErr w:type="spellEnd"/>
      <w:r w:rsidRPr="001D6978">
        <w:t xml:space="preserve"> при выполнении команды К</w:t>
      </w:r>
      <w:r w:rsidRPr="001D6978">
        <w:rPr>
          <w:vertAlign w:val="subscript"/>
        </w:rPr>
        <w:t>б</w:t>
      </w:r>
      <w:r w:rsidRPr="001D6978">
        <w:t xml:space="preserve"> приведет к изменению состояния ОД, что эквивалентно приходу сигнала подтверждения блокировки. Поскольку ответная реакция ОД происходит в момент времени, входящий в интервал  </w:t>
      </w:r>
      <w:r w:rsidRPr="001D6978">
        <w:rPr>
          <w:lang w:val="en-US"/>
        </w:rPr>
        <w:t>t</w:t>
      </w:r>
      <w:r w:rsidRPr="001D6978">
        <w:t xml:space="preserve"> </w:t>
      </w:r>
      <w:r w:rsidRPr="001D6978">
        <w:rPr>
          <w:lang w:val="en-US"/>
        </w:rPr>
        <w:t>ϵ</w:t>
      </w:r>
      <w:r w:rsidRPr="001D6978">
        <w:t xml:space="preserve"> [</w:t>
      </w:r>
      <w:bookmarkStart w:id="36" w:name="_Hlk322092056"/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bookmarkEnd w:id="36"/>
      <w:r w:rsidRPr="001D6978">
        <w:t xml:space="preserve">; </w:t>
      </w:r>
      <w:r w:rsidRPr="001D6978">
        <w:rPr>
          <w:lang w:val="en-US"/>
        </w:rPr>
        <w:t>t</w:t>
      </w:r>
      <w:r w:rsidRPr="001D6978">
        <w:rPr>
          <w:vertAlign w:val="subscript"/>
        </w:rPr>
        <w:t>2</w:t>
      </w:r>
      <w:r w:rsidRPr="001D6978">
        <w:t xml:space="preserve">), (из-за того, что состояние </w:t>
      </w:r>
      <w:proofErr w:type="spellStart"/>
      <w:r w:rsidRPr="001D6978">
        <w:t>М</w:t>
      </w:r>
      <w:r w:rsidRPr="001D6978">
        <w:rPr>
          <w:vertAlign w:val="subscript"/>
        </w:rPr>
        <w:t>д</w:t>
      </w:r>
      <w:proofErr w:type="spellEnd"/>
      <w:r w:rsidRPr="001D6978">
        <w:t xml:space="preserve"> при этом не меняется), но позже 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 xml:space="preserve">, обозначим данное состояние  ОД </w:t>
      </w:r>
      <w:bookmarkStart w:id="37" w:name="_Hlk322092576"/>
      <w:r w:rsidRPr="001D6978">
        <w:rPr>
          <w:lang w:val="en-US"/>
        </w:rPr>
        <w:t>q</w:t>
      </w:r>
      <w:proofErr w:type="spellStart"/>
      <w:r w:rsidRPr="001D6978">
        <w:rPr>
          <w:vertAlign w:val="subscript"/>
        </w:rPr>
        <w:t>од</w:t>
      </w:r>
      <w:proofErr w:type="gramStart"/>
      <w:r w:rsidRPr="001D6978">
        <w:rPr>
          <w:vertAlign w:val="subscript"/>
        </w:rPr>
        <w:t>.б</w:t>
      </w:r>
      <w:proofErr w:type="spellEnd"/>
      <w:proofErr w:type="gramEnd"/>
      <w:r w:rsidRPr="001D6978">
        <w:rPr>
          <w:vertAlign w:val="subscript"/>
        </w:rPr>
        <w:t xml:space="preserve"> 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1.1</w:t>
      </w:r>
      <w:r w:rsidRPr="001D6978">
        <w:t xml:space="preserve">). </w:t>
      </w:r>
      <w:bookmarkEnd w:id="37"/>
      <w:r w:rsidRPr="001D6978">
        <w:t xml:space="preserve">Поэтому, можно записать: </w:t>
      </w:r>
      <w:bookmarkStart w:id="38" w:name="_Hlk322092758"/>
      <w:r w:rsidRPr="001D6978">
        <w:rPr>
          <w:lang w:val="en-US"/>
        </w:rPr>
        <w:t>q</w:t>
      </w:r>
      <w:r w:rsidRPr="001D6978">
        <w:rPr>
          <w:vertAlign w:val="subscript"/>
        </w:rPr>
        <w:t>блок.</w:t>
      </w:r>
      <w:r w:rsidRPr="001D6978">
        <w:t xml:space="preserve"> (</w:t>
      </w:r>
      <w:r w:rsidRPr="001D6978">
        <w:rPr>
          <w:lang w:val="en-US"/>
        </w:rPr>
        <w:t>t</w:t>
      </w:r>
      <w:r w:rsidRPr="001D6978">
        <w:rPr>
          <w:vertAlign w:val="subscript"/>
        </w:rPr>
        <w:t>1</w:t>
      </w:r>
      <w:r w:rsidRPr="001D6978">
        <w:t xml:space="preserve">)  → </w:t>
      </w:r>
      <w:bookmarkStart w:id="39" w:name="_Hlk322108013"/>
      <w:r w:rsidRPr="001D6978">
        <w:rPr>
          <w:lang w:val="en-US"/>
        </w:rPr>
        <w:t>q</w:t>
      </w:r>
      <w:proofErr w:type="spellStart"/>
      <w:r w:rsidRPr="001D6978">
        <w:rPr>
          <w:vertAlign w:val="subscript"/>
        </w:rPr>
        <w:t>од</w:t>
      </w:r>
      <w:proofErr w:type="gramStart"/>
      <w:r w:rsidRPr="001D6978">
        <w:rPr>
          <w:vertAlign w:val="subscript"/>
        </w:rPr>
        <w:t>.б</w:t>
      </w:r>
      <w:proofErr w:type="spellEnd"/>
      <w:proofErr w:type="gramEnd"/>
      <w:r w:rsidRPr="001D6978">
        <w:rPr>
          <w:vertAlign w:val="subscript"/>
        </w:rPr>
        <w:t xml:space="preserve"> 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1.1</w:t>
      </w:r>
      <w:r w:rsidRPr="001D6978">
        <w:t>)</w:t>
      </w:r>
      <w:bookmarkEnd w:id="38"/>
      <w:bookmarkEnd w:id="39"/>
      <w:r w:rsidRPr="001D6978">
        <w:t xml:space="preserve"> или, </w:t>
      </w:r>
      <w:r w:rsidRPr="001D6978">
        <w:rPr>
          <w:lang w:val="en-US"/>
        </w:rPr>
        <w:t>φ</w:t>
      </w:r>
      <w:r w:rsidRPr="001D6978">
        <w:rPr>
          <w:vertAlign w:val="subscript"/>
        </w:rPr>
        <w:t>1</w:t>
      </w:r>
      <w:r w:rsidRPr="001D6978">
        <w:t>(К</w:t>
      </w:r>
      <w:r w:rsidRPr="001D6978">
        <w:rPr>
          <w:vertAlign w:val="subscript"/>
        </w:rPr>
        <w:t>б.</w:t>
      </w:r>
      <w:r w:rsidRPr="001D6978">
        <w:t xml:space="preserve">) = </w:t>
      </w:r>
      <w:r w:rsidRPr="001D6978">
        <w:rPr>
          <w:lang w:val="en-US"/>
        </w:rPr>
        <w:t>q</w:t>
      </w:r>
      <w:proofErr w:type="spellStart"/>
      <w:r w:rsidRPr="001D6978">
        <w:rPr>
          <w:vertAlign w:val="subscript"/>
        </w:rPr>
        <w:t>од.б</w:t>
      </w:r>
      <w:proofErr w:type="spellEnd"/>
      <w:r w:rsidRPr="001D6978">
        <w:rPr>
          <w:vertAlign w:val="subscript"/>
        </w:rPr>
        <w:t xml:space="preserve">. 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1.1</w:t>
      </w:r>
      <w:r w:rsidRPr="001D6978">
        <w:t xml:space="preserve">). Состояние ОД </w:t>
      </w:r>
      <w:r w:rsidRPr="001D6978">
        <w:rPr>
          <w:lang w:val="en-US"/>
        </w:rPr>
        <w:t>q</w:t>
      </w:r>
      <w:proofErr w:type="spellStart"/>
      <w:r w:rsidRPr="001D6978">
        <w:rPr>
          <w:vertAlign w:val="subscript"/>
        </w:rPr>
        <w:t>од</w:t>
      </w:r>
      <w:proofErr w:type="gramStart"/>
      <w:r w:rsidRPr="001D6978">
        <w:rPr>
          <w:vertAlign w:val="subscript"/>
        </w:rPr>
        <w:t>.б</w:t>
      </w:r>
      <w:proofErr w:type="spellEnd"/>
      <w:proofErr w:type="gramEnd"/>
      <w:r w:rsidRPr="001D6978">
        <w:rPr>
          <w:vertAlign w:val="subscript"/>
        </w:rPr>
        <w:t xml:space="preserve"> </w:t>
      </w:r>
      <w:r w:rsidRPr="001D6978">
        <w:t>(</w:t>
      </w:r>
      <w:r w:rsidRPr="001D6978">
        <w:rPr>
          <w:lang w:val="en-US"/>
        </w:rPr>
        <w:t>t</w:t>
      </w:r>
      <w:r w:rsidRPr="001D6978">
        <w:rPr>
          <w:vertAlign w:val="subscript"/>
        </w:rPr>
        <w:t>1.1</w:t>
      </w:r>
      <w:r w:rsidRPr="001D6978">
        <w:t>) характеризуется для модуля диагностирования приходом сигнала подтверждения блокировки от ОД.</w:t>
      </w:r>
    </w:p>
    <w:p w:rsidR="001D6978" w:rsidRDefault="001D6978" w:rsidP="008650B5"/>
    <w:p w:rsidR="001D6978" w:rsidRDefault="001D6978" w:rsidP="008650B5">
      <w:pPr>
        <w:pStyle w:val="a3"/>
        <w:numPr>
          <w:ilvl w:val="0"/>
          <w:numId w:val="1"/>
        </w:numPr>
        <w:ind w:left="851" w:hanging="284"/>
      </w:pPr>
      <w:r>
        <w:t>Для участия в научной конференции был подготовлен следующий материал.</w:t>
      </w:r>
    </w:p>
    <w:p w:rsidR="008650B5" w:rsidRDefault="008650B5" w:rsidP="008650B5">
      <w:pPr>
        <w:pStyle w:val="a3"/>
        <w:ind w:left="567" w:firstLine="0"/>
      </w:pPr>
    </w:p>
    <w:p w:rsidR="008650B5" w:rsidRPr="00064E99" w:rsidRDefault="008650B5" w:rsidP="008650B5">
      <w:pPr>
        <w:pStyle w:val="a3"/>
        <w:ind w:left="567" w:firstLine="0"/>
        <w:rPr>
          <w:b/>
        </w:rPr>
      </w:pPr>
      <w:r w:rsidRPr="00064E99">
        <w:rPr>
          <w:b/>
        </w:rPr>
        <w:t>Необходимость тестирования при производстве техники.</w:t>
      </w:r>
    </w:p>
    <w:p w:rsidR="00064E99" w:rsidRDefault="008650B5" w:rsidP="00064E9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650B5">
        <w:rPr>
          <w:rFonts w:eastAsiaTheme="minorHAnsi"/>
          <w:lang w:eastAsia="en-US"/>
        </w:rPr>
        <w:t xml:space="preserve">При производстве цифровой </w:t>
      </w:r>
      <w:proofErr w:type="gramStart"/>
      <w:r w:rsidRPr="008650B5">
        <w:rPr>
          <w:rFonts w:eastAsiaTheme="minorHAnsi"/>
          <w:lang w:eastAsia="en-US"/>
        </w:rPr>
        <w:t>техники</w:t>
      </w:r>
      <w:proofErr w:type="gramEnd"/>
      <w:r w:rsidRPr="008650B5">
        <w:rPr>
          <w:rFonts w:eastAsiaTheme="minorHAnsi"/>
          <w:lang w:eastAsia="en-US"/>
        </w:rPr>
        <w:t xml:space="preserve"> прежде всего нужно четко определить задачи, которые должно выполнять тестирование на предприятии. Если</w:t>
      </w:r>
      <w:r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взять функциональную проверку как основу производственного тестирования, это означает проверку</w:t>
      </w:r>
      <w:r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работы изделия без учета времени проверки, регулировки, локализации дефектов и ремонта. Тем не</w:t>
      </w:r>
      <w:r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менее, по мировым стандартам производственное</w:t>
      </w:r>
      <w:r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тестирование должно обеспечивать выход на рынок годного продукта в кратчайшие сроки и с минимальными затратами. Кроме того, тестирование</w:t>
      </w:r>
      <w:r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должно служить гарантом и индикатором качества</w:t>
      </w:r>
      <w:r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произведенной продукции. В сущности, это входит</w:t>
      </w:r>
      <w:r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в задачи производства в целом. Из этих соображений и необходимо подходить к политике тестирования на предприятии.</w:t>
      </w:r>
    </w:p>
    <w:p w:rsidR="008650B5" w:rsidRPr="00064E99" w:rsidRDefault="008650B5" w:rsidP="00064E99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064E99">
        <w:rPr>
          <w:rFonts w:eastAsiaTheme="minorHAnsi"/>
          <w:b/>
          <w:lang w:eastAsia="en-US"/>
        </w:rPr>
        <w:t>Тенденции развития тестирования.</w:t>
      </w:r>
    </w:p>
    <w:p w:rsidR="008650B5" w:rsidRPr="008650B5" w:rsidRDefault="008650B5" w:rsidP="00064E9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650B5">
        <w:rPr>
          <w:rFonts w:eastAsiaTheme="minorHAnsi"/>
          <w:lang w:eastAsia="en-US"/>
        </w:rPr>
        <w:t>Первая тенденция – это усложнение самого функционального тестирования, увеличение числа проверок, их трудоемкости и, как следствие, увеличение объема инструкций по проверке и регулировке. Сюда же нужно прибавить трудоемкость по созданию самих тестовых программ, оснастки и методик проверки. Современный модуль цифровой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обработки сигналов может содержать несколько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тысяч цепей и десятки тысяч паяных соединений.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Один из методов производственного тестирования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цифровой техники – периферийное сканирование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JTAG – позволяет получать карту найденных дефектов за 1–2 минуты. Функциональная проверка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всех узлов такого модуля при хорошей организации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может длиться несколько дней. Однако это только проверка, которая не указывает, какие дефекты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имеются на плате и сколько времени понадобится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на их поиск (недели, месяцы).</w:t>
      </w:r>
    </w:p>
    <w:p w:rsidR="008650B5" w:rsidRDefault="008650B5" w:rsidP="00064E9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650B5">
        <w:rPr>
          <w:rFonts w:eastAsiaTheme="minorHAnsi"/>
          <w:lang w:eastAsia="en-US"/>
        </w:rPr>
        <w:t>Вторая тенденция – это использование на производстве методик проверки, которые применялись разработчиками для создания и отладки прототипов изделий. Такой подход обусловлен нехваткой времени на создание производственных методик и программ. Вследствие этого возникают такие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>казусы, как проверка на производстве абсолютно</w:t>
      </w:r>
      <w:r w:rsidR="00064E99">
        <w:rPr>
          <w:rFonts w:eastAsiaTheme="minorHAnsi"/>
          <w:lang w:eastAsia="en-US"/>
        </w:rPr>
        <w:t xml:space="preserve"> </w:t>
      </w:r>
      <w:r w:rsidRPr="008650B5">
        <w:rPr>
          <w:rFonts w:eastAsiaTheme="minorHAnsi"/>
          <w:lang w:eastAsia="en-US"/>
        </w:rPr>
        <w:t xml:space="preserve">лишних </w:t>
      </w:r>
      <w:r w:rsidRPr="00064E99">
        <w:rPr>
          <w:rFonts w:eastAsiaTheme="minorHAnsi"/>
          <w:lang w:eastAsia="en-US"/>
        </w:rPr>
        <w:t>параметров модуля, которые необходимо</w:t>
      </w:r>
      <w:r w:rsidR="00064E99" w:rsidRPr="00064E99">
        <w:rPr>
          <w:rFonts w:eastAsiaTheme="minorHAnsi"/>
          <w:lang w:eastAsia="en-US"/>
        </w:rPr>
        <w:t xml:space="preserve"> </w:t>
      </w:r>
      <w:r w:rsidRPr="00064E99">
        <w:rPr>
          <w:rFonts w:eastAsiaTheme="minorHAnsi"/>
          <w:lang w:eastAsia="en-US"/>
        </w:rPr>
        <w:t>проверять только при квалификационных испыта</w:t>
      </w:r>
      <w:r w:rsidR="00064E99" w:rsidRPr="00064E99">
        <w:rPr>
          <w:rFonts w:eastAsiaTheme="minorHAnsi"/>
          <w:lang w:eastAsia="en-US"/>
        </w:rPr>
        <w:t>ниях. Очень часто можно встретить эмуляцию процессоров, применяемых для тестирования, тогда</w:t>
      </w:r>
      <w:r w:rsidR="00064E99">
        <w:rPr>
          <w:rFonts w:eastAsiaTheme="minorHAnsi"/>
          <w:lang w:eastAsia="en-US"/>
        </w:rPr>
        <w:t xml:space="preserve"> </w:t>
      </w:r>
      <w:r w:rsidR="00064E99" w:rsidRPr="00064E99">
        <w:rPr>
          <w:rFonts w:eastAsiaTheme="minorHAnsi"/>
          <w:lang w:eastAsia="en-US"/>
        </w:rPr>
        <w:t>как такая эмуляция, в сущности, должна использоваться только для отладки опытных образцов.</w:t>
      </w:r>
      <w:r w:rsidR="00064E99">
        <w:rPr>
          <w:rFonts w:eastAsiaTheme="minorHAnsi"/>
          <w:lang w:eastAsia="en-US"/>
        </w:rPr>
        <w:t xml:space="preserve"> </w:t>
      </w:r>
      <w:r w:rsidR="00064E99" w:rsidRPr="00064E99">
        <w:rPr>
          <w:rFonts w:eastAsiaTheme="minorHAnsi"/>
          <w:lang w:eastAsia="en-US"/>
        </w:rPr>
        <w:t>Отсутствуют унифицированные рабочие места, количество оснастки превышает все допустимые пределы. Чаще всего тестовые программы и методики</w:t>
      </w:r>
      <w:r w:rsidR="00064E99">
        <w:rPr>
          <w:rFonts w:eastAsiaTheme="minorHAnsi"/>
          <w:lang w:eastAsia="en-US"/>
        </w:rPr>
        <w:t xml:space="preserve"> </w:t>
      </w:r>
      <w:r w:rsidR="00064E99" w:rsidRPr="00064E99">
        <w:rPr>
          <w:rFonts w:eastAsiaTheme="minorHAnsi"/>
          <w:lang w:eastAsia="en-US"/>
        </w:rPr>
        <w:t>в этом случае "обтачиваются" на уже выпускаемом</w:t>
      </w:r>
      <w:r w:rsidR="00064E99">
        <w:rPr>
          <w:rFonts w:eastAsiaTheme="minorHAnsi"/>
          <w:lang w:eastAsia="en-US"/>
        </w:rPr>
        <w:t xml:space="preserve"> </w:t>
      </w:r>
      <w:r w:rsidR="00064E99" w:rsidRPr="00064E99">
        <w:rPr>
          <w:rFonts w:eastAsiaTheme="minorHAnsi"/>
          <w:lang w:eastAsia="en-US"/>
        </w:rPr>
        <w:t>серийном продукте с многократными изменениями КД.</w:t>
      </w:r>
    </w:p>
    <w:p w:rsidR="007906E7" w:rsidRPr="00064E99" w:rsidRDefault="007906E7" w:rsidP="00064E99">
      <w:pPr>
        <w:autoSpaceDE w:val="0"/>
        <w:autoSpaceDN w:val="0"/>
        <w:adjustRightInd w:val="0"/>
      </w:pPr>
    </w:p>
    <w:p w:rsidR="00064E99" w:rsidRDefault="00064E99">
      <w:pPr>
        <w:autoSpaceDE w:val="0"/>
        <w:autoSpaceDN w:val="0"/>
        <w:adjustRightInd w:val="0"/>
        <w:rPr>
          <w:b/>
        </w:rPr>
      </w:pPr>
      <w:r w:rsidRPr="00064E99">
        <w:rPr>
          <w:b/>
        </w:rPr>
        <w:lastRenderedPageBreak/>
        <w:t>Необходимость автоматизированного тестирования.</w:t>
      </w:r>
    </w:p>
    <w:p w:rsidR="00064E99" w:rsidRDefault="00064E99" w:rsidP="00064E99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  <w:r w:rsidRPr="00064E99">
        <w:rPr>
          <w:rFonts w:eastAsiaTheme="minorHAnsi"/>
          <w:lang w:eastAsia="en-US"/>
        </w:rPr>
        <w:t>Важным аргументом использования автоматических средств тестирования является так называемое "правило десяти", согласно которому стоимость нахождения дефекта на каждой последующей</w:t>
      </w:r>
      <w:r>
        <w:rPr>
          <w:rFonts w:eastAsiaTheme="minorHAnsi"/>
          <w:lang w:eastAsia="en-US"/>
        </w:rPr>
        <w:t xml:space="preserve"> </w:t>
      </w:r>
      <w:r w:rsidRPr="00064E99">
        <w:rPr>
          <w:rFonts w:eastAsiaTheme="minorHAnsi"/>
          <w:lang w:eastAsia="en-US"/>
        </w:rPr>
        <w:t>стадии тестирования (структурный тест, функциональная проверка, тест блока и т.д.) умножается на</w:t>
      </w:r>
      <w:r>
        <w:rPr>
          <w:rFonts w:eastAsiaTheme="minorHAnsi"/>
          <w:lang w:eastAsia="en-US"/>
        </w:rPr>
        <w:t xml:space="preserve"> </w:t>
      </w:r>
      <w:r w:rsidRPr="00064E99">
        <w:rPr>
          <w:rFonts w:eastAsiaTheme="minorHAnsi"/>
          <w:lang w:eastAsia="en-US"/>
        </w:rPr>
        <w:t>10. Это правило впервые было сформулировано в</w:t>
      </w:r>
      <w:r>
        <w:rPr>
          <w:rFonts w:eastAsiaTheme="minorHAnsi"/>
          <w:lang w:eastAsia="en-US"/>
        </w:rPr>
        <w:t xml:space="preserve"> </w:t>
      </w:r>
      <w:r w:rsidRPr="00064E99">
        <w:rPr>
          <w:rFonts w:eastAsiaTheme="minorHAnsi"/>
          <w:lang w:eastAsia="en-US"/>
        </w:rPr>
        <w:t xml:space="preserve">1982 году </w:t>
      </w:r>
      <w:proofErr w:type="spellStart"/>
      <w:r w:rsidRPr="00064E99">
        <w:rPr>
          <w:rFonts w:eastAsiaTheme="minorHAnsi"/>
          <w:lang w:eastAsia="en-US"/>
        </w:rPr>
        <w:t>Бренданом</w:t>
      </w:r>
      <w:proofErr w:type="spellEnd"/>
      <w:r w:rsidRPr="00064E99">
        <w:rPr>
          <w:rFonts w:eastAsiaTheme="minorHAnsi"/>
          <w:lang w:eastAsia="en-US"/>
        </w:rPr>
        <w:t xml:space="preserve"> Дэвисом в книге "Экономика</w:t>
      </w:r>
      <w:r>
        <w:rPr>
          <w:rFonts w:eastAsiaTheme="minorHAnsi"/>
          <w:lang w:eastAsia="en-US"/>
        </w:rPr>
        <w:t xml:space="preserve"> </w:t>
      </w:r>
      <w:r w:rsidRPr="00064E99">
        <w:rPr>
          <w:rFonts w:eastAsiaTheme="minorHAnsi"/>
          <w:lang w:eastAsia="en-US"/>
        </w:rPr>
        <w:t>автоматического тестирования"</w:t>
      </w:r>
      <w:r>
        <w:rPr>
          <w:rFonts w:eastAsiaTheme="minorHAnsi"/>
          <w:lang w:eastAsia="en-US"/>
        </w:rPr>
        <w:t>.</w:t>
      </w:r>
    </w:p>
    <w:p w:rsidR="00064E99" w:rsidRDefault="00064E99" w:rsidP="00064E99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Преимущества </w:t>
      </w:r>
      <w:r>
        <w:rPr>
          <w:rFonts w:eastAsiaTheme="minorHAnsi"/>
          <w:b/>
          <w:lang w:val="en-US" w:eastAsia="en-US"/>
        </w:rPr>
        <w:t>JTAG</w:t>
      </w:r>
      <w:r>
        <w:rPr>
          <w:rFonts w:eastAsiaTheme="minorHAnsi"/>
          <w:b/>
          <w:lang w:eastAsia="en-US"/>
        </w:rPr>
        <w:t>-тестирования.</w:t>
      </w:r>
    </w:p>
    <w:p w:rsidR="000518EE" w:rsidRPr="000518EE" w:rsidRDefault="000518EE" w:rsidP="000E72F4">
      <w:pPr>
        <w:pStyle w:val="a3"/>
        <w:numPr>
          <w:ilvl w:val="0"/>
          <w:numId w:val="5"/>
        </w:numPr>
        <w:ind w:left="0" w:firstLine="426"/>
      </w:pPr>
      <w:r w:rsidRPr="000518EE">
        <w:t>В основу стандарта положена идея внедрение в компоненты цифрового устройства средств, обеспечивающих унифицированный подход к решению следующих задач:</w:t>
      </w:r>
    </w:p>
    <w:p w:rsidR="000518EE" w:rsidRPr="000518EE" w:rsidRDefault="000518EE" w:rsidP="000518EE">
      <w:pPr>
        <w:pStyle w:val="a3"/>
        <w:numPr>
          <w:ilvl w:val="0"/>
          <w:numId w:val="4"/>
        </w:numPr>
        <w:ind w:hanging="369"/>
      </w:pPr>
      <w:r w:rsidRPr="000518EE">
        <w:t>Тестирование связей между интегральными схемами, после того, как они были смонтированы на печатной плате или другой основе;</w:t>
      </w:r>
    </w:p>
    <w:p w:rsidR="000518EE" w:rsidRPr="000518EE" w:rsidRDefault="000518EE" w:rsidP="000518EE">
      <w:pPr>
        <w:pStyle w:val="a3"/>
        <w:numPr>
          <w:ilvl w:val="0"/>
          <w:numId w:val="4"/>
        </w:numPr>
        <w:ind w:hanging="369"/>
      </w:pPr>
      <w:r w:rsidRPr="000518EE">
        <w:t>Наблюдение за работой компонент без вмешательства в их нормальную работу, или непосредственное управление одним или более компонентом;</w:t>
      </w:r>
    </w:p>
    <w:p w:rsidR="000518EE" w:rsidRPr="000518EE" w:rsidRDefault="000518EE" w:rsidP="000518EE">
      <w:pPr>
        <w:pStyle w:val="a3"/>
        <w:numPr>
          <w:ilvl w:val="0"/>
          <w:numId w:val="4"/>
        </w:numPr>
        <w:ind w:hanging="369"/>
      </w:pPr>
      <w:r w:rsidRPr="000518EE">
        <w:t xml:space="preserve">Обеспечение стандартизованного доступа к произвольным средствам самотестирования, встраиваемым </w:t>
      </w:r>
      <w:proofErr w:type="gramStart"/>
      <w:r w:rsidRPr="000518EE">
        <w:t>в</w:t>
      </w:r>
      <w:proofErr w:type="gramEnd"/>
      <w:r w:rsidRPr="000518EE">
        <w:t xml:space="preserve"> БИС;</w:t>
      </w:r>
    </w:p>
    <w:p w:rsidR="000518EE" w:rsidRPr="000518EE" w:rsidRDefault="000518EE" w:rsidP="000518EE">
      <w:r w:rsidRPr="000518EE">
        <w:t>При этом в общем виде сам процесс тестирования выглядит следующим образом:</w:t>
      </w:r>
    </w:p>
    <w:p w:rsidR="000518EE" w:rsidRPr="000518EE" w:rsidRDefault="000518EE" w:rsidP="000B63B4">
      <w:r w:rsidRPr="000518EE">
        <w:t xml:space="preserve">Тестируемая плата с </w:t>
      </w:r>
      <w:proofErr w:type="gramStart"/>
      <w:r w:rsidRPr="000518EE">
        <w:t>расположенными</w:t>
      </w:r>
      <w:proofErr w:type="gramEnd"/>
      <w:r w:rsidRPr="000518EE">
        <w:t xml:space="preserve"> на ней БИС подключается, через последовательный канал передачи данных (JTAG интерфейс), к некоторому ведущему устройству. Ведущее устройство, используя </w:t>
      </w:r>
      <w:proofErr w:type="gramStart"/>
      <w:r w:rsidRPr="000518EE">
        <w:t>возможности</w:t>
      </w:r>
      <w:proofErr w:type="gramEnd"/>
      <w:r w:rsidRPr="000518EE">
        <w:t xml:space="preserve"> предоставляемые JTAG, решает задачи связанные с диагностикой тестируемого устройства, локализации неисправностей, загрузкой конфигураций PLD и т.п.</w:t>
      </w:r>
    </w:p>
    <w:p w:rsidR="000518EE" w:rsidRPr="000518EE" w:rsidRDefault="000518EE" w:rsidP="000518EE">
      <w:r w:rsidRPr="000518EE">
        <w:t>Таким образом, стандарт JTAG определяет:</w:t>
      </w:r>
    </w:p>
    <w:p w:rsidR="000518EE" w:rsidRPr="000518EE" w:rsidRDefault="000E72F4" w:rsidP="000E72F4">
      <w:pPr>
        <w:pStyle w:val="a3"/>
        <w:numPr>
          <w:ilvl w:val="0"/>
          <w:numId w:val="4"/>
        </w:numPr>
        <w:ind w:hanging="369"/>
      </w:pPr>
      <w:r>
        <w:t>и</w:t>
      </w:r>
      <w:r w:rsidR="000518EE" w:rsidRPr="000518EE">
        <w:t xml:space="preserve">нтерфейс, через который осуществляется обмен тестовыми инструкциями и данными между ведущим устройством и встроенными средствами тестирования (TAP — </w:t>
      </w:r>
      <w:proofErr w:type="spellStart"/>
      <w:r w:rsidR="000518EE" w:rsidRPr="000518EE">
        <w:t>Test</w:t>
      </w:r>
      <w:proofErr w:type="spellEnd"/>
      <w:r w:rsidR="000518EE" w:rsidRPr="000518EE">
        <w:t xml:space="preserve"> </w:t>
      </w:r>
      <w:proofErr w:type="spellStart"/>
      <w:r w:rsidR="000518EE" w:rsidRPr="000518EE">
        <w:t>Access</w:t>
      </w:r>
      <w:proofErr w:type="spellEnd"/>
      <w:r w:rsidR="000518EE" w:rsidRPr="000518EE">
        <w:t xml:space="preserve"> </w:t>
      </w:r>
      <w:proofErr w:type="spellStart"/>
      <w:r w:rsidR="000518EE" w:rsidRPr="000518EE">
        <w:t>Port</w:t>
      </w:r>
      <w:proofErr w:type="spellEnd"/>
      <w:r w:rsidR="000518EE" w:rsidRPr="000518EE">
        <w:t>)</w:t>
      </w:r>
      <w:proofErr w:type="gramStart"/>
      <w:r w:rsidR="000518EE" w:rsidRPr="000518EE">
        <w:t xml:space="preserve"> ;</w:t>
      </w:r>
      <w:proofErr w:type="gramEnd"/>
    </w:p>
    <w:p w:rsidR="000518EE" w:rsidRPr="000518EE" w:rsidRDefault="000E72F4" w:rsidP="000E72F4">
      <w:pPr>
        <w:pStyle w:val="a3"/>
        <w:numPr>
          <w:ilvl w:val="0"/>
          <w:numId w:val="4"/>
        </w:numPr>
        <w:ind w:hanging="369"/>
      </w:pPr>
      <w:r>
        <w:t>м</w:t>
      </w:r>
      <w:r w:rsidR="000518EE" w:rsidRPr="000518EE">
        <w:t>инимальный набор средств тестирования, встраиваемых в БИС (средства поддержки метода Граничного Сканирования);</w:t>
      </w:r>
      <w:r w:rsidR="000518EE">
        <w:t xml:space="preserve"> [</w:t>
      </w:r>
      <w:r w:rsidR="000518EE" w:rsidRPr="000518EE">
        <w:t>4</w:t>
      </w:r>
      <w:r w:rsidR="000518EE">
        <w:t>]</w:t>
      </w:r>
    </w:p>
    <w:p w:rsidR="00064E99" w:rsidRPr="000E72F4" w:rsidRDefault="000518EE" w:rsidP="000E72F4">
      <w:pPr>
        <w:autoSpaceDE w:val="0"/>
        <w:autoSpaceDN w:val="0"/>
        <w:adjustRightInd w:val="0"/>
        <w:ind w:firstLine="426"/>
        <w:rPr>
          <w:rFonts w:eastAsiaTheme="minorHAnsi"/>
          <w:lang w:eastAsia="en-US"/>
        </w:rPr>
      </w:pPr>
      <w:r>
        <w:t>2</w:t>
      </w:r>
      <w:r w:rsidRPr="000518EE">
        <w:t xml:space="preserve">. </w:t>
      </w:r>
      <w:r w:rsidRPr="000518EE">
        <w:rPr>
          <w:rFonts w:eastAsiaTheme="minorHAnsi"/>
          <w:lang w:eastAsia="en-US"/>
        </w:rPr>
        <w:t>Любая схемная</w:t>
      </w:r>
      <w:r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0518EE">
        <w:rPr>
          <w:rFonts w:eastAsiaTheme="minorHAnsi"/>
          <w:lang w:eastAsia="en-US"/>
        </w:rPr>
        <w:t>не</w:t>
      </w:r>
      <w:proofErr w:type="gramEnd"/>
      <w:r w:rsidRPr="000518EE">
        <w:rPr>
          <w:rFonts w:eastAsiaTheme="minorHAnsi"/>
          <w:lang w:eastAsia="en-US"/>
        </w:rPr>
        <w:t>-JTAG</w:t>
      </w:r>
      <w:proofErr w:type="spellEnd"/>
      <w:r w:rsidRPr="000518EE">
        <w:rPr>
          <w:rFonts w:eastAsiaTheme="minorHAnsi"/>
          <w:lang w:eastAsia="en-US"/>
        </w:rPr>
        <w:t xml:space="preserve"> структура, состоящая из одного или более элементов (необязательно</w:t>
      </w:r>
      <w:r>
        <w:rPr>
          <w:rFonts w:eastAsiaTheme="minorHAnsi"/>
          <w:lang w:eastAsia="en-US"/>
        </w:rPr>
        <w:t xml:space="preserve"> </w:t>
      </w:r>
      <w:r w:rsidRPr="000518EE">
        <w:rPr>
          <w:rFonts w:eastAsiaTheme="minorHAnsi"/>
          <w:lang w:eastAsia="en-US"/>
        </w:rPr>
        <w:t>ИС), цифровых, аналоговых или пассивных,</w:t>
      </w:r>
      <w:r>
        <w:rPr>
          <w:rFonts w:eastAsiaTheme="minorHAnsi"/>
          <w:lang w:eastAsia="en-US"/>
        </w:rPr>
        <w:t xml:space="preserve"> </w:t>
      </w:r>
      <w:r w:rsidRPr="000518EE">
        <w:rPr>
          <w:rFonts w:eastAsiaTheme="minorHAnsi"/>
          <w:lang w:eastAsia="en-US"/>
        </w:rPr>
        <w:t>может рассматриваться как кластер, если</w:t>
      </w:r>
      <w:r>
        <w:rPr>
          <w:rFonts w:eastAsiaTheme="minorHAnsi"/>
          <w:lang w:eastAsia="en-US"/>
        </w:rPr>
        <w:t xml:space="preserve"> </w:t>
      </w:r>
      <w:r w:rsidRPr="000518EE">
        <w:rPr>
          <w:rFonts w:eastAsiaTheme="minorHAnsi"/>
          <w:lang w:eastAsia="en-US"/>
        </w:rPr>
        <w:t>обеспечены два непременных схемных условия: JTAG-управляемость входов этой структуры и JTAG-наблюдаемость ее выходов.</w:t>
      </w:r>
      <w:r>
        <w:rPr>
          <w:rFonts w:eastAsiaTheme="minorHAnsi"/>
          <w:lang w:eastAsia="en-US"/>
        </w:rPr>
        <w:t xml:space="preserve"> </w:t>
      </w:r>
      <w:r w:rsidRPr="000518EE">
        <w:rPr>
          <w:rFonts w:eastAsiaTheme="minorHAnsi"/>
          <w:lang w:eastAsia="en-US"/>
        </w:rPr>
        <w:t xml:space="preserve">Часто применяемые схемные </w:t>
      </w:r>
      <w:proofErr w:type="spellStart"/>
      <w:proofErr w:type="gramStart"/>
      <w:r w:rsidRPr="000518EE">
        <w:rPr>
          <w:rFonts w:eastAsiaTheme="minorHAnsi"/>
          <w:lang w:eastAsia="en-US"/>
        </w:rPr>
        <w:t>не</w:t>
      </w:r>
      <w:proofErr w:type="gramEnd"/>
      <w:r w:rsidRPr="000518EE">
        <w:rPr>
          <w:rFonts w:eastAsiaTheme="minorHAnsi"/>
          <w:lang w:eastAsia="en-US"/>
        </w:rPr>
        <w:t>-JTAG</w:t>
      </w:r>
      <w:proofErr w:type="spellEnd"/>
      <w:r w:rsidRPr="000518EE">
        <w:rPr>
          <w:rFonts w:eastAsiaTheme="minorHAnsi"/>
          <w:lang w:eastAsia="en-US"/>
        </w:rPr>
        <w:t xml:space="preserve"> элементы, пригодные для кластерного тестирования, обычно описываются моделями в той</w:t>
      </w:r>
      <w:r>
        <w:rPr>
          <w:rFonts w:eastAsiaTheme="minorHAnsi"/>
          <w:lang w:eastAsia="en-US"/>
        </w:rPr>
        <w:t xml:space="preserve"> </w:t>
      </w:r>
      <w:r w:rsidRPr="000518EE">
        <w:rPr>
          <w:rFonts w:eastAsiaTheme="minorHAnsi"/>
          <w:lang w:eastAsia="en-US"/>
        </w:rPr>
        <w:t>или иной форме в библиотеках кластеров</w:t>
      </w:r>
      <w:r>
        <w:rPr>
          <w:rFonts w:eastAsiaTheme="minorHAnsi"/>
          <w:lang w:eastAsia="en-US"/>
        </w:rPr>
        <w:t xml:space="preserve"> </w:t>
      </w:r>
      <w:r w:rsidRPr="000518EE">
        <w:rPr>
          <w:rFonts w:eastAsiaTheme="minorHAnsi"/>
          <w:lang w:eastAsia="en-US"/>
        </w:rPr>
        <w:t>и вызываются в программу построения теста</w:t>
      </w:r>
      <w:r>
        <w:rPr>
          <w:rFonts w:eastAsiaTheme="minorHAnsi"/>
          <w:lang w:eastAsia="en-US"/>
        </w:rPr>
        <w:t xml:space="preserve"> </w:t>
      </w:r>
      <w:r w:rsidRPr="000518EE">
        <w:rPr>
          <w:rFonts w:eastAsiaTheme="minorHAnsi"/>
          <w:lang w:eastAsia="en-US"/>
        </w:rPr>
        <w:t>кластера по имени или псевдониму. [</w:t>
      </w:r>
      <w:r w:rsidRPr="000E72F4">
        <w:rPr>
          <w:rFonts w:eastAsiaTheme="minorHAnsi"/>
          <w:lang w:eastAsia="en-US"/>
        </w:rPr>
        <w:t>5]</w:t>
      </w:r>
    </w:p>
    <w:p w:rsidR="000B63B4" w:rsidRDefault="000518EE" w:rsidP="000E72F4">
      <w:pPr>
        <w:ind w:firstLine="426"/>
      </w:pPr>
      <w:r w:rsidRPr="000B63B4">
        <w:rPr>
          <w:rFonts w:eastAsiaTheme="minorHAnsi"/>
          <w:lang w:eastAsia="en-US"/>
        </w:rPr>
        <w:t xml:space="preserve">3. </w:t>
      </w:r>
      <w:r w:rsidR="000B63B4" w:rsidRPr="000518EE">
        <w:t xml:space="preserve">Как правило, ведущим устройством является персональный компьютер, оснащенный соответствующим программным обеспечением. Подключение к ведомому устройству осуществляется через параллельный или последовательный порт, или через плату расширения. Впрочем, если задачи решаемые через JTAG достаточно просты, как загрузка начальной конфигурации в PLD, или тестирование общей работоспособности устройства после включения питания, то роль ведущего устройства может играть простейший микропрограммный </w:t>
      </w:r>
      <w:proofErr w:type="gramStart"/>
      <w:r w:rsidR="000B63B4" w:rsidRPr="000518EE">
        <w:t>автомат</w:t>
      </w:r>
      <w:proofErr w:type="gramEnd"/>
      <w:r w:rsidR="000B63B4" w:rsidRPr="000518EE">
        <w:t xml:space="preserve"> пост</w:t>
      </w:r>
      <w:r w:rsidR="000B63B4">
        <w:t>р</w:t>
      </w:r>
      <w:r w:rsidR="000B63B4" w:rsidRPr="000518EE">
        <w:t>оенный на базе ПЗУ и счетчика.</w:t>
      </w:r>
      <w:r w:rsidR="000B63B4" w:rsidRPr="000B63B4">
        <w:t>[4]</w:t>
      </w:r>
    </w:p>
    <w:p w:rsidR="000B63B4" w:rsidRDefault="000B63B4" w:rsidP="000B63B4"/>
    <w:p w:rsidR="000B63B4" w:rsidRDefault="000B63B4" w:rsidP="000B63B4">
      <w:r>
        <w:t>3.Подготовка статьи для публикации в научном журнале.</w:t>
      </w:r>
    </w:p>
    <w:p w:rsidR="000B63B4" w:rsidRDefault="000B63B4" w:rsidP="000B63B4"/>
    <w:p w:rsidR="000B63B4" w:rsidRPr="000B63B4" w:rsidRDefault="000B63B4" w:rsidP="000B63B4">
      <w:r>
        <w:t>Информация, изложенная выше, так же планируется для публикации после некоторой корректировки.</w:t>
      </w:r>
    </w:p>
    <w:p w:rsidR="000518EE" w:rsidRDefault="000518EE" w:rsidP="000518EE">
      <w:pPr>
        <w:autoSpaceDE w:val="0"/>
        <w:autoSpaceDN w:val="0"/>
        <w:adjustRightInd w:val="0"/>
      </w:pPr>
    </w:p>
    <w:p w:rsidR="000B63B4" w:rsidRDefault="000B63B4" w:rsidP="000518EE">
      <w:pPr>
        <w:autoSpaceDE w:val="0"/>
        <w:autoSpaceDN w:val="0"/>
        <w:adjustRightInd w:val="0"/>
      </w:pPr>
    </w:p>
    <w:p w:rsidR="000B63B4" w:rsidRDefault="000B63B4" w:rsidP="000518EE">
      <w:pPr>
        <w:autoSpaceDE w:val="0"/>
        <w:autoSpaceDN w:val="0"/>
        <w:adjustRightInd w:val="0"/>
      </w:pPr>
    </w:p>
    <w:p w:rsidR="000B63B4" w:rsidRDefault="000B63B4" w:rsidP="000518EE">
      <w:pPr>
        <w:autoSpaceDE w:val="0"/>
        <w:autoSpaceDN w:val="0"/>
        <w:adjustRightInd w:val="0"/>
      </w:pPr>
    </w:p>
    <w:p w:rsidR="000B63B4" w:rsidRDefault="000B63B4" w:rsidP="000518EE">
      <w:pPr>
        <w:autoSpaceDE w:val="0"/>
        <w:autoSpaceDN w:val="0"/>
        <w:adjustRightInd w:val="0"/>
      </w:pPr>
    </w:p>
    <w:p w:rsidR="000B63B4" w:rsidRDefault="000B63B4" w:rsidP="000518EE">
      <w:pPr>
        <w:autoSpaceDE w:val="0"/>
        <w:autoSpaceDN w:val="0"/>
        <w:adjustRightInd w:val="0"/>
      </w:pPr>
    </w:p>
    <w:p w:rsidR="000B63B4" w:rsidRDefault="000B63B4" w:rsidP="000518EE">
      <w:pPr>
        <w:autoSpaceDE w:val="0"/>
        <w:autoSpaceDN w:val="0"/>
        <w:adjustRightInd w:val="0"/>
      </w:pPr>
      <w:r>
        <w:lastRenderedPageBreak/>
        <w:t>Список использованной литературы:</w:t>
      </w:r>
    </w:p>
    <w:p w:rsidR="000B63B4" w:rsidRPr="000B63B4" w:rsidRDefault="000B63B4" w:rsidP="000B63B4">
      <w:pPr>
        <w:autoSpaceDE w:val="0"/>
        <w:autoSpaceDN w:val="0"/>
        <w:adjustRightInd w:val="0"/>
      </w:pPr>
    </w:p>
    <w:p w:rsidR="000B63B4" w:rsidRPr="000B63B4" w:rsidRDefault="000B63B4" w:rsidP="000B63B4">
      <w:pPr>
        <w:numPr>
          <w:ilvl w:val="0"/>
          <w:numId w:val="6"/>
        </w:numPr>
        <w:tabs>
          <w:tab w:val="clear" w:pos="502"/>
          <w:tab w:val="num" w:pos="142"/>
          <w:tab w:val="num" w:pos="360"/>
        </w:tabs>
        <w:ind w:left="0" w:right="142" w:firstLine="567"/>
      </w:pPr>
      <w:proofErr w:type="spellStart"/>
      <w:r w:rsidRPr="000B63B4">
        <w:t>Стешина</w:t>
      </w:r>
      <w:proofErr w:type="spellEnd"/>
      <w:r w:rsidRPr="000B63B4">
        <w:t xml:space="preserve"> Л.А. Идентификация и диагностика систем. Конспект лекций. Учебное пособие. </w:t>
      </w:r>
      <w:proofErr w:type="spellStart"/>
      <w:r w:rsidRPr="000B63B4">
        <w:t>Йошкар</w:t>
      </w:r>
      <w:proofErr w:type="spellEnd"/>
      <w:r w:rsidRPr="000B63B4">
        <w:t xml:space="preserve"> </w:t>
      </w:r>
      <w:proofErr w:type="gramStart"/>
      <w:r w:rsidRPr="000B63B4">
        <w:t>–О</w:t>
      </w:r>
      <w:proofErr w:type="gramEnd"/>
      <w:r w:rsidRPr="000B63B4">
        <w:t xml:space="preserve">ла: </w:t>
      </w:r>
      <w:proofErr w:type="spellStart"/>
      <w:r w:rsidRPr="000B63B4">
        <w:t>МарГТУ</w:t>
      </w:r>
      <w:proofErr w:type="spellEnd"/>
      <w:r w:rsidRPr="000B63B4">
        <w:t>, 2004-78с ил.</w:t>
      </w:r>
    </w:p>
    <w:p w:rsidR="000B63B4" w:rsidRPr="000B63B4" w:rsidRDefault="000B63B4" w:rsidP="000B63B4">
      <w:pPr>
        <w:numPr>
          <w:ilvl w:val="0"/>
          <w:numId w:val="6"/>
        </w:numPr>
        <w:tabs>
          <w:tab w:val="clear" w:pos="502"/>
          <w:tab w:val="num" w:pos="142"/>
          <w:tab w:val="num" w:pos="360"/>
        </w:tabs>
        <w:ind w:left="0" w:right="142" w:firstLine="567"/>
      </w:pPr>
      <w:r w:rsidRPr="000B63B4">
        <w:t xml:space="preserve"> </w:t>
      </w:r>
      <w:r>
        <w:t xml:space="preserve">МАТЕМАТИЧЕСКАЯ МОДЕЛЬ ТЕХНИЧЕСКОЙ ДИАГНОСТИКИ ГТД </w:t>
      </w:r>
      <w:r w:rsidRPr="000B63B4">
        <w:t>[</w:t>
      </w:r>
      <w:r>
        <w:t>Электронный ресурс</w:t>
      </w:r>
      <w:r w:rsidRPr="000B63B4">
        <w:t xml:space="preserve">]. </w:t>
      </w:r>
      <w:r>
        <w:rPr>
          <w:lang w:val="en-US"/>
        </w:rPr>
        <w:t>URL</w:t>
      </w:r>
      <w:r w:rsidRPr="000B63B4">
        <w:t xml:space="preserve">: </w:t>
      </w:r>
      <w:hyperlink r:id="rId5" w:history="1">
        <w:r w:rsidRPr="000B63B4">
          <w:rPr>
            <w:rStyle w:val="a4"/>
          </w:rPr>
          <w:t>http://econf.rae.ru/pdf/2009/08/Al-Hatim.pdf</w:t>
        </w:r>
      </w:hyperlink>
      <w:r w:rsidRPr="000B63B4">
        <w:t xml:space="preserve"> </w:t>
      </w:r>
      <w:r>
        <w:t>(дата обращения 28.04.2016)</w:t>
      </w:r>
    </w:p>
    <w:p w:rsidR="000B63B4" w:rsidRPr="000B63B4" w:rsidRDefault="000B63B4" w:rsidP="000B63B4">
      <w:pPr>
        <w:numPr>
          <w:ilvl w:val="0"/>
          <w:numId w:val="6"/>
        </w:numPr>
        <w:tabs>
          <w:tab w:val="clear" w:pos="502"/>
          <w:tab w:val="num" w:pos="142"/>
        </w:tabs>
        <w:ind w:left="0" w:right="142" w:firstLine="567"/>
      </w:pPr>
      <w:r w:rsidRPr="000B63B4">
        <w:t xml:space="preserve">Н. Г. Захаров, В. Н. Рогов. Синтез цифровых автоматов. Учебное пособие. Ульяновск: </w:t>
      </w:r>
      <w:proofErr w:type="spellStart"/>
      <w:r w:rsidRPr="000B63B4">
        <w:t>УлГТУ</w:t>
      </w:r>
      <w:proofErr w:type="spellEnd"/>
      <w:r w:rsidRPr="000B63B4">
        <w:t>, 2003.</w:t>
      </w:r>
    </w:p>
    <w:p w:rsidR="000B63B4" w:rsidRPr="000B63B4" w:rsidRDefault="000B63B4" w:rsidP="000B63B4">
      <w:pPr>
        <w:numPr>
          <w:ilvl w:val="0"/>
          <w:numId w:val="6"/>
        </w:numPr>
        <w:tabs>
          <w:tab w:val="clear" w:pos="502"/>
          <w:tab w:val="num" w:pos="142"/>
          <w:tab w:val="num" w:pos="360"/>
        </w:tabs>
        <w:ind w:left="0" w:right="142" w:firstLine="567"/>
      </w:pPr>
      <w:r>
        <w:rPr>
          <w:lang w:val="en-US"/>
        </w:rPr>
        <w:t>JTAG</w:t>
      </w:r>
      <w:r w:rsidRPr="000B63B4">
        <w:t xml:space="preserve"> – </w:t>
      </w:r>
      <w:r>
        <w:t xml:space="preserve">основы и немного теории </w:t>
      </w:r>
      <w:r w:rsidRPr="000B63B4">
        <w:t>[</w:t>
      </w:r>
      <w:r>
        <w:t>Электронный ресурс</w:t>
      </w:r>
      <w:r w:rsidRPr="000B63B4">
        <w:t xml:space="preserve">]. </w:t>
      </w:r>
      <w:r>
        <w:rPr>
          <w:lang w:val="en-US"/>
        </w:rPr>
        <w:t>URL</w:t>
      </w:r>
      <w:r w:rsidRPr="000B63B4">
        <w:t xml:space="preserve">: </w:t>
      </w:r>
      <w:hyperlink r:id="rId6" w:history="1">
        <w:r w:rsidRPr="00D655A4">
          <w:rPr>
            <w:rStyle w:val="a4"/>
            <w:lang w:val="en-US"/>
          </w:rPr>
          <w:t>http</w:t>
        </w:r>
        <w:r w:rsidRPr="000B63B4">
          <w:rPr>
            <w:rStyle w:val="a4"/>
          </w:rPr>
          <w:t>://</w:t>
        </w:r>
        <w:r w:rsidRPr="00D655A4">
          <w:rPr>
            <w:rStyle w:val="a4"/>
            <w:lang w:val="en-US"/>
          </w:rPr>
          <w:t>portal</w:t>
        </w:r>
        <w:r w:rsidRPr="000B63B4">
          <w:rPr>
            <w:rStyle w:val="a4"/>
          </w:rPr>
          <w:t>-</w:t>
        </w:r>
        <w:proofErr w:type="spellStart"/>
        <w:r w:rsidRPr="00D655A4">
          <w:rPr>
            <w:rStyle w:val="a4"/>
            <w:lang w:val="en-US"/>
          </w:rPr>
          <w:t>ed</w:t>
        </w:r>
        <w:proofErr w:type="spellEnd"/>
        <w:r w:rsidRPr="000B63B4">
          <w:rPr>
            <w:rStyle w:val="a4"/>
          </w:rPr>
          <w:t>.</w:t>
        </w:r>
        <w:proofErr w:type="spellStart"/>
        <w:r w:rsidRPr="00D655A4">
          <w:rPr>
            <w:rStyle w:val="a4"/>
            <w:lang w:val="en-US"/>
          </w:rPr>
          <w:t>ru</w:t>
        </w:r>
        <w:proofErr w:type="spellEnd"/>
        <w:r w:rsidRPr="000B63B4">
          <w:rPr>
            <w:rStyle w:val="a4"/>
          </w:rPr>
          <w:t>/</w:t>
        </w:r>
        <w:r w:rsidRPr="00D655A4">
          <w:rPr>
            <w:rStyle w:val="a4"/>
            <w:lang w:val="en-US"/>
          </w:rPr>
          <w:t>index</w:t>
        </w:r>
        <w:r w:rsidRPr="000B63B4">
          <w:rPr>
            <w:rStyle w:val="a4"/>
          </w:rPr>
          <w:t>.</w:t>
        </w:r>
        <w:proofErr w:type="spellStart"/>
        <w:r w:rsidRPr="00D655A4">
          <w:rPr>
            <w:rStyle w:val="a4"/>
            <w:lang w:val="en-US"/>
          </w:rPr>
          <w:t>php</w:t>
        </w:r>
        <w:proofErr w:type="spellEnd"/>
        <w:r w:rsidRPr="000B63B4">
          <w:rPr>
            <w:rStyle w:val="a4"/>
          </w:rPr>
          <w:t>/</w:t>
        </w:r>
        <w:proofErr w:type="spellStart"/>
        <w:r w:rsidRPr="00D655A4">
          <w:rPr>
            <w:rStyle w:val="a4"/>
            <w:lang w:val="en-US"/>
          </w:rPr>
          <w:t>testirovanie</w:t>
        </w:r>
        <w:proofErr w:type="spellEnd"/>
        <w:r w:rsidRPr="000B63B4">
          <w:rPr>
            <w:rStyle w:val="a4"/>
          </w:rPr>
          <w:t>-</w:t>
        </w:r>
        <w:proofErr w:type="spellStart"/>
        <w:r w:rsidRPr="00D655A4">
          <w:rPr>
            <w:rStyle w:val="a4"/>
            <w:lang w:val="en-US"/>
          </w:rPr>
          <w:t>i</w:t>
        </w:r>
        <w:proofErr w:type="spellEnd"/>
        <w:r w:rsidRPr="000B63B4">
          <w:rPr>
            <w:rStyle w:val="a4"/>
          </w:rPr>
          <w:t>-</w:t>
        </w:r>
        <w:proofErr w:type="spellStart"/>
        <w:r w:rsidRPr="00D655A4">
          <w:rPr>
            <w:rStyle w:val="a4"/>
            <w:lang w:val="en-US"/>
          </w:rPr>
          <w:t>kontrol</w:t>
        </w:r>
        <w:proofErr w:type="spellEnd"/>
        <w:r w:rsidRPr="000B63B4">
          <w:rPr>
            <w:rStyle w:val="a4"/>
          </w:rPr>
          <w:t>/92-</w:t>
        </w:r>
        <w:proofErr w:type="spellStart"/>
        <w:r w:rsidRPr="00D655A4">
          <w:rPr>
            <w:rStyle w:val="a4"/>
            <w:lang w:val="en-US"/>
          </w:rPr>
          <w:t>jtag</w:t>
        </w:r>
        <w:proofErr w:type="spellEnd"/>
        <w:r w:rsidRPr="000B63B4">
          <w:rPr>
            <w:rStyle w:val="a4"/>
          </w:rPr>
          <w:t>-</w:t>
        </w:r>
        <w:proofErr w:type="spellStart"/>
        <w:r w:rsidRPr="00D655A4">
          <w:rPr>
            <w:rStyle w:val="a4"/>
            <w:lang w:val="en-US"/>
          </w:rPr>
          <w:t>osnovy</w:t>
        </w:r>
        <w:proofErr w:type="spellEnd"/>
        <w:r w:rsidRPr="000B63B4">
          <w:rPr>
            <w:rStyle w:val="a4"/>
          </w:rPr>
          <w:t>-</w:t>
        </w:r>
        <w:proofErr w:type="spellStart"/>
        <w:r w:rsidRPr="00D655A4">
          <w:rPr>
            <w:rStyle w:val="a4"/>
            <w:lang w:val="en-US"/>
          </w:rPr>
          <w:t>i</w:t>
        </w:r>
        <w:proofErr w:type="spellEnd"/>
        <w:r w:rsidRPr="000B63B4">
          <w:rPr>
            <w:rStyle w:val="a4"/>
          </w:rPr>
          <w:t>-</w:t>
        </w:r>
        <w:proofErr w:type="spellStart"/>
        <w:r w:rsidRPr="00D655A4">
          <w:rPr>
            <w:rStyle w:val="a4"/>
            <w:lang w:val="en-US"/>
          </w:rPr>
          <w:t>nemnogo</w:t>
        </w:r>
        <w:proofErr w:type="spellEnd"/>
        <w:r w:rsidRPr="000B63B4">
          <w:rPr>
            <w:rStyle w:val="a4"/>
          </w:rPr>
          <w:t>-</w:t>
        </w:r>
        <w:proofErr w:type="spellStart"/>
        <w:r w:rsidRPr="00D655A4">
          <w:rPr>
            <w:rStyle w:val="a4"/>
            <w:lang w:val="en-US"/>
          </w:rPr>
          <w:t>teorii</w:t>
        </w:r>
        <w:proofErr w:type="spellEnd"/>
      </w:hyperlink>
      <w:r w:rsidRPr="000B63B4">
        <w:t xml:space="preserve"> </w:t>
      </w:r>
      <w:r>
        <w:t>(дата обращения 28.04.2016)</w:t>
      </w:r>
    </w:p>
    <w:p w:rsidR="000B63B4" w:rsidRDefault="000B63B4" w:rsidP="000B63B4">
      <w:pPr>
        <w:pStyle w:val="a3"/>
        <w:numPr>
          <w:ilvl w:val="0"/>
          <w:numId w:val="6"/>
        </w:numPr>
        <w:tabs>
          <w:tab w:val="clear" w:pos="502"/>
          <w:tab w:val="num" w:pos="142"/>
          <w:tab w:val="num" w:pos="1418"/>
        </w:tabs>
        <w:autoSpaceDE w:val="0"/>
        <w:autoSpaceDN w:val="0"/>
        <w:adjustRightInd w:val="0"/>
        <w:ind w:left="0" w:firstLine="567"/>
      </w:pPr>
      <w:r>
        <w:t xml:space="preserve">Городецкий </w:t>
      </w:r>
      <w:proofErr w:type="spellStart"/>
      <w:r>
        <w:t>Ами</w:t>
      </w:r>
      <w:proofErr w:type="spellEnd"/>
      <w:r>
        <w:t xml:space="preserve"> «</w:t>
      </w:r>
      <w:r>
        <w:rPr>
          <w:lang w:val="en-US"/>
        </w:rPr>
        <w:t>JTAG</w:t>
      </w:r>
      <w:r w:rsidRPr="000B63B4">
        <w:t>-</w:t>
      </w:r>
      <w:r>
        <w:t>тестирование кластеров» Компоненты и технологии №1</w:t>
      </w:r>
      <w:r w:rsidRPr="000B63B4">
        <w:t>’</w:t>
      </w:r>
      <w:r>
        <w:t>2010 стр.38-39.</w:t>
      </w:r>
    </w:p>
    <w:p w:rsidR="000E72F4" w:rsidRDefault="000E72F4" w:rsidP="000E72F4">
      <w:pPr>
        <w:tabs>
          <w:tab w:val="num" w:pos="1418"/>
        </w:tabs>
        <w:autoSpaceDE w:val="0"/>
        <w:autoSpaceDN w:val="0"/>
        <w:adjustRightInd w:val="0"/>
        <w:ind w:firstLine="0"/>
      </w:pPr>
    </w:p>
    <w:p w:rsidR="000E72F4" w:rsidRDefault="000E72F4" w:rsidP="000E72F4">
      <w:r>
        <w:t>Оценка промежуточной аттестации за 3-й триместр:</w:t>
      </w:r>
    </w:p>
    <w:p w:rsidR="000E72F4" w:rsidRDefault="000E72F4" w:rsidP="000E72F4">
      <w:r>
        <w:t>- теоретическая часть (от 30 до 40 баллов) - ________ баллов;</w:t>
      </w:r>
    </w:p>
    <w:p w:rsidR="000E72F4" w:rsidRDefault="000E72F4" w:rsidP="000E72F4">
      <w:r>
        <w:t>- практическая часть (от 10 до 20 баллов) -  ________ баллов;</w:t>
      </w:r>
    </w:p>
    <w:p w:rsidR="000E72F4" w:rsidRDefault="000E72F4" w:rsidP="000E72F4">
      <w:r>
        <w:t>- дополнительные баллы (от 0 до 5) -            ________ баллов</w:t>
      </w:r>
    </w:p>
    <w:p w:rsidR="000E72F4" w:rsidRDefault="000E72F4" w:rsidP="000E72F4">
      <w:r>
        <w:t xml:space="preserve">   за _____________________________________________________________________</w:t>
      </w:r>
    </w:p>
    <w:p w:rsidR="000E72F4" w:rsidRDefault="000E72F4" w:rsidP="000E72F4"/>
    <w:p w:rsidR="000E72F4" w:rsidRDefault="000E72F4" w:rsidP="000E72F4">
      <w:pPr>
        <w:ind w:firstLine="0"/>
      </w:pPr>
      <w:r>
        <w:t>Научный руководитель                _____________________________ В.В.Кошкин</w:t>
      </w:r>
    </w:p>
    <w:p w:rsidR="000E72F4" w:rsidRDefault="000E72F4" w:rsidP="000E72F4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>подпись, дата</w:t>
      </w:r>
    </w:p>
    <w:p w:rsidR="000E72F4" w:rsidRPr="000B63B4" w:rsidRDefault="000E72F4" w:rsidP="000E72F4">
      <w:pPr>
        <w:tabs>
          <w:tab w:val="num" w:pos="1418"/>
        </w:tabs>
        <w:autoSpaceDE w:val="0"/>
        <w:autoSpaceDN w:val="0"/>
        <w:adjustRightInd w:val="0"/>
        <w:ind w:firstLine="0"/>
      </w:pPr>
    </w:p>
    <w:sectPr w:rsidR="000E72F4" w:rsidRPr="000B63B4" w:rsidSect="00483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386"/>
    <w:multiLevelType w:val="hybridMultilevel"/>
    <w:tmpl w:val="680884D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62378A"/>
    <w:multiLevelType w:val="hybridMultilevel"/>
    <w:tmpl w:val="D76028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12F262E"/>
    <w:multiLevelType w:val="multilevel"/>
    <w:tmpl w:val="DEE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946089"/>
    <w:multiLevelType w:val="hybridMultilevel"/>
    <w:tmpl w:val="FD7650F8"/>
    <w:lvl w:ilvl="0" w:tplc="AB764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9D969BE"/>
    <w:multiLevelType w:val="hybridMultilevel"/>
    <w:tmpl w:val="F29CE8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B2E02BF"/>
    <w:multiLevelType w:val="hybridMultilevel"/>
    <w:tmpl w:val="24F42CAA"/>
    <w:lvl w:ilvl="0" w:tplc="C6508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A7950C7"/>
    <w:multiLevelType w:val="hybridMultilevel"/>
    <w:tmpl w:val="5D6427D0"/>
    <w:lvl w:ilvl="0" w:tplc="E2C641A2">
      <w:numFmt w:val="bullet"/>
      <w:lvlText w:val=""/>
      <w:lvlJc w:val="left"/>
      <w:pPr>
        <w:ind w:left="1362" w:hanging="79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6978"/>
    <w:rsid w:val="000518EE"/>
    <w:rsid w:val="00064E99"/>
    <w:rsid w:val="000B63B4"/>
    <w:rsid w:val="000E72F4"/>
    <w:rsid w:val="00174D47"/>
    <w:rsid w:val="001D6978"/>
    <w:rsid w:val="004834A1"/>
    <w:rsid w:val="007256BD"/>
    <w:rsid w:val="007906E7"/>
    <w:rsid w:val="008650B5"/>
    <w:rsid w:val="008F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7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978"/>
    <w:pPr>
      <w:ind w:left="720"/>
      <w:contextualSpacing/>
    </w:pPr>
  </w:style>
  <w:style w:type="character" w:customStyle="1" w:styleId="apple-converted-space">
    <w:name w:val="apple-converted-space"/>
    <w:basedOn w:val="a0"/>
    <w:rsid w:val="000518EE"/>
  </w:style>
  <w:style w:type="character" w:styleId="a4">
    <w:name w:val="Hyperlink"/>
    <w:basedOn w:val="a0"/>
    <w:uiPriority w:val="99"/>
    <w:unhideWhenUsed/>
    <w:rsid w:val="000B63B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63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-ed.ru/index.php/testirovanie-i-kontrol/92-jtag-osnovy-i-nemnogo-teorii" TargetMode="External"/><Relationship Id="rId5" Type="http://schemas.openxmlformats.org/officeDocument/2006/relationships/hyperlink" Target="http://econf.rae.ru/pdf/2009/08/Al-Hati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2839</Words>
  <Characters>16184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</dc:creator>
  <cp:keywords/>
  <dc:description/>
  <cp:lastModifiedBy>Лёха</cp:lastModifiedBy>
  <cp:revision>4</cp:revision>
  <dcterms:created xsi:type="dcterms:W3CDTF">2016-04-28T16:19:00Z</dcterms:created>
  <dcterms:modified xsi:type="dcterms:W3CDTF">2016-05-03T13:11:00Z</dcterms:modified>
</cp:coreProperties>
</file>