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C3" w:rsidRDefault="006574AE" w:rsidP="006574AE">
      <w:pPr>
        <w:ind w:firstLine="0"/>
        <w:jc w:val="center"/>
      </w:pPr>
      <w:r>
        <w:t>Министерство образования и науки РФ</w:t>
      </w: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  <w:r>
        <w:t>ПОВОЛЖСКИЙ ГОСУДАРСТВЕННЫЙ ТЕХНОЛОГИЧЕСКИЙ УНИВЕРСИТЕТ</w:t>
      </w:r>
    </w:p>
    <w:p w:rsidR="006574AE" w:rsidRDefault="006574AE"/>
    <w:p w:rsidR="006574AE" w:rsidRDefault="0060791D" w:rsidP="0060791D">
      <w:pPr>
        <w:ind w:firstLine="0"/>
        <w:jc w:val="center"/>
      </w:pPr>
      <w:r>
        <w:t>Кафедра проектирования и производства электронно-вычислительных средств</w:t>
      </w:r>
    </w:p>
    <w:p w:rsidR="006574AE" w:rsidRDefault="006574AE"/>
    <w:p w:rsidR="006574AE" w:rsidRDefault="006574AE"/>
    <w:p w:rsidR="001C4905" w:rsidRDefault="001C4905"/>
    <w:p w:rsidR="001C4905" w:rsidRDefault="001C4905"/>
    <w:p w:rsidR="001C4905" w:rsidRDefault="001C4905"/>
    <w:p w:rsidR="006574AE" w:rsidRDefault="006574AE" w:rsidP="001C4905">
      <w:pPr>
        <w:ind w:left="1552" w:firstLine="4820"/>
      </w:pPr>
      <w:r>
        <w:t>УТВЕРЖДАЮ</w:t>
      </w:r>
    </w:p>
    <w:p w:rsidR="006574AE" w:rsidRDefault="006574AE" w:rsidP="006574AE">
      <w:pPr>
        <w:ind w:firstLine="4820"/>
      </w:pPr>
    </w:p>
    <w:p w:rsidR="006574AE" w:rsidRDefault="0060791D" w:rsidP="006574AE">
      <w:pPr>
        <w:ind w:firstLine="4820"/>
      </w:pPr>
      <w:r>
        <w:t xml:space="preserve">Руководитель </w:t>
      </w:r>
      <w:r w:rsidR="001C4905">
        <w:t xml:space="preserve">программы </w:t>
      </w:r>
      <w:r>
        <w:t>магистратуры</w:t>
      </w:r>
    </w:p>
    <w:p w:rsidR="001C4905" w:rsidRDefault="001C4905" w:rsidP="006574AE">
      <w:pPr>
        <w:ind w:firstLine="4820"/>
      </w:pPr>
      <w:r w:rsidRPr="00882A5A">
        <w:t>Автоматизация и системы управления</w:t>
      </w:r>
    </w:p>
    <w:p w:rsidR="0060791D" w:rsidRDefault="0060791D" w:rsidP="006574AE">
      <w:pPr>
        <w:ind w:firstLine="4820"/>
      </w:pPr>
      <w:r>
        <w:t xml:space="preserve">д-р </w:t>
      </w:r>
      <w:proofErr w:type="spellStart"/>
      <w:r>
        <w:t>техн</w:t>
      </w:r>
      <w:proofErr w:type="spellEnd"/>
      <w:r>
        <w:t>. наук</w:t>
      </w:r>
    </w:p>
    <w:p w:rsidR="006574AE" w:rsidRDefault="006574AE" w:rsidP="006574AE">
      <w:pPr>
        <w:ind w:firstLine="4820"/>
      </w:pPr>
    </w:p>
    <w:p w:rsidR="006574AE" w:rsidRDefault="0060791D" w:rsidP="006574AE">
      <w:pPr>
        <w:ind w:firstLine="4820"/>
      </w:pPr>
      <w:r>
        <w:t>____________</w:t>
      </w:r>
      <w:r w:rsidR="001C4905">
        <w:t>____</w:t>
      </w:r>
      <w:r>
        <w:t xml:space="preserve">_____ </w:t>
      </w:r>
      <w:r w:rsidR="001C4905">
        <w:t>В</w:t>
      </w:r>
      <w:r>
        <w:t>.</w:t>
      </w:r>
      <w:r w:rsidR="001C4905">
        <w:t xml:space="preserve"> В</w:t>
      </w:r>
      <w:r>
        <w:t xml:space="preserve">. </w:t>
      </w:r>
      <w:proofErr w:type="spellStart"/>
      <w:r w:rsidR="001C4905">
        <w:t>Роженцов</w:t>
      </w:r>
      <w:proofErr w:type="spellEnd"/>
    </w:p>
    <w:p w:rsidR="0060791D" w:rsidRDefault="0060791D" w:rsidP="006574AE">
      <w:pPr>
        <w:ind w:firstLine="4820"/>
      </w:pPr>
    </w:p>
    <w:p w:rsidR="0060791D" w:rsidRDefault="0060791D" w:rsidP="006574AE">
      <w:pPr>
        <w:ind w:firstLine="4820"/>
      </w:pPr>
      <w:r>
        <w:t>« _________ » ноября 2015 г.</w:t>
      </w:r>
    </w:p>
    <w:p w:rsidR="006574AE" w:rsidRDefault="006574AE" w:rsidP="006574AE">
      <w:pPr>
        <w:ind w:firstLine="4820"/>
      </w:pPr>
    </w:p>
    <w:p w:rsidR="001C4905" w:rsidRDefault="001C4905" w:rsidP="006574AE">
      <w:pPr>
        <w:ind w:firstLine="4820"/>
      </w:pPr>
    </w:p>
    <w:p w:rsidR="001C4905" w:rsidRDefault="001C4905" w:rsidP="006574AE">
      <w:pPr>
        <w:ind w:firstLine="4820"/>
      </w:pPr>
    </w:p>
    <w:p w:rsidR="001C4905" w:rsidRDefault="001C4905" w:rsidP="006574AE">
      <w:pPr>
        <w:ind w:firstLine="4820"/>
      </w:pPr>
    </w:p>
    <w:p w:rsidR="006574AE" w:rsidRDefault="006574AE" w:rsidP="006574AE">
      <w:pPr>
        <w:ind w:firstLine="0"/>
        <w:jc w:val="center"/>
      </w:pPr>
      <w:r>
        <w:t>ОТЧЕТ</w:t>
      </w:r>
    </w:p>
    <w:p w:rsidR="006574AE" w:rsidRDefault="006574AE" w:rsidP="006574AE">
      <w:pPr>
        <w:ind w:firstLine="0"/>
        <w:jc w:val="center"/>
      </w:pPr>
      <w:r>
        <w:t>О НАУЧНО-ИССЛЕДОВАТЕЛЬСКОЙ РАБОТЕ</w:t>
      </w: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</w:p>
    <w:p w:rsidR="006574AE" w:rsidRDefault="006574AE" w:rsidP="006574AE">
      <w:pPr>
        <w:ind w:firstLine="0"/>
        <w:jc w:val="center"/>
      </w:pPr>
      <w:r>
        <w:t>по теме:</w:t>
      </w:r>
    </w:p>
    <w:p w:rsidR="006574AE" w:rsidRDefault="006574AE" w:rsidP="006574AE"/>
    <w:p w:rsidR="00A26DC2" w:rsidRDefault="00A26DC2" w:rsidP="006574AE">
      <w:pPr>
        <w:ind w:firstLine="0"/>
        <w:jc w:val="center"/>
      </w:pPr>
      <w:r w:rsidRPr="00A26DC2">
        <w:t>И</w:t>
      </w:r>
      <w:r>
        <w:t>НФОРМАЦИОННАЯ ТЕХНОЛОГИЯ ПОДДЕРЖКИ УПРАВЛЕНИЯ</w:t>
      </w:r>
      <w:r w:rsidRPr="00A26DC2">
        <w:t xml:space="preserve"> </w:t>
      </w:r>
      <w:r>
        <w:t>ГОСУДАРСТВЕННЫМИ ЗАКУПАМИ НА ОСНОВЕ КОНЦЕПТУАЛЬНОГО МОДЕЛИРОВАНИЯ</w:t>
      </w:r>
      <w:r w:rsidRPr="00A26DC2">
        <w:t xml:space="preserve"> </w:t>
      </w:r>
    </w:p>
    <w:p w:rsidR="006574AE" w:rsidRDefault="006574AE" w:rsidP="006574AE">
      <w:pPr>
        <w:ind w:firstLine="0"/>
        <w:jc w:val="center"/>
      </w:pPr>
      <w:r>
        <w:t>(промежуточный – за 1 триместр)</w:t>
      </w:r>
    </w:p>
    <w:p w:rsidR="006574AE" w:rsidRDefault="006574AE" w:rsidP="006574AE">
      <w:pPr>
        <w:ind w:firstLine="0"/>
      </w:pPr>
    </w:p>
    <w:p w:rsidR="006574AE" w:rsidRDefault="006574AE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1C4905" w:rsidRDefault="001C4905" w:rsidP="006574AE">
      <w:pPr>
        <w:ind w:firstLine="0"/>
      </w:pPr>
    </w:p>
    <w:p w:rsidR="006574AE" w:rsidRDefault="006574AE" w:rsidP="006574AE">
      <w:pPr>
        <w:ind w:firstLine="0"/>
      </w:pPr>
      <w:r>
        <w:t>Научный руководитель</w:t>
      </w:r>
      <w:r w:rsidR="0060791D">
        <w:t xml:space="preserve">                                ______________________ </w:t>
      </w:r>
      <w:r w:rsidR="00A26DC2">
        <w:t>А</w:t>
      </w:r>
      <w:r w:rsidR="0060791D">
        <w:t xml:space="preserve">. </w:t>
      </w:r>
      <w:r w:rsidR="00A26DC2">
        <w:t>В</w:t>
      </w:r>
      <w:r w:rsidR="0060791D">
        <w:t xml:space="preserve">. </w:t>
      </w:r>
      <w:r w:rsidR="00A26DC2">
        <w:t>Горохов</w:t>
      </w:r>
    </w:p>
    <w:p w:rsidR="0060791D" w:rsidRPr="0060791D" w:rsidRDefault="0060791D" w:rsidP="0060791D">
      <w:pPr>
        <w:ind w:left="4248" w:firstLine="708"/>
        <w:rPr>
          <w:sz w:val="16"/>
          <w:szCs w:val="16"/>
        </w:rPr>
      </w:pPr>
      <w:r w:rsidRPr="0060791D">
        <w:rPr>
          <w:sz w:val="16"/>
          <w:szCs w:val="16"/>
        </w:rPr>
        <w:t>подпись, дата</w:t>
      </w:r>
    </w:p>
    <w:p w:rsidR="006574AE" w:rsidRDefault="006574AE" w:rsidP="006574AE">
      <w:pPr>
        <w:ind w:firstLine="0"/>
      </w:pPr>
      <w:r>
        <w:t xml:space="preserve">Магистрант </w:t>
      </w:r>
      <w:r w:rsidR="0060791D">
        <w:t xml:space="preserve">группы </w:t>
      </w:r>
      <w:r w:rsidR="00A26DC2">
        <w:t xml:space="preserve">УИТСм-11 </w:t>
      </w:r>
      <w:r w:rsidR="0060791D">
        <w:t xml:space="preserve">                 ______________________ </w:t>
      </w:r>
      <w:r w:rsidR="00A26DC2">
        <w:t>Э</w:t>
      </w:r>
      <w:r w:rsidR="0060791D">
        <w:t xml:space="preserve">. </w:t>
      </w:r>
      <w:r w:rsidR="00A26DC2">
        <w:t>С</w:t>
      </w:r>
      <w:r w:rsidR="0060791D">
        <w:t xml:space="preserve">. </w:t>
      </w:r>
      <w:r w:rsidR="00A26DC2">
        <w:t>Стрелкова</w:t>
      </w:r>
    </w:p>
    <w:p w:rsidR="0060791D" w:rsidRPr="0060791D" w:rsidRDefault="0060791D" w:rsidP="0060791D">
      <w:pPr>
        <w:ind w:left="4248" w:firstLine="708"/>
        <w:rPr>
          <w:sz w:val="16"/>
          <w:szCs w:val="16"/>
        </w:rPr>
      </w:pPr>
      <w:r w:rsidRPr="0060791D">
        <w:rPr>
          <w:sz w:val="16"/>
          <w:szCs w:val="16"/>
        </w:rPr>
        <w:t>подпись, дата</w:t>
      </w:r>
    </w:p>
    <w:p w:rsidR="001C4905" w:rsidRDefault="001C4905" w:rsidP="001C4905">
      <w:pPr>
        <w:ind w:firstLine="0"/>
        <w:jc w:val="center"/>
      </w:pPr>
    </w:p>
    <w:p w:rsidR="001C4905" w:rsidRDefault="001C4905" w:rsidP="001C4905">
      <w:pPr>
        <w:ind w:firstLine="0"/>
        <w:jc w:val="center"/>
      </w:pPr>
    </w:p>
    <w:p w:rsidR="001C4905" w:rsidRDefault="001C4905" w:rsidP="001C4905">
      <w:pPr>
        <w:ind w:firstLine="0"/>
        <w:jc w:val="center"/>
      </w:pPr>
    </w:p>
    <w:p w:rsidR="0061550B" w:rsidRDefault="001C4905" w:rsidP="001C4905">
      <w:pPr>
        <w:ind w:firstLine="0"/>
        <w:jc w:val="center"/>
      </w:pPr>
      <w:r>
        <w:t>Йошкар-Ола 2015</w:t>
      </w:r>
    </w:p>
    <w:p w:rsidR="0061550B" w:rsidRDefault="0061550B" w:rsidP="00A26DC2">
      <w:pPr>
        <w:spacing w:after="200" w:line="276" w:lineRule="auto"/>
        <w:ind w:firstLine="0"/>
        <w:jc w:val="center"/>
      </w:pPr>
      <w:r>
        <w:br w:type="page"/>
      </w:r>
      <w:r>
        <w:lastRenderedPageBreak/>
        <w:t>1. ОБЩАЯ ХАРАКТЕРИСТИКА РАБОТЫ</w:t>
      </w:r>
    </w:p>
    <w:p w:rsidR="0061550B" w:rsidRDefault="0061550B" w:rsidP="0061550B">
      <w:pPr>
        <w:ind w:firstLine="0"/>
      </w:pPr>
    </w:p>
    <w:p w:rsidR="0061550B" w:rsidRDefault="0061550B" w:rsidP="0061550B">
      <w:r>
        <w:t>Тема магистерской диссертации:</w:t>
      </w:r>
      <w:r w:rsidR="00A26DC2">
        <w:t xml:space="preserve"> </w:t>
      </w:r>
      <w:r w:rsidR="00A26DC2" w:rsidRPr="00A26DC2">
        <w:t>Информационная технология поддержки управления государственными закупками на основе концептуального моделирования</w:t>
      </w:r>
      <w:r w:rsidR="00A26DC2">
        <w:t>.</w:t>
      </w:r>
    </w:p>
    <w:p w:rsidR="0061550B" w:rsidRDefault="0061550B" w:rsidP="0061550B"/>
    <w:p w:rsidR="0061550B" w:rsidRDefault="0061550B" w:rsidP="0061550B">
      <w:r>
        <w:t>Аннотация.</w:t>
      </w:r>
      <w:r w:rsidR="00A26DC2">
        <w:t xml:space="preserve"> </w:t>
      </w:r>
      <w:r w:rsidR="00A26DC2" w:rsidRPr="00A26DC2">
        <w:t xml:space="preserve">Информационная технология поддержки управления государственными закупками основана на концептуальном моделировании. Древовидная концептуальная модель получена в результате декомпозиции стратегической цели организации и представляет собой «дерево целей».  Каждая государственная закупка соответствует конкретной цели «дерева целей». Применение функционально-целевого подхода позволит оценить (в </w:t>
      </w:r>
      <w:proofErr w:type="spellStart"/>
      <w:r w:rsidR="00A26DC2" w:rsidRPr="00A26DC2">
        <w:t>т.ч</w:t>
      </w:r>
      <w:proofErr w:type="spellEnd"/>
      <w:r w:rsidR="00A26DC2" w:rsidRPr="00A26DC2">
        <w:t>. количественно) соответствие планируемых государственных закупок стратегической цели организации.</w:t>
      </w:r>
    </w:p>
    <w:p w:rsidR="0061550B" w:rsidRDefault="0061550B" w:rsidP="0061550B"/>
    <w:p w:rsidR="0061550B" w:rsidRDefault="0061550B" w:rsidP="0061550B">
      <w:r>
        <w:t>Объект исследования:</w:t>
      </w:r>
      <w:r w:rsidR="00A26DC2">
        <w:t xml:space="preserve"> </w:t>
      </w:r>
      <w:r w:rsidR="00A26DC2" w:rsidRPr="00A26DC2">
        <w:t>государственные закупки организаций</w:t>
      </w:r>
      <w:r w:rsidR="00A26DC2">
        <w:t>.</w:t>
      </w:r>
    </w:p>
    <w:p w:rsidR="0061550B" w:rsidRDefault="0061550B" w:rsidP="0061550B"/>
    <w:p w:rsidR="0061550B" w:rsidRDefault="0061550B" w:rsidP="0061550B">
      <w:r>
        <w:t>Предмет исследования:</w:t>
      </w:r>
      <w:r w:rsidR="00A26DC2">
        <w:t xml:space="preserve"> </w:t>
      </w:r>
      <w:r w:rsidR="00A26DC2" w:rsidRPr="00A26DC2">
        <w:t>информационная технология поддержки управления государственными закупками</w:t>
      </w:r>
      <w:r w:rsidR="00A26DC2">
        <w:t>.</w:t>
      </w:r>
    </w:p>
    <w:p w:rsidR="0061550B" w:rsidRDefault="0061550B" w:rsidP="0061550B"/>
    <w:p w:rsidR="0061550B" w:rsidRDefault="0061550B" w:rsidP="0061550B">
      <w:r>
        <w:t>Научная задача:</w:t>
      </w:r>
      <w:r w:rsidR="00A26DC2">
        <w:t xml:space="preserve"> р</w:t>
      </w:r>
      <w:r w:rsidR="00A26DC2" w:rsidRPr="00A26DC2">
        <w:t>азработка информационной технологии оценки соответствия государственных закупок стратегическим целям организации.</w:t>
      </w:r>
    </w:p>
    <w:p w:rsidR="0061550B" w:rsidRDefault="0061550B" w:rsidP="0061550B"/>
    <w:p w:rsidR="0061550B" w:rsidRDefault="0061550B" w:rsidP="0061550B">
      <w:pPr>
        <w:ind w:firstLine="0"/>
        <w:jc w:val="center"/>
      </w:pPr>
      <w:r>
        <w:t>2. РЕФЕРАТИВНЫЙ ОБЗОР ЛИТЕРАТУРЫ ПО ТЕМЕ ИССЛЕДОВАНИЙ</w:t>
      </w:r>
    </w:p>
    <w:p w:rsidR="0061550B" w:rsidRDefault="0061550B" w:rsidP="0061550B">
      <w:pPr>
        <w:ind w:firstLine="0"/>
        <w:jc w:val="center"/>
      </w:pPr>
    </w:p>
    <w:p w:rsidR="00EB3F2D" w:rsidRDefault="00EB3F2D" w:rsidP="00EB3F2D">
      <w:r>
        <w:t xml:space="preserve">1.  </w:t>
      </w:r>
      <w:proofErr w:type="gramStart"/>
      <w:r>
        <w:t xml:space="preserve">О размещении заказов на поставки товаров, выполнение работ, оказание услуг для государственных и муниципальных нужд: </w:t>
      </w:r>
      <w:r w:rsidR="00E40461" w:rsidRPr="00E40461">
        <w:t>[</w:t>
      </w:r>
      <w:proofErr w:type="spellStart"/>
      <w:r>
        <w:t>федер</w:t>
      </w:r>
      <w:proofErr w:type="spellEnd"/>
      <w:r>
        <w:t>. закон: принят Гос.</w:t>
      </w:r>
      <w:proofErr w:type="gramEnd"/>
      <w:r>
        <w:t xml:space="preserve"> Думой 08 июля 2005 г.: </w:t>
      </w:r>
      <w:proofErr w:type="spellStart"/>
      <w:r>
        <w:t>одобр</w:t>
      </w:r>
      <w:proofErr w:type="spellEnd"/>
      <w:r>
        <w:t xml:space="preserve">. </w:t>
      </w:r>
      <w:proofErr w:type="gramStart"/>
      <w:r>
        <w:t>Советом Федерации 13 июля 2005 г.].</w:t>
      </w:r>
      <w:proofErr w:type="gramEnd"/>
      <w:r>
        <w:t xml:space="preserve"> – М.: </w:t>
      </w:r>
      <w:proofErr w:type="spellStart"/>
      <w:r>
        <w:t>Юстицинформ</w:t>
      </w:r>
      <w:proofErr w:type="spellEnd"/>
      <w:r>
        <w:t>, 2009</w:t>
      </w:r>
      <w:r w:rsidR="00E40461">
        <w:t xml:space="preserve">. – </w:t>
      </w:r>
      <w:r w:rsidR="00E40461" w:rsidRPr="00E40461">
        <w:t xml:space="preserve">78 </w:t>
      </w:r>
      <w:r w:rsidR="00E40461">
        <w:rPr>
          <w:lang w:val="en-US"/>
        </w:rPr>
        <w:t>c</w:t>
      </w:r>
      <w:r>
        <w:t>.</w:t>
      </w:r>
    </w:p>
    <w:p w:rsidR="00EB3F2D" w:rsidRDefault="00EB3F2D" w:rsidP="00EB3F2D">
      <w:r>
        <w:t xml:space="preserve">2.  </w:t>
      </w:r>
      <w:proofErr w:type="gramStart"/>
      <w:r>
        <w:t>О контрактной системе в сфере закупок товаров, работ, услуг для обеспечения государственных и муниципальных нужд [</w:t>
      </w:r>
      <w:proofErr w:type="spellStart"/>
      <w:r w:rsidR="00E40461">
        <w:t>федер</w:t>
      </w:r>
      <w:proofErr w:type="spellEnd"/>
      <w:r w:rsidR="00E40461">
        <w:t>. закон:</w:t>
      </w:r>
      <w:r w:rsidR="00E40461" w:rsidRPr="00E40461">
        <w:t xml:space="preserve"> </w:t>
      </w:r>
      <w:r>
        <w:t>принят Гос.</w:t>
      </w:r>
      <w:proofErr w:type="gramEnd"/>
      <w:r>
        <w:t xml:space="preserve"> Думой 05 апреля 2013 г.: </w:t>
      </w:r>
      <w:proofErr w:type="spellStart"/>
      <w:r>
        <w:t>одобр</w:t>
      </w:r>
      <w:proofErr w:type="spellEnd"/>
      <w:r>
        <w:t xml:space="preserve">. </w:t>
      </w:r>
      <w:proofErr w:type="gramStart"/>
      <w:r>
        <w:t>Советом Федерации 27 марта 2013 г.].</w:t>
      </w:r>
      <w:proofErr w:type="gramEnd"/>
      <w:r w:rsidR="00E40461" w:rsidRPr="00E40461">
        <w:t xml:space="preserve"> </w:t>
      </w:r>
      <w:r>
        <w:t xml:space="preserve">– М.: Проспект, 2015. – </w:t>
      </w:r>
      <w:r w:rsidR="00E40461" w:rsidRPr="00E40461">
        <w:t xml:space="preserve">32 </w:t>
      </w:r>
      <w:r w:rsidR="00E40461">
        <w:rPr>
          <w:lang w:val="en-US"/>
        </w:rPr>
        <w:t>c</w:t>
      </w:r>
      <w:r>
        <w:t>.</w:t>
      </w:r>
    </w:p>
    <w:p w:rsidR="00EB3F2D" w:rsidRDefault="00EB3F2D" w:rsidP="00EB3F2D">
      <w:r>
        <w:t xml:space="preserve">3. </w:t>
      </w:r>
      <w:proofErr w:type="gramStart"/>
      <w:r>
        <w:t>О закупках товаров, работ, услуг отдельными видами юридических лиц [</w:t>
      </w:r>
      <w:proofErr w:type="spellStart"/>
      <w:r>
        <w:t>федер</w:t>
      </w:r>
      <w:proofErr w:type="spellEnd"/>
      <w:r>
        <w:t>. закон: принят Гос.</w:t>
      </w:r>
      <w:proofErr w:type="gramEnd"/>
      <w:r>
        <w:t xml:space="preserve"> Думой 08 июля 2011 г.: </w:t>
      </w:r>
      <w:proofErr w:type="spellStart"/>
      <w:r>
        <w:t>одобр</w:t>
      </w:r>
      <w:proofErr w:type="spellEnd"/>
      <w:r>
        <w:t xml:space="preserve">. Советом Федерации 13 июля 2011 г.]. </w:t>
      </w:r>
      <w:proofErr w:type="gramStart"/>
      <w:r>
        <w:t>–</w:t>
      </w:r>
      <w:r w:rsidR="00E40461">
        <w:t>М</w:t>
      </w:r>
      <w:proofErr w:type="gramEnd"/>
      <w:r w:rsidR="00E40461">
        <w:t xml:space="preserve">.: Проспект, </w:t>
      </w:r>
      <w:r>
        <w:t xml:space="preserve">2012. – </w:t>
      </w:r>
      <w:r w:rsidR="00E40461" w:rsidRPr="00E67367">
        <w:t xml:space="preserve">96 </w:t>
      </w:r>
      <w:r w:rsidR="00E40461">
        <w:rPr>
          <w:lang w:val="en-US"/>
        </w:rPr>
        <w:t>c</w:t>
      </w:r>
      <w:r>
        <w:t>.</w:t>
      </w:r>
    </w:p>
    <w:p w:rsidR="00EB3F2D" w:rsidRDefault="00EB3F2D" w:rsidP="00EB3F2D">
      <w:r>
        <w:t>4.  Васильева, И.В. Методика оценки финансового состояния бюджетного учреждения / И.В. Васильева</w:t>
      </w:r>
      <w:r w:rsidR="00E40461" w:rsidRPr="00E40461">
        <w:t>.</w:t>
      </w:r>
      <w:r>
        <w:t xml:space="preserve"> – </w:t>
      </w:r>
      <w:r w:rsidR="00E40461">
        <w:t xml:space="preserve">М.: </w:t>
      </w:r>
      <w:r>
        <w:t>ФЛИНТА, 2012. – 118 с.</w:t>
      </w:r>
    </w:p>
    <w:p w:rsidR="00EB3F2D" w:rsidRDefault="00EB3F2D" w:rsidP="00EB3F2D">
      <w:r>
        <w:t>В статье говорится о внедрении элементов финансового менеджмента в высших учебных заведениях России.</w:t>
      </w:r>
    </w:p>
    <w:p w:rsidR="00EB3F2D" w:rsidRDefault="00EB3F2D" w:rsidP="00EB3F2D">
      <w:r>
        <w:t>5. Государственные закупки [Электронный ресурс]</w:t>
      </w:r>
      <w:r w:rsidR="00F743B0">
        <w:t>.</w:t>
      </w:r>
      <w:r>
        <w:t xml:space="preserve"> – </w:t>
      </w:r>
      <w:r w:rsidR="00F743B0">
        <w:t>Режим доступа</w:t>
      </w:r>
      <w:r>
        <w:t>: http://dic.academ</w:t>
      </w:r>
      <w:r w:rsidR="00F743B0">
        <w:t>ic.ru/dic.nsf/econ _</w:t>
      </w:r>
      <w:proofErr w:type="spellStart"/>
      <w:r w:rsidR="00F743B0">
        <w:t>dict</w:t>
      </w:r>
      <w:proofErr w:type="spellEnd"/>
      <w:r w:rsidR="00F743B0">
        <w:t>/17390</w:t>
      </w:r>
      <w:r>
        <w:t>.</w:t>
      </w:r>
    </w:p>
    <w:p w:rsidR="00EB3F2D" w:rsidRDefault="00EB3F2D" w:rsidP="00EB3F2D">
      <w:r>
        <w:t>На сайте представлено научное определение выражению государственные  закупки.</w:t>
      </w:r>
    </w:p>
    <w:p w:rsidR="00EB3F2D" w:rsidRDefault="00EB3F2D" w:rsidP="00EB3F2D">
      <w:r>
        <w:t>6. Галанова, В.А. Государственные закупки и конкуренция / В.А. Галанова</w:t>
      </w:r>
      <w:r w:rsidR="00F743B0">
        <w:t>.</w:t>
      </w:r>
      <w:r>
        <w:t xml:space="preserve"> – М</w:t>
      </w:r>
      <w:r w:rsidR="00F743B0">
        <w:t>.</w:t>
      </w:r>
      <w:r>
        <w:t>: Инфра–М, 2010. –  286 с.</w:t>
      </w:r>
    </w:p>
    <w:p w:rsidR="00EB3F2D" w:rsidRDefault="00EB3F2D" w:rsidP="00EB3F2D">
      <w:r>
        <w:t>Описаны случаи конкурентной борьбы разных организаций за утверждение одинаковых государственных закупок и приведены различные варианты разрешения конфликта.</w:t>
      </w:r>
    </w:p>
    <w:p w:rsidR="00EB3F2D" w:rsidRDefault="00EB3F2D" w:rsidP="00EB3F2D">
      <w:r>
        <w:t>7. Государственные закупки товаров и услуг [Электронный ресурс]</w:t>
      </w:r>
      <w:r w:rsidR="00F743B0">
        <w:t>.</w:t>
      </w:r>
      <w:r>
        <w:t xml:space="preserve"> – </w:t>
      </w:r>
      <w:proofErr w:type="gramStart"/>
      <w:r w:rsidR="00F743B0">
        <w:t xml:space="preserve">Режим доступа: </w:t>
      </w:r>
      <w:r>
        <w:t>http://ecson.ru/economics/tag/%D0%93%D0%BE%D1%81%D1%83%D0%B4%D0%</w:t>
      </w:r>
      <w:r w:rsidR="0078427D">
        <w:t xml:space="preserve"> </w:t>
      </w:r>
      <w:r>
        <w:t>B0%D1%80%D1%81%D1%82%D0%B2%D0%B5%D0%BD%D0%BD%D1%8B%D0%B5+%D0%B7%D0%B0%D0%BA%D1%83%D0%BF%D0%BA%D0%B8+%D1%82%D0%BE%D0%B2%D0%B0%D1</w:t>
      </w:r>
      <w:proofErr w:type="gramEnd"/>
      <w:r>
        <w:t>%80%D0%BE%D0%B2+%D0%B8+%D1%83%D1%81%D0%BB%D1%83%D0%B3/</w:t>
      </w:r>
      <w:r w:rsidR="00F743B0">
        <w:t>.</w:t>
      </w:r>
      <w:r>
        <w:t xml:space="preserve">  </w:t>
      </w:r>
    </w:p>
    <w:p w:rsidR="00EB3F2D" w:rsidRDefault="00EB3F2D" w:rsidP="00EB3F2D">
      <w:r>
        <w:lastRenderedPageBreak/>
        <w:t>Сайт содержит множество экономических задач по государственным закупкам, для лучшего изучения и закрепления материала.</w:t>
      </w:r>
    </w:p>
    <w:p w:rsidR="00EB3F2D" w:rsidRDefault="00EB3F2D" w:rsidP="00EB3F2D">
      <w:r>
        <w:t xml:space="preserve">8. </w:t>
      </w:r>
      <w:proofErr w:type="spellStart"/>
      <w:r>
        <w:t>Госзакупки</w:t>
      </w:r>
      <w:proofErr w:type="spellEnd"/>
      <w:r>
        <w:t xml:space="preserve">: законодательная основа, механизмы реализации, </w:t>
      </w:r>
      <w:proofErr w:type="gramStart"/>
      <w:r>
        <w:t>риск-ориентированная</w:t>
      </w:r>
      <w:proofErr w:type="gramEnd"/>
      <w:r>
        <w:t xml:space="preserve"> технология управления / С.Н. Доронин, Н.А. </w:t>
      </w:r>
      <w:proofErr w:type="spellStart"/>
      <w:r>
        <w:t>Рыхтикова</w:t>
      </w:r>
      <w:proofErr w:type="spellEnd"/>
      <w:r>
        <w:t>, А.О. Васильев. – М.: Форум, 2012. – 232 с.</w:t>
      </w:r>
    </w:p>
    <w:p w:rsidR="00EB3F2D" w:rsidRDefault="00EB3F2D" w:rsidP="00EB3F2D">
      <w:r>
        <w:t xml:space="preserve">В книге подробно рассматриваются российский и зарубежный опыт, законодательство, концепция перспективного развития системы государственных закупок. Предложены </w:t>
      </w:r>
      <w:proofErr w:type="gramStart"/>
      <w:r>
        <w:t>риск-ориентированные</w:t>
      </w:r>
      <w:proofErr w:type="gramEnd"/>
      <w:r>
        <w:t xml:space="preserve"> технологии управления рисками данной сферы деятельности.</w:t>
      </w:r>
    </w:p>
    <w:p w:rsidR="00EB3F2D" w:rsidRDefault="00EB3F2D" w:rsidP="00EB3F2D">
      <w:r>
        <w:t xml:space="preserve">9. </w:t>
      </w:r>
      <w:proofErr w:type="spellStart"/>
      <w:r>
        <w:t>Каранатова</w:t>
      </w:r>
      <w:proofErr w:type="spellEnd"/>
      <w:r>
        <w:t xml:space="preserve">, Л.Г. Формирование эффективного механизма управления государственными заказами: вопросы теории и практики / Л.Г. </w:t>
      </w:r>
      <w:proofErr w:type="spellStart"/>
      <w:r>
        <w:t>Каранатова</w:t>
      </w:r>
      <w:proofErr w:type="spellEnd"/>
      <w:r w:rsidR="0078427D">
        <w:t>.</w:t>
      </w:r>
      <w:r>
        <w:t xml:space="preserve"> – М</w:t>
      </w:r>
      <w:r w:rsidR="0078427D">
        <w:t>.</w:t>
      </w:r>
      <w:r>
        <w:t xml:space="preserve">: </w:t>
      </w:r>
      <w:r w:rsidRPr="00E67367">
        <w:rPr>
          <w:highlight w:val="yellow"/>
        </w:rPr>
        <w:t>СЗАГС</w:t>
      </w:r>
      <w:r>
        <w:t>, 2010. – 216 с.</w:t>
      </w:r>
    </w:p>
    <w:p w:rsidR="00EB3F2D" w:rsidRDefault="00EB3F2D" w:rsidP="00EB3F2D">
      <w:r>
        <w:t xml:space="preserve">Рассматривается комплекс вопросов, касающихся объективной и социальной эффективности государственного управления, в частности вопросы об управлении </w:t>
      </w:r>
      <w:proofErr w:type="spellStart"/>
      <w:r>
        <w:t>госзакупками</w:t>
      </w:r>
      <w:proofErr w:type="spellEnd"/>
      <w:r>
        <w:t>.</w:t>
      </w:r>
    </w:p>
    <w:p w:rsidR="00EB3F2D" w:rsidRDefault="00EB3F2D" w:rsidP="00EB3F2D">
      <w:r>
        <w:t xml:space="preserve">10. Управление закупками и поставками / М.Р. </w:t>
      </w:r>
      <w:proofErr w:type="spellStart"/>
      <w:r>
        <w:t>Линдерес</w:t>
      </w:r>
      <w:proofErr w:type="spellEnd"/>
      <w:r>
        <w:t xml:space="preserve">, Ф.П. Джонсон, А.Е. </w:t>
      </w:r>
      <w:proofErr w:type="spellStart"/>
      <w:r>
        <w:t>Флинн</w:t>
      </w:r>
      <w:proofErr w:type="spellEnd"/>
      <w:r>
        <w:t xml:space="preserve">. – М.: </w:t>
      </w:r>
      <w:proofErr w:type="spellStart"/>
      <w:r>
        <w:t>Юнити</w:t>
      </w:r>
      <w:proofErr w:type="spellEnd"/>
      <w:r>
        <w:t>-Дана, 2007. – 751 с.</w:t>
      </w:r>
    </w:p>
    <w:p w:rsidR="00EB3F2D" w:rsidRDefault="00EB3F2D" w:rsidP="00EB3F2D">
      <w:r>
        <w:t>Сформулированы и обоснованы задачи и принципы государственных закупок в РФ.</w:t>
      </w:r>
    </w:p>
    <w:p w:rsidR="00EB3F2D" w:rsidRDefault="00EB3F2D" w:rsidP="00EB3F2D">
      <w:r>
        <w:t xml:space="preserve">11. Государственные закупки: принципы, законодательные нормы и институциональные схемы / В. </w:t>
      </w:r>
      <w:proofErr w:type="spellStart"/>
      <w:r>
        <w:t>Малочко</w:t>
      </w:r>
      <w:proofErr w:type="spellEnd"/>
      <w:r>
        <w:t xml:space="preserve">, Е. </w:t>
      </w:r>
      <w:proofErr w:type="spellStart"/>
      <w:r>
        <w:t>Береснева</w:t>
      </w:r>
      <w:proofErr w:type="spellEnd"/>
      <w:r>
        <w:t xml:space="preserve">, В. </w:t>
      </w:r>
      <w:proofErr w:type="spellStart"/>
      <w:r>
        <w:t>Житковский</w:t>
      </w:r>
      <w:proofErr w:type="spellEnd"/>
      <w:r>
        <w:t>. – М.: Москва, 2003. – 248 с.</w:t>
      </w:r>
    </w:p>
    <w:p w:rsidR="00EB3F2D" w:rsidRDefault="00EB3F2D" w:rsidP="00EB3F2D">
      <w:r>
        <w:t xml:space="preserve">В книге говорится о </w:t>
      </w:r>
      <w:proofErr w:type="spellStart"/>
      <w:r>
        <w:t>транспарентности</w:t>
      </w:r>
      <w:proofErr w:type="spellEnd"/>
      <w:r>
        <w:t xml:space="preserve"> в государственных закупках: процедурах закупок, подробно описано разрешение споров, связанных с государственными закупками и профессиональная подготовка квалификации кадров, занимающихся государственными закупками.</w:t>
      </w:r>
    </w:p>
    <w:p w:rsidR="00EB3F2D" w:rsidRDefault="00EB3F2D" w:rsidP="00EB3F2D">
      <w:r>
        <w:t>12. Мельников, В.В. Институциональная трансформация механизма государственных закупок в постсоветской России / В.В. Мельников</w:t>
      </w:r>
      <w:r w:rsidR="0078427D">
        <w:t>.</w:t>
      </w:r>
      <w:r>
        <w:t xml:space="preserve"> – </w:t>
      </w:r>
      <w:r w:rsidR="0078427D">
        <w:t>М.</w:t>
      </w:r>
      <w:r>
        <w:t xml:space="preserve">: </w:t>
      </w:r>
      <w:r w:rsidRPr="00E67367">
        <w:rPr>
          <w:highlight w:val="yellow"/>
        </w:rPr>
        <w:t>НГТУ</w:t>
      </w:r>
      <w:r>
        <w:t>, 2008. – 220 с.</w:t>
      </w:r>
    </w:p>
    <w:p w:rsidR="00EB3F2D" w:rsidRDefault="00EB3F2D" w:rsidP="00EB3F2D">
      <w:r>
        <w:t>В книге говорится об организации конкурентной системы государственных закупок и описана эволюция российской системы государственных закупок.</w:t>
      </w:r>
    </w:p>
    <w:p w:rsidR="00EB3F2D" w:rsidRDefault="00EB3F2D" w:rsidP="00EB3F2D">
      <w:r>
        <w:t xml:space="preserve">13. Определение, задачи и принципы государственных закупок. Международные нормы и </w:t>
      </w:r>
      <w:r w:rsidR="0078427D">
        <w:t>правила</w:t>
      </w:r>
      <w:r>
        <w:t xml:space="preserve"> [Электронный ресурс]</w:t>
      </w:r>
      <w:r w:rsidR="0078427D">
        <w:t>.</w:t>
      </w:r>
      <w:r>
        <w:t xml:space="preserve"> – </w:t>
      </w:r>
      <w:r w:rsidR="0078427D">
        <w:t>Режим доступа</w:t>
      </w:r>
      <w:r>
        <w:t>: http://www.krimel.karelia.ru/file.</w:t>
      </w:r>
      <w:r w:rsidR="0078427D">
        <w:t xml:space="preserve"> </w:t>
      </w:r>
      <w:proofErr w:type="spellStart"/>
      <w:r>
        <w:t>cgi?id</w:t>
      </w:r>
      <w:proofErr w:type="spellEnd"/>
      <w:r>
        <w:t xml:space="preserve">=138. </w:t>
      </w:r>
    </w:p>
    <w:p w:rsidR="00EB3F2D" w:rsidRDefault="00EB3F2D" w:rsidP="00EB3F2D">
      <w:r>
        <w:t>Описано формирование сектора государственных закупок, задачи и принципы организации государственных закупок, международные нормы и правила по государственным закупкам.</w:t>
      </w:r>
    </w:p>
    <w:p w:rsidR="00EB3F2D" w:rsidRDefault="00EB3F2D" w:rsidP="00EB3F2D">
      <w:r>
        <w:t>14. Организация государственных децентрализованных закупок [Электронный ресурс]</w:t>
      </w:r>
      <w:r w:rsidR="0078427D">
        <w:t>.</w:t>
      </w:r>
      <w:r>
        <w:t xml:space="preserve"> – </w:t>
      </w:r>
      <w:r w:rsidR="0078427D">
        <w:t>Режим доступа</w:t>
      </w:r>
      <w:r>
        <w:t xml:space="preserve">: http://lib.rosdiplom.ru/library/prosmotr. </w:t>
      </w:r>
      <w:proofErr w:type="spellStart"/>
      <w:r>
        <w:t>aspx?id</w:t>
      </w:r>
      <w:proofErr w:type="spellEnd"/>
      <w:r>
        <w:t>=49</w:t>
      </w:r>
      <w:r w:rsidR="0078427D">
        <w:t>8178</w:t>
      </w:r>
      <w:r>
        <w:t>.</w:t>
      </w:r>
    </w:p>
    <w:p w:rsidR="00EB3F2D" w:rsidRDefault="00EB3F2D" w:rsidP="00EB3F2D">
      <w:r>
        <w:t xml:space="preserve">Дано определение понятию государственных закупок, сформулированы задачи и принципы организации государственных закупок и дана децентрализованная модель государственных закупок. </w:t>
      </w:r>
    </w:p>
    <w:p w:rsidR="00EB3F2D" w:rsidRDefault="00EB3F2D" w:rsidP="00EB3F2D">
      <w:r>
        <w:t>15. Основные принципы государственных закупок в России [Электронный ресурс]</w:t>
      </w:r>
      <w:r w:rsidR="0078427D">
        <w:t>.</w:t>
      </w:r>
      <w:r>
        <w:t xml:space="preserve"> – </w:t>
      </w:r>
      <w:r w:rsidR="0078427D">
        <w:t>Режим доступа</w:t>
      </w:r>
      <w:r>
        <w:t>: http://www.financialguide.ru/encyclopedia /</w:t>
      </w:r>
      <w:proofErr w:type="spellStart"/>
      <w:r>
        <w:t>goszakup</w:t>
      </w:r>
      <w:r w:rsidR="0078427D">
        <w:t>ki</w:t>
      </w:r>
      <w:proofErr w:type="spellEnd"/>
      <w:r w:rsidR="0078427D">
        <w:t>.</w:t>
      </w:r>
    </w:p>
    <w:p w:rsidR="00EB3F2D" w:rsidRDefault="00EB3F2D" w:rsidP="00EB3F2D">
      <w:r>
        <w:t>В статье приведены главные критерии для проведения государственных закупок.</w:t>
      </w:r>
    </w:p>
    <w:p w:rsidR="00EB3F2D" w:rsidRDefault="00EB3F2D" w:rsidP="00EB3F2D">
      <w:r>
        <w:t>16. Осуществление закупок [Электронный ресурс]</w:t>
      </w:r>
      <w:r w:rsidR="0078427D">
        <w:t>.</w:t>
      </w:r>
      <w:r>
        <w:t xml:space="preserve"> – </w:t>
      </w:r>
      <w:r w:rsidR="0078427D">
        <w:t>Режим доступа</w:t>
      </w:r>
      <w:r>
        <w:t xml:space="preserve">: http://base.garant.ru/70353464/3/.  </w:t>
      </w:r>
    </w:p>
    <w:p w:rsidR="00EB3F2D" w:rsidRDefault="00EB3F2D" w:rsidP="00EB3F2D">
      <w:r>
        <w:t>Приведены общие положения государственных закупок, способы определения поставщиков, дано объяснение централизованным закупкам.</w:t>
      </w:r>
    </w:p>
    <w:p w:rsidR="00EB3F2D" w:rsidRDefault="00EB3F2D" w:rsidP="00EB3F2D">
      <w:r>
        <w:t>17. Правила Правительства от 27 декабря 2007 г. № 1301 «Правила осуществления государственных закупок» [Электронный ресурс]</w:t>
      </w:r>
      <w:r w:rsidR="0078427D">
        <w:t>.</w:t>
      </w:r>
      <w:r>
        <w:t xml:space="preserve"> – </w:t>
      </w:r>
      <w:r w:rsidR="0078427D">
        <w:t>Режим доступа</w:t>
      </w:r>
      <w:r>
        <w:t xml:space="preserve">: http://www.pavlodar.com/zakon/?all=all&amp;dok=04038. </w:t>
      </w:r>
    </w:p>
    <w:p w:rsidR="00EB3F2D" w:rsidRDefault="00EB3F2D" w:rsidP="00EB3F2D">
      <w:r>
        <w:lastRenderedPageBreak/>
        <w:t xml:space="preserve">Подробно описано планирование государственных закупок товаров, работ, услуг, разработка и утверждение годового плана государственных закупок, а так же организация и проведение государственных товаров и услуг, осуществляемых способом конкурса. </w:t>
      </w:r>
    </w:p>
    <w:p w:rsidR="00EB3F2D" w:rsidRDefault="00EB3F2D" w:rsidP="00EB3F2D">
      <w:r>
        <w:t>18. Правовое регулирование обеспечения средствами производства и реализации продукции производства и реализация продукции как вид хозяйственной деятельности и его правовое регулирование [Электронный ресурс]</w:t>
      </w:r>
      <w:r w:rsidR="0078427D">
        <w:t xml:space="preserve">. </w:t>
      </w:r>
      <w:r>
        <w:t xml:space="preserve">– </w:t>
      </w:r>
      <w:r w:rsidR="0078427D">
        <w:t>Режим доступа</w:t>
      </w:r>
      <w:r>
        <w:t>: http://www.adhdportal.com/b</w:t>
      </w:r>
      <w:r w:rsidR="0078427D">
        <w:t>ook_824_chapter_110__3._Zakupka</w:t>
      </w:r>
      <w:r>
        <w:t>_tovarov,_rabot_i_uslug_z</w:t>
      </w:r>
      <w:r w:rsidR="0078427D">
        <w:t>a_gosudarstvennye_sredstva.html.</w:t>
      </w:r>
    </w:p>
    <w:p w:rsidR="00EB3F2D" w:rsidRDefault="00EB3F2D" w:rsidP="00EB3F2D">
      <w:r>
        <w:t>Говорится о закупках товаров, работ и услуг за государственные средства.</w:t>
      </w:r>
    </w:p>
    <w:p w:rsidR="0078427D" w:rsidRDefault="00EB3F2D" w:rsidP="00EB3F2D">
      <w:r>
        <w:t>19. Процедура проведения государственных закупок в России [Электронный ресурс]</w:t>
      </w:r>
      <w:r w:rsidR="0078427D">
        <w:t>.</w:t>
      </w:r>
      <w:r>
        <w:t xml:space="preserve"> – </w:t>
      </w:r>
      <w:r w:rsidR="0078427D">
        <w:t>Режим доступа</w:t>
      </w:r>
      <w:r>
        <w:t>: http://ww</w:t>
      </w:r>
      <w:r w:rsidR="0078427D">
        <w:t>w.financialguide.ruencyclopedia/goszakupki.</w:t>
      </w:r>
    </w:p>
    <w:p w:rsidR="00EB3F2D" w:rsidRDefault="00EB3F2D" w:rsidP="00EB3F2D">
      <w:r>
        <w:t xml:space="preserve">На сайте говорится о способах размещения государственных закупок и приведены официальные сайты, через которые организациям можно производить закупки.  </w:t>
      </w:r>
    </w:p>
    <w:p w:rsidR="00EB3F2D" w:rsidRDefault="00EB3F2D" w:rsidP="00EB3F2D">
      <w:r>
        <w:t xml:space="preserve">20. Турсунова, Ю.С. </w:t>
      </w:r>
      <w:proofErr w:type="spellStart"/>
      <w:r>
        <w:t>Прокьюремент</w:t>
      </w:r>
      <w:proofErr w:type="spellEnd"/>
      <w:r>
        <w:t xml:space="preserve"> как специальная учебная дисциплина: взаимодействие и перспективы / Ю.С. Турсунова</w:t>
      </w:r>
      <w:r w:rsidR="0078427D">
        <w:t>.</w:t>
      </w:r>
      <w:r>
        <w:t xml:space="preserve"> – </w:t>
      </w:r>
      <w:r w:rsidR="0078427D">
        <w:t>М.</w:t>
      </w:r>
      <w:r>
        <w:t xml:space="preserve">: </w:t>
      </w:r>
      <w:r w:rsidRPr="00E67367">
        <w:rPr>
          <w:highlight w:val="yellow"/>
        </w:rPr>
        <w:t>ВГУЭС</w:t>
      </w:r>
      <w:r>
        <w:t>, 2009. – 105 с.</w:t>
      </w:r>
    </w:p>
    <w:p w:rsidR="00A26DC2" w:rsidRDefault="00EB3F2D" w:rsidP="00EB3F2D">
      <w:r>
        <w:t>Рассказывается об изменении роли и значения системы государственных закупок в системе товарно-денежных отношений.</w:t>
      </w:r>
    </w:p>
    <w:p w:rsidR="00EB3F2D" w:rsidRDefault="00EB3F2D" w:rsidP="00EB3F2D">
      <w:bookmarkStart w:id="0" w:name="_GoBack"/>
      <w:bookmarkEnd w:id="0"/>
    </w:p>
    <w:sectPr w:rsidR="00EB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4AE"/>
    <w:rsid w:val="0005731A"/>
    <w:rsid w:val="000B2BBD"/>
    <w:rsid w:val="001C4905"/>
    <w:rsid w:val="00217FAE"/>
    <w:rsid w:val="003C42D0"/>
    <w:rsid w:val="00423844"/>
    <w:rsid w:val="004A40EA"/>
    <w:rsid w:val="004F2DC3"/>
    <w:rsid w:val="00521AF5"/>
    <w:rsid w:val="0060791D"/>
    <w:rsid w:val="0061550B"/>
    <w:rsid w:val="006574AE"/>
    <w:rsid w:val="006A20D1"/>
    <w:rsid w:val="006E4716"/>
    <w:rsid w:val="0078427D"/>
    <w:rsid w:val="00893345"/>
    <w:rsid w:val="008D5C2F"/>
    <w:rsid w:val="008D6B5C"/>
    <w:rsid w:val="00A26DC2"/>
    <w:rsid w:val="00A948F7"/>
    <w:rsid w:val="00B05B34"/>
    <w:rsid w:val="00BA6026"/>
    <w:rsid w:val="00BC73B0"/>
    <w:rsid w:val="00DE7F6E"/>
    <w:rsid w:val="00E2489E"/>
    <w:rsid w:val="00E40461"/>
    <w:rsid w:val="00E67367"/>
    <w:rsid w:val="00EB35BF"/>
    <w:rsid w:val="00EB3F2D"/>
    <w:rsid w:val="00ED3519"/>
    <w:rsid w:val="00F7289E"/>
    <w:rsid w:val="00F743B0"/>
    <w:rsid w:val="00F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844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4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3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844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4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3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Марийский государственный технический университет</Company>
  <LinksUpToDate>false</LinksUpToDate>
  <CharactersWithSpaces>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</dc:creator>
  <cp:lastModifiedBy>service</cp:lastModifiedBy>
  <cp:revision>11</cp:revision>
  <dcterms:created xsi:type="dcterms:W3CDTF">2015-11-12T10:02:00Z</dcterms:created>
  <dcterms:modified xsi:type="dcterms:W3CDTF">2015-11-17T04:40:00Z</dcterms:modified>
</cp:coreProperties>
</file>