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F5C19" w14:textId="1459FEA6" w:rsidR="00B722DD" w:rsidRPr="00B722DD" w:rsidRDefault="00B722DD" w:rsidP="00B722DD">
      <w:pPr>
        <w:jc w:val="center"/>
        <w:rPr>
          <w:b/>
          <w:bCs/>
          <w:sz w:val="28"/>
          <w:szCs w:val="28"/>
          <w:u w:val="single"/>
        </w:rPr>
      </w:pPr>
      <w:r w:rsidRPr="00B722DD">
        <w:rPr>
          <w:b/>
          <w:bCs/>
          <w:sz w:val="28"/>
          <w:szCs w:val="28"/>
          <w:u w:val="single"/>
        </w:rPr>
        <w:t>Verificación de Credenciales en el Parque de Atracciones</w:t>
      </w:r>
    </w:p>
    <w:p w14:paraId="0B7CDCD7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>1. Introducción</w:t>
      </w:r>
    </w:p>
    <w:p w14:paraId="5030C898" w14:textId="78D0FBBF" w:rsidR="00B722DD" w:rsidRPr="00B722DD" w:rsidRDefault="00B722DD" w:rsidP="00B722DD">
      <w:r w:rsidRPr="00B722DD">
        <w:t>En el parque de atracciones, se utiliza un sistema de verificación de credenciales para garantizar un acceso rápido, seguro y organizado</w:t>
      </w:r>
      <w:r>
        <w:t xml:space="preserve"> a los clientes</w:t>
      </w:r>
      <w:r w:rsidRPr="00B722DD">
        <w:t>. Este sistema permite que los funcionarios validen la entrada de los visitantes escaneando un código QR generado para cada</w:t>
      </w:r>
      <w:r>
        <w:t xml:space="preserve"> </w:t>
      </w:r>
      <w:r w:rsidRPr="00B722DD">
        <w:t>reserva. Este informe explica cómo funciona este sistema de manera simple.</w:t>
      </w:r>
    </w:p>
    <w:p w14:paraId="7A8C5AAA" w14:textId="539B8606" w:rsidR="00B722DD" w:rsidRPr="00B722DD" w:rsidRDefault="00B722DD" w:rsidP="00B722DD"/>
    <w:p w14:paraId="757F17BA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>2. ¿Cómo funciona la verificación?</w:t>
      </w:r>
    </w:p>
    <w:p w14:paraId="27BE3109" w14:textId="77777777" w:rsidR="00B722DD" w:rsidRPr="00B722DD" w:rsidRDefault="00B722DD" w:rsidP="00B722DD">
      <w:pPr>
        <w:numPr>
          <w:ilvl w:val="0"/>
          <w:numId w:val="1"/>
        </w:numPr>
      </w:pPr>
      <w:r w:rsidRPr="00B722DD">
        <w:rPr>
          <w:b/>
          <w:bCs/>
        </w:rPr>
        <w:t>Generación de Credenciales:</w:t>
      </w:r>
    </w:p>
    <w:p w14:paraId="466BE07D" w14:textId="0456C740" w:rsidR="00B722DD" w:rsidRPr="00B722DD" w:rsidRDefault="00B722DD" w:rsidP="00B722DD">
      <w:pPr>
        <w:numPr>
          <w:ilvl w:val="1"/>
          <w:numId w:val="1"/>
        </w:numPr>
      </w:pPr>
      <w:r w:rsidRPr="00B722DD">
        <w:t>Cuando un visitante compra una reserva, el sistema genera un código QR único.</w:t>
      </w:r>
    </w:p>
    <w:p w14:paraId="338FFA6C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t xml:space="preserve">Este código contiene información como: </w:t>
      </w:r>
    </w:p>
    <w:p w14:paraId="3586C100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>Nombre del visitante.</w:t>
      </w:r>
    </w:p>
    <w:p w14:paraId="0DA6E695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 xml:space="preserve">Tipo de </w:t>
      </w:r>
      <w:proofErr w:type="gramStart"/>
      <w:r w:rsidRPr="00B722DD">
        <w:t>ticket</w:t>
      </w:r>
      <w:proofErr w:type="gramEnd"/>
      <w:r w:rsidRPr="00B722DD">
        <w:t xml:space="preserve"> (general o VIP).</w:t>
      </w:r>
    </w:p>
    <w:p w14:paraId="56E8A3D7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>Fecha y hora de la reserva.</w:t>
      </w:r>
    </w:p>
    <w:p w14:paraId="35E25469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>Accesos permitidos.</w:t>
      </w:r>
    </w:p>
    <w:p w14:paraId="46CD09CD" w14:textId="77777777" w:rsidR="00B722DD" w:rsidRPr="00B722DD" w:rsidRDefault="00B722DD" w:rsidP="00B722DD">
      <w:pPr>
        <w:numPr>
          <w:ilvl w:val="0"/>
          <w:numId w:val="1"/>
        </w:numPr>
      </w:pPr>
      <w:r w:rsidRPr="00B722DD">
        <w:rPr>
          <w:b/>
          <w:bCs/>
        </w:rPr>
        <w:t xml:space="preserve">Escaneo por los </w:t>
      </w:r>
      <w:proofErr w:type="gramStart"/>
      <w:r w:rsidRPr="00B722DD">
        <w:rPr>
          <w:b/>
          <w:bCs/>
        </w:rPr>
        <w:t>Funcionarios</w:t>
      </w:r>
      <w:proofErr w:type="gramEnd"/>
      <w:r w:rsidRPr="00B722DD">
        <w:rPr>
          <w:b/>
          <w:bCs/>
        </w:rPr>
        <w:t>:</w:t>
      </w:r>
    </w:p>
    <w:p w14:paraId="42FDC627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t>Al llegar al parque o a una atracción, el visitante muestra su código QR al funcionario.</w:t>
      </w:r>
    </w:p>
    <w:p w14:paraId="1CA7A75A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t xml:space="preserve">El funcionario utiliza un escáner o la cámara de un dispositivo (celular o </w:t>
      </w:r>
      <w:proofErr w:type="spellStart"/>
      <w:r w:rsidRPr="00B722DD">
        <w:t>tablet</w:t>
      </w:r>
      <w:proofErr w:type="spellEnd"/>
      <w:r w:rsidRPr="00B722DD">
        <w:t>) para leer el código.</w:t>
      </w:r>
    </w:p>
    <w:p w14:paraId="66CBF1B9" w14:textId="77777777" w:rsidR="00B722DD" w:rsidRPr="00B722DD" w:rsidRDefault="00B722DD" w:rsidP="00B722DD">
      <w:pPr>
        <w:numPr>
          <w:ilvl w:val="0"/>
          <w:numId w:val="1"/>
        </w:numPr>
      </w:pPr>
      <w:r w:rsidRPr="00B722DD">
        <w:rPr>
          <w:b/>
          <w:bCs/>
        </w:rPr>
        <w:t>Validación Automática:</w:t>
      </w:r>
    </w:p>
    <w:p w14:paraId="390531BB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t xml:space="preserve">Al escanear, el sistema verifica: </w:t>
      </w:r>
    </w:p>
    <w:p w14:paraId="17519F83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>Si el código QR es válido (no está vencido o falsificado).</w:t>
      </w:r>
    </w:p>
    <w:p w14:paraId="3161307E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 xml:space="preserve">Si coincide con un </w:t>
      </w:r>
      <w:proofErr w:type="gramStart"/>
      <w:r w:rsidRPr="00B722DD">
        <w:t>ticket</w:t>
      </w:r>
      <w:proofErr w:type="gramEnd"/>
      <w:r w:rsidRPr="00B722DD">
        <w:t xml:space="preserve"> registrado en la base de datos.</w:t>
      </w:r>
    </w:p>
    <w:p w14:paraId="788E2BAF" w14:textId="77777777" w:rsidR="00B722DD" w:rsidRPr="00B722DD" w:rsidRDefault="00B722DD" w:rsidP="00B722DD">
      <w:pPr>
        <w:numPr>
          <w:ilvl w:val="2"/>
          <w:numId w:val="1"/>
        </w:numPr>
      </w:pPr>
      <w:r w:rsidRPr="00B722DD">
        <w:t>Si el visitante tiene acceso a esa atracción o zona del parque.</w:t>
      </w:r>
    </w:p>
    <w:p w14:paraId="012ED795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t>Si todo está correcto, el sistema confirma la entrada.</w:t>
      </w:r>
    </w:p>
    <w:p w14:paraId="7D111E1B" w14:textId="77777777" w:rsidR="00B722DD" w:rsidRPr="00B722DD" w:rsidRDefault="00B722DD" w:rsidP="00B722DD">
      <w:pPr>
        <w:numPr>
          <w:ilvl w:val="0"/>
          <w:numId w:val="1"/>
        </w:numPr>
      </w:pPr>
      <w:r w:rsidRPr="00B722DD">
        <w:rPr>
          <w:b/>
          <w:bCs/>
        </w:rPr>
        <w:lastRenderedPageBreak/>
        <w:t>Respuesta del Sistema:</w:t>
      </w:r>
    </w:p>
    <w:p w14:paraId="14BCEDBE" w14:textId="77777777" w:rsidR="00B722DD" w:rsidRPr="00B722DD" w:rsidRDefault="00B722DD" w:rsidP="00B722DD">
      <w:pPr>
        <w:numPr>
          <w:ilvl w:val="1"/>
          <w:numId w:val="1"/>
        </w:numPr>
      </w:pPr>
      <w:r w:rsidRPr="00B722DD">
        <w:rPr>
          <w:b/>
          <w:bCs/>
        </w:rPr>
        <w:t>Acceso aprobado</w:t>
      </w:r>
      <w:r w:rsidRPr="00B722DD">
        <w:t>: El visitante puede entrar.</w:t>
      </w:r>
    </w:p>
    <w:p w14:paraId="2EF961AC" w14:textId="4FAACBB0" w:rsidR="00B722DD" w:rsidRPr="00B722DD" w:rsidRDefault="00B722DD" w:rsidP="00B722DD">
      <w:pPr>
        <w:numPr>
          <w:ilvl w:val="1"/>
          <w:numId w:val="1"/>
        </w:numPr>
      </w:pPr>
      <w:r w:rsidRPr="00B722DD">
        <w:rPr>
          <w:b/>
          <w:bCs/>
        </w:rPr>
        <w:t>Acceso denegado</w:t>
      </w:r>
      <w:r w:rsidRPr="00B722DD">
        <w:t xml:space="preserve">: Si hay algún problema (por ejemplo, </w:t>
      </w:r>
      <w:proofErr w:type="gramStart"/>
      <w:r w:rsidRPr="00B722DD">
        <w:t>ticket</w:t>
      </w:r>
      <w:proofErr w:type="gramEnd"/>
      <w:r w:rsidRPr="00B722DD">
        <w:t xml:space="preserve"> inválido</w:t>
      </w:r>
      <w:r>
        <w:t xml:space="preserve">, cliente no espero el bloqueo de 10 minutos por </w:t>
      </w:r>
      <w:proofErr w:type="spellStart"/>
      <w:r>
        <w:t>atraccion</w:t>
      </w:r>
      <w:proofErr w:type="spellEnd"/>
      <w:r w:rsidRPr="00B722DD">
        <w:t xml:space="preserve"> o fuera del horario), el sistema lo indica y el funcionario informa al visitante.</w:t>
      </w:r>
    </w:p>
    <w:p w14:paraId="3024E08C" w14:textId="10269548" w:rsidR="00B722DD" w:rsidRPr="00B722DD" w:rsidRDefault="00B722DD" w:rsidP="00B722DD"/>
    <w:p w14:paraId="11C72544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>3. Beneficios del Sistema de Verificación</w:t>
      </w:r>
    </w:p>
    <w:p w14:paraId="1FED6358" w14:textId="77777777" w:rsidR="00B722DD" w:rsidRPr="00B722DD" w:rsidRDefault="00B722DD" w:rsidP="00B722DD">
      <w:pPr>
        <w:numPr>
          <w:ilvl w:val="0"/>
          <w:numId w:val="2"/>
        </w:numPr>
      </w:pPr>
      <w:r w:rsidRPr="00B722DD">
        <w:rPr>
          <w:b/>
          <w:bCs/>
        </w:rPr>
        <w:t>Rapidez:</w:t>
      </w:r>
      <w:r w:rsidRPr="00B722DD">
        <w:t xml:space="preserve"> Los escáneres validan los </w:t>
      </w:r>
      <w:proofErr w:type="gramStart"/>
      <w:r w:rsidRPr="00B722DD">
        <w:t>tickets</w:t>
      </w:r>
      <w:proofErr w:type="gramEnd"/>
      <w:r w:rsidRPr="00B722DD">
        <w:t xml:space="preserve"> en pocos segundos, reduciendo las filas.</w:t>
      </w:r>
    </w:p>
    <w:p w14:paraId="7108DEF0" w14:textId="77777777" w:rsidR="00B722DD" w:rsidRPr="00B722DD" w:rsidRDefault="00B722DD" w:rsidP="00B722DD">
      <w:pPr>
        <w:numPr>
          <w:ilvl w:val="0"/>
          <w:numId w:val="2"/>
        </w:numPr>
      </w:pPr>
      <w:r w:rsidRPr="00B722DD">
        <w:rPr>
          <w:b/>
          <w:bCs/>
        </w:rPr>
        <w:t>Seguridad:</w:t>
      </w:r>
      <w:r w:rsidRPr="00B722DD">
        <w:t xml:space="preserve"> El código QR es único, evitando que se falsifiquen </w:t>
      </w:r>
      <w:proofErr w:type="gramStart"/>
      <w:r w:rsidRPr="00B722DD">
        <w:t>tickets</w:t>
      </w:r>
      <w:proofErr w:type="gramEnd"/>
      <w:r w:rsidRPr="00B722DD">
        <w:t>.</w:t>
      </w:r>
    </w:p>
    <w:p w14:paraId="7C5D9153" w14:textId="77777777" w:rsidR="00B722DD" w:rsidRPr="00B722DD" w:rsidRDefault="00B722DD" w:rsidP="00B722DD">
      <w:pPr>
        <w:numPr>
          <w:ilvl w:val="0"/>
          <w:numId w:val="2"/>
        </w:numPr>
      </w:pPr>
      <w:r w:rsidRPr="00B722DD">
        <w:rPr>
          <w:b/>
          <w:bCs/>
        </w:rPr>
        <w:t>Control:</w:t>
      </w:r>
      <w:r w:rsidRPr="00B722DD">
        <w:t xml:space="preserve"> Permite llevar un registro exacto de quién ingresó al parque y cuándo.</w:t>
      </w:r>
    </w:p>
    <w:p w14:paraId="2C9D0BF9" w14:textId="77777777" w:rsidR="00B722DD" w:rsidRPr="00B722DD" w:rsidRDefault="00B722DD" w:rsidP="00B722DD">
      <w:pPr>
        <w:numPr>
          <w:ilvl w:val="0"/>
          <w:numId w:val="2"/>
        </w:numPr>
      </w:pPr>
      <w:r w:rsidRPr="00B722DD">
        <w:rPr>
          <w:b/>
          <w:bCs/>
        </w:rPr>
        <w:t>Flexibilidad:</w:t>
      </w:r>
      <w:r w:rsidRPr="00B722DD">
        <w:t xml:space="preserve"> El sistema puede ser usado en diferentes puntos del parque, como entradas generales, zonas VIP y atracciones.</w:t>
      </w:r>
    </w:p>
    <w:p w14:paraId="1FE11BD0" w14:textId="6654F494" w:rsidR="00B722DD" w:rsidRPr="00B722DD" w:rsidRDefault="00B722DD" w:rsidP="00B722DD"/>
    <w:p w14:paraId="19F4B190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>4. Problemas Comunes y Soluciones</w:t>
      </w:r>
    </w:p>
    <w:p w14:paraId="5B4CA13A" w14:textId="77777777" w:rsidR="00B722DD" w:rsidRPr="00B722DD" w:rsidRDefault="00B722DD" w:rsidP="00B722DD">
      <w:r w:rsidRPr="00B722DD">
        <w:rPr>
          <w:b/>
          <w:bCs/>
        </w:rPr>
        <w:t>Problema 1: Código QR no válido</w:t>
      </w:r>
    </w:p>
    <w:p w14:paraId="25D20597" w14:textId="77777777" w:rsidR="00B722DD" w:rsidRPr="00B722DD" w:rsidRDefault="00B722DD" w:rsidP="00B722DD">
      <w:pPr>
        <w:numPr>
          <w:ilvl w:val="0"/>
          <w:numId w:val="3"/>
        </w:numPr>
      </w:pPr>
      <w:r w:rsidRPr="00B722DD">
        <w:rPr>
          <w:b/>
          <w:bCs/>
        </w:rPr>
        <w:t>Causa:</w:t>
      </w:r>
      <w:r w:rsidRPr="00B722DD">
        <w:t xml:space="preserve"> Puede ser porque el visitante muestra un </w:t>
      </w:r>
      <w:proofErr w:type="gramStart"/>
      <w:r w:rsidRPr="00B722DD">
        <w:t>ticket</w:t>
      </w:r>
      <w:proofErr w:type="gramEnd"/>
      <w:r w:rsidRPr="00B722DD">
        <w:t xml:space="preserve"> vencido o mal generado.</w:t>
      </w:r>
    </w:p>
    <w:p w14:paraId="052D2B54" w14:textId="77777777" w:rsidR="00B722DD" w:rsidRPr="00B722DD" w:rsidRDefault="00B722DD" w:rsidP="00B722DD">
      <w:pPr>
        <w:numPr>
          <w:ilvl w:val="0"/>
          <w:numId w:val="3"/>
        </w:numPr>
      </w:pPr>
      <w:r w:rsidRPr="00B722DD">
        <w:rPr>
          <w:b/>
          <w:bCs/>
        </w:rPr>
        <w:t>Solución:</w:t>
      </w:r>
      <w:r w:rsidRPr="00B722DD">
        <w:t xml:space="preserve"> Los funcionarios explican al visitante y, si es necesario, lo redirigen a la mesa de ayuda para resolver el problema.</w:t>
      </w:r>
    </w:p>
    <w:p w14:paraId="30E3F535" w14:textId="77777777" w:rsidR="00B722DD" w:rsidRPr="00B722DD" w:rsidRDefault="00B722DD" w:rsidP="00B722DD">
      <w:r w:rsidRPr="00B722DD">
        <w:rPr>
          <w:b/>
          <w:bCs/>
        </w:rPr>
        <w:t>Problema 2: Dispositivos sin conexión</w:t>
      </w:r>
    </w:p>
    <w:p w14:paraId="3442B4DE" w14:textId="77777777" w:rsidR="00B722DD" w:rsidRPr="00B722DD" w:rsidRDefault="00B722DD" w:rsidP="00B722DD">
      <w:pPr>
        <w:numPr>
          <w:ilvl w:val="0"/>
          <w:numId w:val="4"/>
        </w:numPr>
      </w:pPr>
      <w:r w:rsidRPr="00B722DD">
        <w:rPr>
          <w:b/>
          <w:bCs/>
        </w:rPr>
        <w:t>Causa:</w:t>
      </w:r>
      <w:r w:rsidRPr="00B722DD">
        <w:t xml:space="preserve"> Algunos escáneres necesitan conexión a internet para verificar los datos en tiempo real.</w:t>
      </w:r>
    </w:p>
    <w:p w14:paraId="7E216E7A" w14:textId="77777777" w:rsidR="00B722DD" w:rsidRPr="00B722DD" w:rsidRDefault="00B722DD" w:rsidP="00B722DD">
      <w:pPr>
        <w:numPr>
          <w:ilvl w:val="0"/>
          <w:numId w:val="4"/>
        </w:numPr>
      </w:pPr>
      <w:r w:rsidRPr="00B722DD">
        <w:rPr>
          <w:b/>
          <w:bCs/>
        </w:rPr>
        <w:t>Solución:</w:t>
      </w:r>
      <w:r w:rsidRPr="00B722DD">
        <w:t xml:space="preserve"> Se habilitó un sistema que almacena la información localmente, permitiendo verificar los códigos sin conexión.</w:t>
      </w:r>
    </w:p>
    <w:p w14:paraId="6398499C" w14:textId="77777777" w:rsidR="00B722DD" w:rsidRPr="00B722DD" w:rsidRDefault="00B722DD" w:rsidP="00B722DD">
      <w:r w:rsidRPr="00B722DD">
        <w:rPr>
          <w:b/>
          <w:bCs/>
        </w:rPr>
        <w:t>Problema 3: Daño o pérdida del código QR</w:t>
      </w:r>
    </w:p>
    <w:p w14:paraId="644CD949" w14:textId="77777777" w:rsidR="00B722DD" w:rsidRPr="00B722DD" w:rsidRDefault="00B722DD" w:rsidP="00B722DD">
      <w:pPr>
        <w:numPr>
          <w:ilvl w:val="0"/>
          <w:numId w:val="5"/>
        </w:numPr>
      </w:pPr>
      <w:r w:rsidRPr="00B722DD">
        <w:rPr>
          <w:b/>
          <w:bCs/>
        </w:rPr>
        <w:t>Causa:</w:t>
      </w:r>
      <w:r w:rsidRPr="00B722DD">
        <w:t xml:space="preserve"> El visitante pierde o daña su </w:t>
      </w:r>
      <w:proofErr w:type="gramStart"/>
      <w:r w:rsidRPr="00B722DD">
        <w:t>ticket</w:t>
      </w:r>
      <w:proofErr w:type="gramEnd"/>
      <w:r w:rsidRPr="00B722DD">
        <w:t xml:space="preserve"> (papel o digital).</w:t>
      </w:r>
    </w:p>
    <w:p w14:paraId="7338A9C5" w14:textId="77777777" w:rsidR="00B722DD" w:rsidRPr="00B722DD" w:rsidRDefault="00B722DD" w:rsidP="00B722DD">
      <w:pPr>
        <w:numPr>
          <w:ilvl w:val="0"/>
          <w:numId w:val="5"/>
        </w:numPr>
      </w:pPr>
      <w:r w:rsidRPr="00B722DD">
        <w:rPr>
          <w:b/>
          <w:bCs/>
        </w:rPr>
        <w:t>Solución:</w:t>
      </w:r>
      <w:r w:rsidRPr="00B722DD">
        <w:t xml:space="preserve"> El visitante puede mostrar su identificación personal para buscar el </w:t>
      </w:r>
      <w:proofErr w:type="gramStart"/>
      <w:r w:rsidRPr="00B722DD">
        <w:t>ticket</w:t>
      </w:r>
      <w:proofErr w:type="gramEnd"/>
      <w:r w:rsidRPr="00B722DD">
        <w:t xml:space="preserve"> en la base de datos.</w:t>
      </w:r>
    </w:p>
    <w:p w14:paraId="5FD5EC1E" w14:textId="6437C335" w:rsidR="00B722DD" w:rsidRPr="00B722DD" w:rsidRDefault="00B722DD" w:rsidP="00B722DD"/>
    <w:p w14:paraId="2CD016FD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 xml:space="preserve">5. Procedimientos para los </w:t>
      </w:r>
      <w:proofErr w:type="gramStart"/>
      <w:r w:rsidRPr="00B722DD">
        <w:rPr>
          <w:b/>
          <w:bCs/>
        </w:rPr>
        <w:t>Funcionarios</w:t>
      </w:r>
      <w:proofErr w:type="gramEnd"/>
    </w:p>
    <w:p w14:paraId="460EA474" w14:textId="77777777" w:rsidR="00B722DD" w:rsidRPr="00B722DD" w:rsidRDefault="00B722DD" w:rsidP="00B722DD">
      <w:pPr>
        <w:numPr>
          <w:ilvl w:val="0"/>
          <w:numId w:val="6"/>
        </w:numPr>
      </w:pPr>
      <w:r w:rsidRPr="00B722DD">
        <w:rPr>
          <w:b/>
          <w:bCs/>
        </w:rPr>
        <w:t>Preparación del equipo:</w:t>
      </w:r>
    </w:p>
    <w:p w14:paraId="3AC7C6FD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Asegurarse de que el dispositivo de escaneo esté cargado y funcional.</w:t>
      </w:r>
    </w:p>
    <w:p w14:paraId="1D29B161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Verificar que la aplicación o software de escaneo esté actualizado.</w:t>
      </w:r>
    </w:p>
    <w:p w14:paraId="63868511" w14:textId="77777777" w:rsidR="00B722DD" w:rsidRPr="00B722DD" w:rsidRDefault="00B722DD" w:rsidP="00B722DD">
      <w:pPr>
        <w:numPr>
          <w:ilvl w:val="0"/>
          <w:numId w:val="6"/>
        </w:numPr>
      </w:pPr>
      <w:r w:rsidRPr="00B722DD">
        <w:rPr>
          <w:b/>
          <w:bCs/>
        </w:rPr>
        <w:t>Escaneo del código:</w:t>
      </w:r>
    </w:p>
    <w:p w14:paraId="3AABCB2C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Colocar el código QR frente al escáner.</w:t>
      </w:r>
    </w:p>
    <w:p w14:paraId="6B9E2355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Esperar la confirmación del sistema (aprobado o denegado).</w:t>
      </w:r>
    </w:p>
    <w:p w14:paraId="2CBE779B" w14:textId="77777777" w:rsidR="00B722DD" w:rsidRPr="00B722DD" w:rsidRDefault="00B722DD" w:rsidP="00B722DD">
      <w:pPr>
        <w:numPr>
          <w:ilvl w:val="0"/>
          <w:numId w:val="6"/>
        </w:numPr>
      </w:pPr>
      <w:r w:rsidRPr="00B722DD">
        <w:rPr>
          <w:b/>
          <w:bCs/>
        </w:rPr>
        <w:t>Atención al visitante:</w:t>
      </w:r>
    </w:p>
    <w:p w14:paraId="21FF3560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Si el acceso es aprobado, permitir la entrada de forma amable.</w:t>
      </w:r>
    </w:p>
    <w:p w14:paraId="56AF62F7" w14:textId="77777777" w:rsidR="00B722DD" w:rsidRPr="00B722DD" w:rsidRDefault="00B722DD" w:rsidP="00B722DD">
      <w:pPr>
        <w:numPr>
          <w:ilvl w:val="1"/>
          <w:numId w:val="6"/>
        </w:numPr>
      </w:pPr>
      <w:r w:rsidRPr="00B722DD">
        <w:t>Si el acceso es denegado, informar al visitante y redirigirlo al punto de ayuda si es necesario.</w:t>
      </w:r>
    </w:p>
    <w:p w14:paraId="21747553" w14:textId="4A48A23E" w:rsidR="00B722DD" w:rsidRPr="00B722DD" w:rsidRDefault="00B722DD" w:rsidP="00B722DD"/>
    <w:p w14:paraId="0BC5B198" w14:textId="77777777" w:rsidR="00B722DD" w:rsidRPr="00B722DD" w:rsidRDefault="00B722DD" w:rsidP="00B722DD">
      <w:pPr>
        <w:rPr>
          <w:b/>
          <w:bCs/>
        </w:rPr>
      </w:pPr>
      <w:r w:rsidRPr="00B722DD">
        <w:rPr>
          <w:b/>
          <w:bCs/>
        </w:rPr>
        <w:t>6. Conclusión</w:t>
      </w:r>
    </w:p>
    <w:p w14:paraId="3A3ACFCA" w14:textId="77777777" w:rsidR="00B722DD" w:rsidRDefault="00B722DD" w:rsidP="00B722DD">
      <w:r w:rsidRPr="00B722DD">
        <w:t>El sistema de verificación de credenciales mediante códigos QR ha mejorado significativamente la experiencia tanto para los visitantes como para los funcionarios del parque. Es un método rápido, seguro y confiable que asegura un control efectivo del acceso a las diferentes áreas del parque. A pesar de algunos inconvenientes ocasionales, las soluciones implementadas garantizan un funcionamiento fluido y eficiente.</w:t>
      </w:r>
    </w:p>
    <w:p w14:paraId="0CFC5D81" w14:textId="77777777" w:rsidR="00B722DD" w:rsidRDefault="00B722DD" w:rsidP="00B722DD"/>
    <w:p w14:paraId="1B19FB08" w14:textId="3D3FDCE6" w:rsidR="00B722DD" w:rsidRPr="00B722DD" w:rsidRDefault="00B722DD" w:rsidP="00B722DD">
      <w:r>
        <w:rPr>
          <w:noProof/>
        </w:rPr>
        <w:lastRenderedPageBreak/>
        <w:drawing>
          <wp:inline distT="0" distB="0" distL="0" distR="0" wp14:anchorId="560A3B38" wp14:editId="02437CB9">
            <wp:extent cx="5988050" cy="5988050"/>
            <wp:effectExtent l="0" t="0" r="0" b="0"/>
            <wp:docPr id="649373630" name="Imagen 1" descr="Imagen que contiene paseo, mujer, sostener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3630" name="Imagen 1" descr="Imagen que contiene paseo, mujer, sostener, decorad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027" w14:textId="77777777" w:rsidR="00DE5988" w:rsidRPr="00DE5988" w:rsidRDefault="00DE5988" w:rsidP="00DE5988">
      <w:pPr>
        <w:rPr>
          <w:b/>
          <w:bCs/>
        </w:rPr>
      </w:pPr>
      <w:r w:rsidRPr="00DE5988">
        <w:rPr>
          <w:b/>
          <w:bCs/>
        </w:rPr>
        <w:t>Integrantes:</w:t>
      </w:r>
    </w:p>
    <w:p w14:paraId="3EEFEC88" w14:textId="77777777" w:rsidR="00DE5988" w:rsidRPr="00DE5988" w:rsidRDefault="00DE5988" w:rsidP="00DE5988">
      <w:pPr>
        <w:numPr>
          <w:ilvl w:val="0"/>
          <w:numId w:val="7"/>
        </w:numPr>
      </w:pPr>
      <w:proofErr w:type="spellStart"/>
      <w:r w:rsidRPr="00DE5988">
        <w:t>Ewans</w:t>
      </w:r>
      <w:proofErr w:type="spellEnd"/>
      <w:r w:rsidRPr="00DE5988">
        <w:t xml:space="preserve"> </w:t>
      </w:r>
      <w:proofErr w:type="spellStart"/>
      <w:r w:rsidRPr="00DE5988">
        <w:t>Yabrudy</w:t>
      </w:r>
      <w:proofErr w:type="spellEnd"/>
      <w:r w:rsidRPr="00DE5988">
        <w:t>.</w:t>
      </w:r>
    </w:p>
    <w:p w14:paraId="1551FA9F" w14:textId="77777777" w:rsidR="00DE5988" w:rsidRPr="00DE5988" w:rsidRDefault="00DE5988" w:rsidP="00DE5988">
      <w:pPr>
        <w:numPr>
          <w:ilvl w:val="0"/>
          <w:numId w:val="7"/>
        </w:numPr>
      </w:pPr>
      <w:r w:rsidRPr="00DE5988">
        <w:t>Bastián Lobos.</w:t>
      </w:r>
    </w:p>
    <w:p w14:paraId="050857BE" w14:textId="77777777" w:rsidR="00DE5988" w:rsidRPr="00DE5988" w:rsidRDefault="00DE5988" w:rsidP="00DE5988">
      <w:pPr>
        <w:numPr>
          <w:ilvl w:val="0"/>
          <w:numId w:val="7"/>
        </w:numPr>
      </w:pPr>
      <w:r w:rsidRPr="00DE5988">
        <w:t>Francisco Moya.</w:t>
      </w:r>
    </w:p>
    <w:p w14:paraId="451ADEBA" w14:textId="77777777" w:rsidR="00B722DD" w:rsidRDefault="00B722DD"/>
    <w:sectPr w:rsidR="00B722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05366"/>
    <w:multiLevelType w:val="multilevel"/>
    <w:tmpl w:val="5096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7421B"/>
    <w:multiLevelType w:val="multilevel"/>
    <w:tmpl w:val="7274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43770A"/>
    <w:multiLevelType w:val="multilevel"/>
    <w:tmpl w:val="1472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D0B07"/>
    <w:multiLevelType w:val="hybridMultilevel"/>
    <w:tmpl w:val="C42A11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35878"/>
    <w:multiLevelType w:val="multilevel"/>
    <w:tmpl w:val="744E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E6801"/>
    <w:multiLevelType w:val="multilevel"/>
    <w:tmpl w:val="6D8C1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D87F7A"/>
    <w:multiLevelType w:val="multilevel"/>
    <w:tmpl w:val="8F5C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394594">
    <w:abstractNumId w:val="5"/>
  </w:num>
  <w:num w:numId="2" w16cid:durableId="1250231272">
    <w:abstractNumId w:val="6"/>
  </w:num>
  <w:num w:numId="3" w16cid:durableId="180433062">
    <w:abstractNumId w:val="0"/>
  </w:num>
  <w:num w:numId="4" w16cid:durableId="2041322287">
    <w:abstractNumId w:val="4"/>
  </w:num>
  <w:num w:numId="5" w16cid:durableId="2069835061">
    <w:abstractNumId w:val="2"/>
  </w:num>
  <w:num w:numId="6" w16cid:durableId="788280544">
    <w:abstractNumId w:val="1"/>
  </w:num>
  <w:num w:numId="7" w16cid:durableId="145995719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DD"/>
    <w:rsid w:val="00093136"/>
    <w:rsid w:val="003176BF"/>
    <w:rsid w:val="0045715F"/>
    <w:rsid w:val="00B722DD"/>
    <w:rsid w:val="00DE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C2C29"/>
  <w15:chartTrackingRefBased/>
  <w15:docId w15:val="{A2727802-FBBB-4890-A5FA-59833E4E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2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2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2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2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2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2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2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2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2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2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2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2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22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22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22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22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22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22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2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2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2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2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2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22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22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22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2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22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22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3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560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KURT MOYA CUMINAO</dc:creator>
  <cp:keywords/>
  <dc:description/>
  <cp:lastModifiedBy>FRANCISCO JAVIER KURT MOYA CUMINAO</cp:lastModifiedBy>
  <cp:revision>2</cp:revision>
  <dcterms:created xsi:type="dcterms:W3CDTF">2024-12-06T07:02:00Z</dcterms:created>
  <dcterms:modified xsi:type="dcterms:W3CDTF">2024-12-12T00:14:00Z</dcterms:modified>
</cp:coreProperties>
</file>