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3DA3" w14:textId="7FA7DDE6" w:rsidR="00BF3857" w:rsidRDefault="00BF3857" w:rsidP="00BF3857">
      <w:r>
        <w:t>1. Какие существуют виды кабельных сетей?</w:t>
      </w:r>
    </w:p>
    <w:p w14:paraId="45A660D8" w14:textId="66208485" w:rsidR="00BF3857" w:rsidRDefault="00BF3857" w:rsidP="00BF3857">
      <w:r>
        <w:t>На основе лекций есть три основных типа кабельных сетей: на витой паре (UTP/FTP/STP, категории 5e/6/6A) — для локальных сетей; на оптическом кабеле (одномодовое/многомодовое волокно) — для магистралей и больших расстояний; и на коаксиальном кабеле (RG-6, RG-59) — для видеосигналов и систем наблюдения.</w:t>
      </w:r>
    </w:p>
    <w:p w14:paraId="1ADE1503" w14:textId="77777777" w:rsidR="00BF3857" w:rsidRDefault="00BF3857" w:rsidP="00BF3857"/>
    <w:p w14:paraId="54D8E60F" w14:textId="65F8B8BD" w:rsidR="00BF3857" w:rsidRDefault="00BF3857" w:rsidP="00BF3857">
      <w:r>
        <w:t>2. Опишите процесс технической эксплуатации ЛВС.</w:t>
      </w:r>
    </w:p>
    <w:p w14:paraId="1FFEC2B7" w14:textId="6D16BAFE" w:rsidR="00BF3857" w:rsidRDefault="00BF3857" w:rsidP="00BF3857">
      <w:r>
        <w:t>Техническая эксплуатация включает пять ключевых процессов: ведение актуальной документации (паспорта, схемы, журналы); постоянный мониторинг состояния сети (загрузка, ошибки); проведение регламентных работ (обновления, проверки); управление конфигурациями (учёт изменений); и реагирование на инциденты (локализация и устранение аварий).</w:t>
      </w:r>
    </w:p>
    <w:p w14:paraId="0B80A43A" w14:textId="77777777" w:rsidR="00BF3857" w:rsidRDefault="00BF3857" w:rsidP="00BF3857"/>
    <w:p w14:paraId="6128EBF5" w14:textId="11D411FD" w:rsidR="00BF3857" w:rsidRDefault="00BF3857" w:rsidP="00BF3857">
      <w:r>
        <w:t>3. Какие этапы включает проектирование плана прокладки кабеля?</w:t>
      </w:r>
    </w:p>
    <w:p w14:paraId="79F0FA41" w14:textId="7F254B74" w:rsidR="00BF3857" w:rsidRDefault="00BF3857" w:rsidP="00BF3857">
      <w:r>
        <w:t>Проектирование включает этапы: сбор исходных данных (план помещений, количество рабочих мест); разработка технического предложения (структура системы, предварительный расчёт); разработка рабочей документации (детальные схемы, спецификация кабеля); и планирование работ (график монтажа, план отката).</w:t>
      </w:r>
    </w:p>
    <w:p w14:paraId="2CBD912A" w14:textId="77777777" w:rsidR="00BF3857" w:rsidRDefault="00BF3857" w:rsidP="00BF3857"/>
    <w:p w14:paraId="7F76D457" w14:textId="0FC2DCE5" w:rsidR="00BF3857" w:rsidRDefault="00BF3857" w:rsidP="00BF3857">
      <w:r>
        <w:t>4. Какие характеристики необходимо учитывать при проектировании кабельной сети для помещения?</w:t>
      </w:r>
    </w:p>
    <w:p w14:paraId="0CBD16E1" w14:textId="2892EE16" w:rsidR="00BF3857" w:rsidRDefault="00BF3857" w:rsidP="00BF3857">
      <w:r>
        <w:t>Необходимо учитывать: физическую топологию (площадь, стены, фальшполы); требования к скорости (категория кабеля Cat5e/Cat6/Cat6A); условия среды (необходимость экранирования, тип оболочки ПВХ/LSZH для пожаробезопасности); и количество портов с запасом на масштабирование.</w:t>
      </w:r>
    </w:p>
    <w:p w14:paraId="4D236039" w14:textId="77777777" w:rsidR="00BF3857" w:rsidRDefault="00BF3857" w:rsidP="00BF3857"/>
    <w:p w14:paraId="612F442B" w14:textId="41A109B2" w:rsidR="00BF3857" w:rsidRDefault="00BF3857" w:rsidP="00BF3857">
      <w:r>
        <w:t>5. Какие устройства подключаются к серверной стойке?</w:t>
      </w:r>
    </w:p>
    <w:p w14:paraId="6D57212D" w14:textId="3E926DCC" w:rsidR="00BF3857" w:rsidRDefault="00BF3857" w:rsidP="00BF3857">
      <w:r>
        <w:t>К серверной стойке подключаются: активное оборудование (коммутаторы, маршрутизаторы, межсетевые экраны); серверы (физические серверы и СХД); оборудование электропитания (ИБП с резервированием); и пассивное оборудование (патч-панели, органайзеры).</w:t>
      </w:r>
    </w:p>
    <w:p w14:paraId="42A0A958" w14:textId="77777777" w:rsidR="00BF3857" w:rsidRDefault="00BF3857" w:rsidP="00BF3857"/>
    <w:p w14:paraId="288D6153" w14:textId="59FDB699" w:rsidR="00BF3857" w:rsidRDefault="00BF3857" w:rsidP="00BF3857">
      <w:r>
        <w:t>6. Что такое IP-телефония и как она интегрируется в сеть?</w:t>
      </w:r>
    </w:p>
    <w:p w14:paraId="52DB6426" w14:textId="7A27317F" w:rsidR="00BF3857" w:rsidRDefault="00BF3857" w:rsidP="00BF3857">
      <w:r>
        <w:t xml:space="preserve">IP-телефония (VoIP) — это передача голоса в виде пакетов данных по IP-сети. Интеграция происходит путём подключения IP-телефонов и шлюзов к существующей </w:t>
      </w:r>
      <w:r>
        <w:lastRenderedPageBreak/>
        <w:t>компьютерной сети, при этом трафик голоса и данных идёт по одной инфраструктуре, а для качества голоса применяется приоритезация трафика (</w:t>
      </w:r>
      <w:proofErr w:type="spellStart"/>
      <w:r>
        <w:t>QoS</w:t>
      </w:r>
      <w:proofErr w:type="spellEnd"/>
      <w:r>
        <w:t>).</w:t>
      </w:r>
    </w:p>
    <w:p w14:paraId="459DEC15" w14:textId="77777777" w:rsidR="00BF3857" w:rsidRDefault="00BF3857" w:rsidP="00BF3857"/>
    <w:p w14:paraId="5676B925" w14:textId="7552E99D" w:rsidR="00BF3857" w:rsidRDefault="00BF3857" w:rsidP="00BF3857">
      <w:r>
        <w:t>7. Какие компоненты входят в архитектуру SIP-сети?</w:t>
      </w:r>
    </w:p>
    <w:p w14:paraId="23A9A047" w14:textId="1B6831C8" w:rsidR="00BF3857" w:rsidRDefault="00BF3857" w:rsidP="00BF3857">
      <w:r>
        <w:t xml:space="preserve">Архитектура SIP-сети включает: SIP-терминалы (IP-телефоны, </w:t>
      </w:r>
      <w:proofErr w:type="spellStart"/>
      <w:r>
        <w:t>софтфоны</w:t>
      </w:r>
      <w:proofErr w:type="spellEnd"/>
      <w:r>
        <w:t>); прокси-сервер (маршрутизирует запросы); сервер регистрации (хранит информацию о местоположении пользователей); и сервер перенаправления (указывает, куда отправлять запрос).</w:t>
      </w:r>
    </w:p>
    <w:p w14:paraId="3D76837C" w14:textId="77777777" w:rsidR="00BF3857" w:rsidRDefault="00BF3857" w:rsidP="00BF3857"/>
    <w:p w14:paraId="069EEEA9" w14:textId="08D92AAB" w:rsidR="00BF3857" w:rsidRDefault="00BF3857" w:rsidP="00BF3857">
      <w:r>
        <w:t>8. Как протокол SIP взаимодействует с IP-сетями?</w:t>
      </w:r>
    </w:p>
    <w:p w14:paraId="1A368F3B" w14:textId="77777777" w:rsidR="00BF3857" w:rsidRDefault="00BF3857" w:rsidP="00BF3857">
      <w:r>
        <w:t xml:space="preserve">SIP использует IP-сеть для доставки своих сигнальных сообщений (запросы/ответы) по принципу клиент-сервер, аналогично HTTP. Он работает поверх TCP/UDP, а для идентификации пользователей использует SIP-URI (адреса, похожие на </w:t>
      </w:r>
      <w:proofErr w:type="spellStart"/>
      <w:r>
        <w:t>email</w:t>
      </w:r>
      <w:proofErr w:type="spellEnd"/>
      <w:r>
        <w:t>). Сама передача голоса (RTP) идёт напрямую между клиентами, но тоже поверх IP.</w:t>
      </w:r>
    </w:p>
    <w:p w14:paraId="3A218900" w14:textId="77777777" w:rsidR="00BF3857" w:rsidRDefault="00BF3857" w:rsidP="00BF3857"/>
    <w:p w14:paraId="3391922D" w14:textId="0E4694B3" w:rsidR="00BF3857" w:rsidRDefault="00BF3857" w:rsidP="00BF3857">
      <w:r>
        <w:t>9. Какие рекомендации стандарта Н.323 используются для кодеков?</w:t>
      </w:r>
    </w:p>
    <w:p w14:paraId="72A1A5A1" w14:textId="6E8C4E75" w:rsidR="00BF3857" w:rsidRDefault="00BF3857" w:rsidP="00BF3857">
      <w:r>
        <w:t>Конкретные рекомендации по кодекам в лекциях не перечислены, но упоминается, что в VoIP используются кодеки со сжатием (4:1, 8:1). В стандарте H.323 обычно определяются такие кодеки как G.711 (без сжатия), G.729 (со сжатием) и G.723.1 (для низкой битовой скорости).</w:t>
      </w:r>
    </w:p>
    <w:p w14:paraId="3E5C1729" w14:textId="77777777" w:rsidR="00BF3857" w:rsidRDefault="00BF3857" w:rsidP="00BF3857"/>
    <w:p w14:paraId="6DF15B88" w14:textId="44C361CE" w:rsidR="00BF3857" w:rsidRDefault="00BF3857" w:rsidP="00BF3857">
      <w:r>
        <w:t>10. Опишите архитектуру стандарта Н.323.</w:t>
      </w:r>
    </w:p>
    <w:p w14:paraId="5F514FDD" w14:textId="41B5667A" w:rsidR="00BF3857" w:rsidRDefault="00BF3857" w:rsidP="00BF3857">
      <w:r>
        <w:t xml:space="preserve">Архитектура H.323 включает четыре основных компонента: терминалы (конечные устройства пользователей); шлюзы (для соединения с телефонными сетями </w:t>
      </w:r>
      <w:proofErr w:type="spellStart"/>
      <w:r>
        <w:t>ТфОП</w:t>
      </w:r>
      <w:proofErr w:type="spellEnd"/>
      <w:r>
        <w:t>); контроллеры зоны (</w:t>
      </w:r>
      <w:proofErr w:type="spellStart"/>
      <w:r>
        <w:t>Gatekeeper</w:t>
      </w:r>
      <w:proofErr w:type="spellEnd"/>
      <w:r>
        <w:t>) — "мозг" сети для управления адресами и полосой; и MCU для организации многоточечных конференций.</w:t>
      </w:r>
    </w:p>
    <w:p w14:paraId="4D71BB02" w14:textId="77777777" w:rsidR="00BF3857" w:rsidRDefault="00BF3857" w:rsidP="00BF3857"/>
    <w:p w14:paraId="1F2020E2" w14:textId="168C0051" w:rsidR="00BF3857" w:rsidRDefault="00BF3857" w:rsidP="00BF3857">
      <w:r>
        <w:t>11. Какие функции выполняет контроллер зоны (</w:t>
      </w:r>
      <w:proofErr w:type="spellStart"/>
      <w:r>
        <w:t>Gatekeeper</w:t>
      </w:r>
      <w:proofErr w:type="spellEnd"/>
      <w:r>
        <w:t>) в Н.323?</w:t>
      </w:r>
    </w:p>
    <w:p w14:paraId="2E9A39D2" w14:textId="0E9320FF" w:rsidR="00BF3857" w:rsidRDefault="00BF3857" w:rsidP="00BF3857">
      <w:proofErr w:type="spellStart"/>
      <w:r>
        <w:t>Gatekeeper</w:t>
      </w:r>
      <w:proofErr w:type="spellEnd"/>
      <w:r>
        <w:t xml:space="preserve"> в H.323 выполняет функции: трансляция адресов (преобразование телефонных номеров в IP-адреса); контроль доступа (аутентификация пользователей); управление пропускной способностью (ограничение полосы для вызовов); и маршрутизация вызовов.</w:t>
      </w:r>
    </w:p>
    <w:p w14:paraId="6DA8FE36" w14:textId="77777777" w:rsidR="00BF3857" w:rsidRDefault="00BF3857" w:rsidP="00BF3857"/>
    <w:p w14:paraId="072D3E0E" w14:textId="13F4ED29" w:rsidR="00BF3857" w:rsidRDefault="00BF3857" w:rsidP="00BF3857">
      <w:r>
        <w:t>12. Каковы принципы работы протокола SIP?</w:t>
      </w:r>
    </w:p>
    <w:p w14:paraId="6DB249DE" w14:textId="4B1EA76F" w:rsidR="00BF3857" w:rsidRDefault="00BF3857" w:rsidP="00BF3857">
      <w:r>
        <w:lastRenderedPageBreak/>
        <w:t xml:space="preserve">Принцип работы SIP основан на модели "запрос-ответ" для установки, изменения и завершения сеансов. Процесс включает: регистрацию пользователя на сервере; отправку запроса INVITE для начала звонка; обмен ответами </w:t>
      </w:r>
      <w:proofErr w:type="spellStart"/>
      <w:r>
        <w:t>Ringing</w:t>
      </w:r>
      <w:proofErr w:type="spellEnd"/>
      <w:r>
        <w:t xml:space="preserve"> и 200 OK; подтверждение ACK; и завершение сеанса через BYE.</w:t>
      </w:r>
    </w:p>
    <w:p w14:paraId="6BC8BEFC" w14:textId="77777777" w:rsidR="00BF3857" w:rsidRDefault="00BF3857" w:rsidP="00BF3857"/>
    <w:p w14:paraId="0F53B4C6" w14:textId="363AE72E" w:rsidR="00BF3857" w:rsidRDefault="00BF3857" w:rsidP="00BF3857">
      <w:r>
        <w:t>13. Как разработать схему распределения оптических волокон в муфте?</w:t>
      </w:r>
    </w:p>
    <w:p w14:paraId="194AC0B6" w14:textId="5DEB9344" w:rsidR="00BF3857" w:rsidRDefault="00BF3857" w:rsidP="00BF3857">
      <w:r>
        <w:t xml:space="preserve">Для разработки схемы нужно: изучить проект и маршрут (количество входных/выходных волокон); спланировать сварку (какие волокна соединяются транзитом, а какие идут на ответвление); оставить технологический запас длины волокна; и зафиксировать всё в </w:t>
      </w:r>
      <w:proofErr w:type="spellStart"/>
      <w:r>
        <w:t>сплайс</w:t>
      </w:r>
      <w:proofErr w:type="spellEnd"/>
      <w:r>
        <w:t>-листе (схеме сварки).</w:t>
      </w:r>
    </w:p>
    <w:p w14:paraId="63CFC31B" w14:textId="77777777" w:rsidR="00BF3857" w:rsidRDefault="00BF3857" w:rsidP="00BF3857"/>
    <w:p w14:paraId="347CDD78" w14:textId="0CC3ACC6" w:rsidR="00BF3857" w:rsidRDefault="00BF3857" w:rsidP="00BF3857">
      <w:r>
        <w:t>14. Какие требования предъявляются к кабелю 2x8 ОВ согласно РД 45.156-2000?</w:t>
      </w:r>
    </w:p>
    <w:p w14:paraId="35490555" w14:textId="36232007" w:rsidR="00BF3857" w:rsidRDefault="00BF3857" w:rsidP="00BF3857">
      <w:r>
        <w:t>В предоставленных лекциях эта информация отсутствует. Это узкоспециализированный отраслевой документ, к которому нужно обращаться отдельно.</w:t>
      </w:r>
    </w:p>
    <w:p w14:paraId="4D5E6552" w14:textId="77777777" w:rsidR="00BF3857" w:rsidRDefault="00BF3857" w:rsidP="00BF3857"/>
    <w:p w14:paraId="3961D3A8" w14:textId="49C7F255" w:rsidR="00BF3857" w:rsidRDefault="00BF3857" w:rsidP="00BF3857">
      <w:r>
        <w:t>15. Как распределяются оптические волокна в ответвлениях?</w:t>
      </w:r>
    </w:p>
    <w:p w14:paraId="790197D7" w14:textId="77777777" w:rsidR="00BF3857" w:rsidRDefault="00BF3857" w:rsidP="00BF3857">
      <w:r>
        <w:t xml:space="preserve">В ответвлениях оптические волокна распределяются внутри муфты: часть волокон из магистрального кабеля сваривается с волокнами ответвляющегося кабеля, а часть уходит транзитом дальше. Все соединения фиксируются в </w:t>
      </w:r>
      <w:proofErr w:type="spellStart"/>
      <w:r>
        <w:t>сплайс</w:t>
      </w:r>
      <w:proofErr w:type="spellEnd"/>
      <w:r>
        <w:t>-листе, а места сварки защищаются гильзами.</w:t>
      </w:r>
    </w:p>
    <w:p w14:paraId="4D2AFBB4" w14:textId="77777777" w:rsidR="00BF3857" w:rsidRDefault="00BF3857" w:rsidP="00BF3857"/>
    <w:p w14:paraId="0507181D" w14:textId="16A88EE2" w:rsidR="00BF3857" w:rsidRDefault="00BF3857" w:rsidP="00BF3857">
      <w:r>
        <w:t>16. Какие версии SNMP существуют и в чем их различия?</w:t>
      </w:r>
    </w:p>
    <w:p w14:paraId="7C34BD57" w14:textId="0CD45B6E" w:rsidR="00BF3857" w:rsidRDefault="00BF3857" w:rsidP="00BF3857">
      <w:r>
        <w:t>Существует три версии: SNMPv1 (простая, небезопасная, аутентификация по строке сообщества); SNMPv2c (добавлены новые функции, но безопасность всё ещё по строке сообщества, самая распространённая); SNMPv3 (с криптографической защитой, аутентификацией и шифрованием на основе пользователей).</w:t>
      </w:r>
    </w:p>
    <w:p w14:paraId="0E50A446" w14:textId="77777777" w:rsidR="00BF3857" w:rsidRDefault="00BF3857" w:rsidP="00BF3857"/>
    <w:p w14:paraId="46BADA09" w14:textId="5B7E2C12" w:rsidR="00BF3857" w:rsidRDefault="00BF3857" w:rsidP="00BF3857">
      <w:r>
        <w:t>17. Какие единицы обмена используются в SNMP?</w:t>
      </w:r>
    </w:p>
    <w:p w14:paraId="094B657D" w14:textId="5DE5821C" w:rsidR="00BF3857" w:rsidRDefault="00BF3857" w:rsidP="00BF3857">
      <w:r>
        <w:t xml:space="preserve">В SNMP используются: PDU (Protocol Data Unit) — сообщения для обмена между менеджером и агентом; MIB (Management Information Base) — база управляющей информации на устройстве; и OID (Object </w:t>
      </w:r>
      <w:proofErr w:type="spellStart"/>
      <w:r>
        <w:t>Identifier</w:t>
      </w:r>
      <w:proofErr w:type="spellEnd"/>
      <w:r>
        <w:t>) — уникальный числовой идентификатор конкретного параметра в MIB.</w:t>
      </w:r>
    </w:p>
    <w:p w14:paraId="2C811433" w14:textId="77777777" w:rsidR="00BF3857" w:rsidRDefault="00BF3857" w:rsidP="00BF3857"/>
    <w:p w14:paraId="6EF0AD4F" w14:textId="126DA2AE" w:rsidR="00BF3857" w:rsidRDefault="00BF3857" w:rsidP="00BF3857">
      <w:r>
        <w:t>18. Какие методы технического обслуживания применяются в сетях?</w:t>
      </w:r>
    </w:p>
    <w:p w14:paraId="2235A62A" w14:textId="00849778" w:rsidR="00BF3857" w:rsidRDefault="00BF3857" w:rsidP="00BF3857">
      <w:r>
        <w:lastRenderedPageBreak/>
        <w:t>Применяются: проактивное обслуживание (мониторинг, прогнозирование сбоев, обновления); реактивное обслуживание (устранение уже возникших проблем); обслуживание по расписанию (регламентные работы); и дистанционное обслуживание (управление через протоколы SSH/SNMP).</w:t>
      </w:r>
    </w:p>
    <w:p w14:paraId="7F345379" w14:textId="77777777" w:rsidR="00BF3857" w:rsidRDefault="00BF3857" w:rsidP="00BF3857"/>
    <w:p w14:paraId="15734E55" w14:textId="1306B585" w:rsidR="00BF3857" w:rsidRDefault="00BF3857" w:rsidP="00BF3857">
      <w:r>
        <w:t>19. Какие системы автоматизированной диспетчеризации используются в сетях?</w:t>
      </w:r>
    </w:p>
    <w:p w14:paraId="0390D2A6" w14:textId="2024EAD1" w:rsidR="00BF3857" w:rsidRDefault="00BF3857" w:rsidP="00BF3857">
      <w:r>
        <w:t xml:space="preserve">В лекциях упоминаются системы мониторинга: </w:t>
      </w:r>
      <w:proofErr w:type="spellStart"/>
      <w:r>
        <w:t>Zabbix</w:t>
      </w:r>
      <w:proofErr w:type="spellEnd"/>
      <w:r>
        <w:t xml:space="preserve"> (универсальная система с дашбордами); </w:t>
      </w:r>
      <w:proofErr w:type="spellStart"/>
      <w:r>
        <w:t>Nagios</w:t>
      </w:r>
      <w:proofErr w:type="spellEnd"/>
      <w:r>
        <w:t xml:space="preserve"> (старая система с плагинами);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(современный стек для сбора метрик и визуализации); а также SNMP как основа управления и SCADA-системы для управления климатом.</w:t>
      </w:r>
    </w:p>
    <w:p w14:paraId="65EDCD85" w14:textId="77777777" w:rsidR="00BF3857" w:rsidRDefault="00BF3857" w:rsidP="00BF3857"/>
    <w:p w14:paraId="6EF24F64" w14:textId="036E6DA9" w:rsidR="00BF3857" w:rsidRDefault="00BF3857" w:rsidP="00BF3857">
      <w:r>
        <w:t>20. Как организовано управление сетями с помощью SNMP?</w:t>
      </w:r>
    </w:p>
    <w:p w14:paraId="60DC94A1" w14:textId="2E6F86D5" w:rsidR="00BF3857" w:rsidRDefault="00BF3857" w:rsidP="00BF3857">
      <w:r>
        <w:t>Управление организовано по модели "агент-менеджер". Менеджер (NMS) периодически опрашивает агентов на устройствах, запрашивая значения по OID из MIB. Агенты могут также самостоятельно отправлять уведомления (</w:t>
      </w:r>
      <w:proofErr w:type="spellStart"/>
      <w:r>
        <w:t>Trap</w:t>
      </w:r>
      <w:proofErr w:type="spellEnd"/>
      <w:r>
        <w:t>) о критических событиях.</w:t>
      </w:r>
    </w:p>
    <w:p w14:paraId="093ED482" w14:textId="77777777" w:rsidR="00BF3857" w:rsidRDefault="00BF3857" w:rsidP="00BF3857"/>
    <w:p w14:paraId="4A6B47E8" w14:textId="3E71A4AB" w:rsidR="00BF3857" w:rsidRDefault="00BF3857" w:rsidP="00BF3857">
      <w:r>
        <w:t>21. Какие компоненты входят в паспорт технического устройства?</w:t>
      </w:r>
    </w:p>
    <w:p w14:paraId="10B27077" w14:textId="1E57F23A" w:rsidR="00BF3857" w:rsidRDefault="00BF3857" w:rsidP="00BF3857">
      <w:r>
        <w:t>Паспорт технического устройства включает компоненты: общее описание структуры и функциональных возможностей; технические характеристики; информацию о гарантии и сервисной поддержке; а также дату ввода в эксплуатацию и реестр изменений.</w:t>
      </w:r>
    </w:p>
    <w:p w14:paraId="28914F43" w14:textId="77777777" w:rsidR="00BF3857" w:rsidRDefault="00BF3857" w:rsidP="00BF3857"/>
    <w:p w14:paraId="699A827F" w14:textId="28C6F769" w:rsidR="00BF3857" w:rsidRDefault="00BF3857" w:rsidP="00BF3857">
      <w:r>
        <w:t>22. Какова структура и содержание паспорта технического устройства?</w:t>
      </w:r>
    </w:p>
    <w:p w14:paraId="678D3513" w14:textId="77777777" w:rsidR="00BF3857" w:rsidRDefault="00BF3857" w:rsidP="00BF3857">
      <w:r>
        <w:t>Паспорт содержит текстовую часть (описание, характеристики, условия эксплуатации), табличную часть (спецификация оборудования и перечень работ) и приложения (сертификаты, отзывы, профайл компании).</w:t>
      </w:r>
    </w:p>
    <w:p w14:paraId="2F3A0C2B" w14:textId="77777777" w:rsidR="00BF3857" w:rsidRDefault="00BF3857" w:rsidP="00BF3857"/>
    <w:p w14:paraId="60F1A789" w14:textId="740E2EF7" w:rsidR="00BF3857" w:rsidRDefault="00BF3857" w:rsidP="00BF3857">
      <w:r>
        <w:t>23. Как составить смету для подразделения организации с учетом длины и типа кабеля?</w:t>
      </w:r>
    </w:p>
    <w:p w14:paraId="31B50B69" w14:textId="77777777" w:rsidR="00BF3857" w:rsidRDefault="00BF3857" w:rsidP="00BF3857">
      <w:r>
        <w:t>Смета составляется на основе предварительной спецификации: рассчитывается общая длина кабеля, определяется его тип (категория, экранирование), количество коннекторов, розеток и патч-панелей, а затем добавляются затраты на монтажные работы. Допустимая ошибка — до 20%, это предварительная оценка.</w:t>
      </w:r>
    </w:p>
    <w:p w14:paraId="0983906B" w14:textId="77777777" w:rsidR="00BF3857" w:rsidRDefault="00BF3857" w:rsidP="00BF3857"/>
    <w:p w14:paraId="1748011C" w14:textId="5F2C9FEE" w:rsidR="00BF3857" w:rsidRDefault="00BF3857" w:rsidP="00BF3857">
      <w:r>
        <w:lastRenderedPageBreak/>
        <w:t>24. Какие сетевые принтеры и NAS используются в локальной сети?</w:t>
      </w:r>
    </w:p>
    <w:p w14:paraId="405F5767" w14:textId="71951311" w:rsidR="00BF3857" w:rsidRDefault="00BF3857" w:rsidP="00BF3857">
      <w:r>
        <w:t>В лекциях нет детального перечня конкретных моделей принтеров и NAS. Упоминаются лишь эти типы устройств как сетевые ресурсы (файловые серверы/СХД и принтеры), которые подключаются к сети для общего доступа.</w:t>
      </w:r>
    </w:p>
    <w:p w14:paraId="24A8E828" w14:textId="77777777" w:rsidR="00BF3857" w:rsidRDefault="00BF3857" w:rsidP="00BF3857"/>
    <w:p w14:paraId="7EDF02EC" w14:textId="4E00645F" w:rsidR="00BF3857" w:rsidRDefault="00BF3857" w:rsidP="00BF3857">
      <w:r>
        <w:t>25. Какие меры по резервированию систем оптической связи существуют?</w:t>
      </w:r>
    </w:p>
    <w:p w14:paraId="4C800102" w14:textId="446F4A2D" w:rsidR="00BF3857" w:rsidRDefault="00BF3857" w:rsidP="00BF3857">
      <w:r>
        <w:t>В лекциях упоминаются меры: создание резервных каналов связи; использование дублирующих (резервных) волокон в кабеле; применение LACP для агрегации каналов между коммутаторами; и организация Active-Passive/Active-Active архитектур с переключением (</w:t>
      </w:r>
      <w:proofErr w:type="spellStart"/>
      <w:r>
        <w:t>failover</w:t>
      </w:r>
      <w:proofErr w:type="spellEnd"/>
      <w:r>
        <w:t>) при сбое.</w:t>
      </w:r>
    </w:p>
    <w:p w14:paraId="65B38B82" w14:textId="77777777" w:rsidR="00BF3857" w:rsidRDefault="00BF3857" w:rsidP="00BF3857"/>
    <w:p w14:paraId="33FBD5A4" w14:textId="00177478" w:rsidR="00BF3857" w:rsidRDefault="00BF3857" w:rsidP="00BF3857">
      <w:r>
        <w:t>26. Какие мероприятия проводятся для технического обслуживания компонентов ЛВС?</w:t>
      </w:r>
    </w:p>
    <w:p w14:paraId="5F3FBF21" w14:textId="76FCA371" w:rsidR="00BF3857" w:rsidRDefault="00BF3857" w:rsidP="00BF3857">
      <w:r>
        <w:t>Мероприятия включают: визуальный осмотр оборудования и кабелей; обновление прошивок и ПО; чистку от пыли; проверку заземления и питания; мониторинг системных логов и ошибок; и тестирование резервных копий.</w:t>
      </w:r>
    </w:p>
    <w:p w14:paraId="2B944AED" w14:textId="77777777" w:rsidR="00BF3857" w:rsidRDefault="00BF3857" w:rsidP="00BF3857"/>
    <w:p w14:paraId="730B3C30" w14:textId="1EDBDEE9" w:rsidR="00BF3857" w:rsidRDefault="00BF3857" w:rsidP="00BF3857">
      <w:r>
        <w:t>27. Какие стандарты применяются для кодеков в VoIP?</w:t>
      </w:r>
    </w:p>
    <w:p w14:paraId="1110F254" w14:textId="3ED3DE84" w:rsidR="00BF3857" w:rsidRDefault="00BF3857" w:rsidP="00BF3857">
      <w:r>
        <w:t>В лекциях конкретные стандарты не перечислены, но упоминается, что в IP-телефонии кодек используется для сжатия голосовых данных. В общем случае в VoIP применяются стандартизированные ITU-T кодеки, такие как G.711, G.729, G.723.1.</w:t>
      </w:r>
    </w:p>
    <w:p w14:paraId="522D41C7" w14:textId="77777777" w:rsidR="00BF3857" w:rsidRDefault="00BF3857" w:rsidP="00BF3857"/>
    <w:p w14:paraId="2D415127" w14:textId="740356C7" w:rsidR="00BF3857" w:rsidRDefault="00BF3857" w:rsidP="00BF3857">
      <w:r>
        <w:t>28. Как организовать резервирование каналов связи?</w:t>
      </w:r>
    </w:p>
    <w:p w14:paraId="3DD30130" w14:textId="1EA9FD36" w:rsidR="00BF3857" w:rsidRDefault="00BF3857" w:rsidP="00BF3857">
      <w:r>
        <w:t>Резервирование организуется с помощью: LACP (802.3ad) для объединения портов между коммутаторами; RSTP/MSTP для обеспечения альтернативных путей при отказе; и использования двух независимых каналов от разных провайдеров с автоматическим переключением.</w:t>
      </w:r>
    </w:p>
    <w:p w14:paraId="62E154DE" w14:textId="77777777" w:rsidR="00BF3857" w:rsidRDefault="00BF3857" w:rsidP="00BF3857"/>
    <w:p w14:paraId="7981BEF5" w14:textId="3F24F85E" w:rsidR="00BF3857" w:rsidRDefault="00BF3857" w:rsidP="00BF3857">
      <w:r>
        <w:t>29. Какие устройства используются для маршрутизации в локальной сети?</w:t>
      </w:r>
    </w:p>
    <w:p w14:paraId="0187B5F1" w14:textId="1D8276E4" w:rsidR="00BF3857" w:rsidRDefault="00BF3857" w:rsidP="00BF3857">
      <w:r>
        <w:t>Для маршрутизации в локальной сети используются маршрутизаторы (роутеры) и L3-коммутаторы, которые выполняют маршрутизацию пакетов между подсетями/VLAN на аппаратном уровне.</w:t>
      </w:r>
    </w:p>
    <w:p w14:paraId="4E5B989F" w14:textId="77777777" w:rsidR="00BF3857" w:rsidRDefault="00BF3857" w:rsidP="00BF3857"/>
    <w:p w14:paraId="2AFADCD6" w14:textId="08591388" w:rsidR="00BF3857" w:rsidRDefault="00BF3857" w:rsidP="00BF3857">
      <w:r>
        <w:t>30. Какие типы коммутаторов применяются в сетевой инфраструктуре?</w:t>
      </w:r>
    </w:p>
    <w:p w14:paraId="74F6D136" w14:textId="362EA907" w:rsidR="00BF3857" w:rsidRDefault="00BF3857" w:rsidP="00BF3857">
      <w:r>
        <w:lastRenderedPageBreak/>
        <w:t xml:space="preserve">Применяются: неуправляемые коммутаторы (для простых домашних/малых сетей); управляемые коммутаторы L2 (для VLAN, </w:t>
      </w:r>
      <w:proofErr w:type="spellStart"/>
      <w:r>
        <w:t>QoS</w:t>
      </w:r>
      <w:proofErr w:type="spellEnd"/>
      <w:r>
        <w:t>, PoE); и многоуровневые коммутаторы L3 (выполняют маршрутизацию, используются в ядре и на уровне распределения).</w:t>
      </w:r>
    </w:p>
    <w:p w14:paraId="3BC4EBCB" w14:textId="77777777" w:rsidR="00BF3857" w:rsidRDefault="00BF3857" w:rsidP="00BF3857"/>
    <w:p w14:paraId="0C96A93C" w14:textId="5C4EF2AA" w:rsidR="00BF3857" w:rsidRDefault="00BF3857" w:rsidP="00BF3857">
      <w:r>
        <w:t>31. Как спроектировать план прокладки кабеля для 10 рабочих мест?</w:t>
      </w:r>
    </w:p>
    <w:p w14:paraId="0AE71826" w14:textId="77777777" w:rsidR="00BF3857" w:rsidRDefault="00BF3857" w:rsidP="00BF3857">
      <w:r>
        <w:t>Для 10 рабочих мест нужно: определить расположение рабочих мест и серверной (коммутатора); выбрать тип кабеля (например, Cat5e или Cat6) и способ прокладки (в коробах или под фальшполом); начертить схему с указанием длины и маршрутов; рассчитать количество кабеля, розеток и патч-кордов; и составить спецификацию.</w:t>
      </w:r>
    </w:p>
    <w:p w14:paraId="5E9629DE" w14:textId="77777777" w:rsidR="00BF3857" w:rsidRDefault="00BF3857" w:rsidP="00BF3857"/>
    <w:p w14:paraId="41D10F1A" w14:textId="5BC04EAE" w:rsidR="00BF3857" w:rsidRDefault="00BF3857" w:rsidP="00BF3857">
      <w:r>
        <w:t>32. Какие требования предъявляются к серверной стойке?</w:t>
      </w:r>
    </w:p>
    <w:p w14:paraId="0C3D300A" w14:textId="15FBB13F" w:rsidR="00BF3857" w:rsidRDefault="00BF3857" w:rsidP="00BF3857">
      <w:r>
        <w:t>Требования: стандарт 19" для крепления оборудования; учёт воздушных зазоров (U-размерность) для вентиляции; правильная организация воздушного потока (</w:t>
      </w:r>
      <w:proofErr w:type="spellStart"/>
      <w:r>
        <w:t>front-to-back</w:t>
      </w:r>
      <w:proofErr w:type="spellEnd"/>
      <w:r>
        <w:t>); и заземление для защиты от статического электричества.</w:t>
      </w:r>
    </w:p>
    <w:p w14:paraId="2268B013" w14:textId="77777777" w:rsidR="00BF3857" w:rsidRDefault="00BF3857" w:rsidP="00BF3857"/>
    <w:p w14:paraId="25378479" w14:textId="7B974AC4" w:rsidR="00BF3857" w:rsidRDefault="00BF3857" w:rsidP="00BF3857">
      <w:r>
        <w:t>33. Какие протоколы управления сетями вы знаете?</w:t>
      </w:r>
    </w:p>
    <w:p w14:paraId="5DE1D8F1" w14:textId="61D04CCA" w:rsidR="00BF3857" w:rsidRDefault="00BF3857" w:rsidP="00BF3857">
      <w:r>
        <w:t xml:space="preserve">Из лекций известны: SNMP (Simple Network Management Protocol) — основной протокол для сбора данных и управления; </w:t>
      </w:r>
      <w:proofErr w:type="spellStart"/>
      <w:r>
        <w:t>Syslog</w:t>
      </w:r>
      <w:proofErr w:type="spellEnd"/>
      <w:r>
        <w:t xml:space="preserve"> — для отправки логов событий; и протоколы CLI (SSH/</w:t>
      </w:r>
      <w:proofErr w:type="spellStart"/>
      <w:r>
        <w:t>Telnet</w:t>
      </w:r>
      <w:proofErr w:type="spellEnd"/>
      <w:r>
        <w:t>) для ручной настройки.</w:t>
      </w:r>
    </w:p>
    <w:p w14:paraId="3C4C7E3A" w14:textId="77777777" w:rsidR="00BF3857" w:rsidRDefault="00BF3857" w:rsidP="00BF3857"/>
    <w:p w14:paraId="5D934764" w14:textId="761C2E12" w:rsidR="00BF3857" w:rsidRDefault="00BF3857" w:rsidP="00BF3857">
      <w:r>
        <w:t>34. Как обеспечить безопасность при эксплуатации сетевой инфраструктуры?</w:t>
      </w:r>
    </w:p>
    <w:p w14:paraId="7626BCBD" w14:textId="6A9CBDD2" w:rsidR="00BF3857" w:rsidRDefault="00BF3857" w:rsidP="00BF3857">
      <w:r>
        <w:t>Безопасность обеспечивается: использованием SNMPv3 с шифрованием вместо SNMPv1/v2c; настройкой ACL для ограничения доступа к управлению; применением AAA-сервера (RADIUS/TACACS+) для аутентификации; отключением неиспользуемых портов и сервисов; и выделением управления в отдельный изолированный VLAN.</w:t>
      </w:r>
    </w:p>
    <w:p w14:paraId="472390B3" w14:textId="77777777" w:rsidR="00BF3857" w:rsidRDefault="00BF3857" w:rsidP="00BF3857"/>
    <w:p w14:paraId="3A730E8D" w14:textId="322065E5" w:rsidR="00BF3857" w:rsidRDefault="00BF3857" w:rsidP="00BF3857">
      <w:r>
        <w:t>35. Какие методы мониторинга сетевого оборудования существуют?</w:t>
      </w:r>
    </w:p>
    <w:p w14:paraId="6B0203CC" w14:textId="3B269AA3" w:rsidR="00BF3857" w:rsidRDefault="00BF3857" w:rsidP="00BF3857">
      <w:r>
        <w:t xml:space="preserve">Существуют методы: активный мониторинг (система сама опрашивает устройства через </w:t>
      </w:r>
      <w:proofErr w:type="spellStart"/>
      <w:r>
        <w:t>ping</w:t>
      </w:r>
      <w:proofErr w:type="spellEnd"/>
      <w:r>
        <w:t>/SNMP/HTTP); пассивный мониторинг (устройства сами отправляют логи и метрики); реактивный мониторинг (обнаруживает уже произошедшие сбои); и проактивный мониторинг (прогнозирует проблемы по трендам метрик).</w:t>
      </w:r>
    </w:p>
    <w:p w14:paraId="47589B60" w14:textId="77777777" w:rsidR="00BF3857" w:rsidRDefault="00BF3857" w:rsidP="00BF3857"/>
    <w:p w14:paraId="2D4D8BDE" w14:textId="1FF1D7B0" w:rsidR="00BF3857" w:rsidRDefault="00BF3857" w:rsidP="00BF3857">
      <w:r>
        <w:t xml:space="preserve">36. Как организовать точку доступа </w:t>
      </w:r>
      <w:proofErr w:type="spellStart"/>
      <w:r>
        <w:t>Wi</w:t>
      </w:r>
      <w:proofErr w:type="spellEnd"/>
      <w:r>
        <w:t>-Fi в помещении?</w:t>
      </w:r>
    </w:p>
    <w:p w14:paraId="12FB7CE6" w14:textId="57F95630" w:rsidR="00BF3857" w:rsidRDefault="00BF3857" w:rsidP="00BF3857">
      <w:r>
        <w:lastRenderedPageBreak/>
        <w:t>Нужно: выбрать место с наилучшим покрытием (обычно в центре); подключить точку доступа к коммутатору по витой паре с поддержкой PoE (питание по кабелю); выделить отдельный VLAN для беспроводного трафика; настроить SSID и параметры безопасности (WPA3); и при необходимости использовать несколько точек с контроллером для бесшовного роуминга.</w:t>
      </w:r>
    </w:p>
    <w:p w14:paraId="54F32E56" w14:textId="77777777" w:rsidR="00BF3857" w:rsidRDefault="00BF3857" w:rsidP="00BF3857"/>
    <w:p w14:paraId="10458E95" w14:textId="1BEC3815" w:rsidR="00BF3857" w:rsidRDefault="00BF3857" w:rsidP="00BF3857">
      <w:r>
        <w:t>37. Какие характеристики кабеля учитываются при проектировании сети?</w:t>
      </w:r>
    </w:p>
    <w:p w14:paraId="577BAED6" w14:textId="2CF93DDA" w:rsidR="00BF3857" w:rsidRDefault="00BF3857" w:rsidP="00BF3857">
      <w:r>
        <w:t>Учитываются: категория (Cat5e, Cat6, Cat6A — определяет скорость и пропускную способность); тип экранирования (UTP/FTP/STP — для защиты от помех); материал жилы (медь или омеднённый алюминий); материал оболочки (ПВХ для помещений, PE для наружной прокладки, LSZH для пожаробезопасности); и максимальная длина сегмента (до 100 м для витой пары).</w:t>
      </w:r>
    </w:p>
    <w:p w14:paraId="3EEF373C" w14:textId="77777777" w:rsidR="00BF3857" w:rsidRDefault="00BF3857" w:rsidP="00BF3857"/>
    <w:p w14:paraId="7A26DD6C" w14:textId="0C1C51C7" w:rsidR="00BF3857" w:rsidRDefault="00BF3857" w:rsidP="00BF3857">
      <w:r>
        <w:t>38. Какие виды муфт используются для оптических волокон?</w:t>
      </w:r>
    </w:p>
    <w:p w14:paraId="40097644" w14:textId="11B059B4" w:rsidR="00BF3857" w:rsidRDefault="00BF3857" w:rsidP="00BF3857">
      <w:r>
        <w:t>В лекциях конкретные виды муфт не перечисляются. Упоминается лишь, что муфты используются для защиты мест сварки волокон и организации распределения (ответвлений) оптических кабелей.</w:t>
      </w:r>
    </w:p>
    <w:p w14:paraId="460AD642" w14:textId="77777777" w:rsidR="00BF3857" w:rsidRDefault="00BF3857" w:rsidP="00BF3857"/>
    <w:p w14:paraId="28CA8DBA" w14:textId="3579FE62" w:rsidR="00BF3857" w:rsidRDefault="00BF3857" w:rsidP="00BF3857">
      <w:r>
        <w:t>39. Как провести тестирование кабельной сети после прокладки?</w:t>
      </w:r>
    </w:p>
    <w:p w14:paraId="7DABD3AF" w14:textId="26CDBB8B" w:rsidR="00BF3857" w:rsidRDefault="00BF3857" w:rsidP="00BF3857">
      <w:r>
        <w:t>Тестирование включает: проверку физического линка (Link — загорелся ли светодиод на порту); сквозную доступность (</w:t>
      </w:r>
      <w:proofErr w:type="spellStart"/>
      <w:r>
        <w:t>ping</w:t>
      </w:r>
      <w:proofErr w:type="spellEnd"/>
      <w:r>
        <w:t xml:space="preserve"> до всех устройств); проверку скорости и потерь пакетов (с помощью утилиты iperf3); и сертификацию линии с помощью профессионального тестера (например, </w:t>
      </w:r>
      <w:proofErr w:type="spellStart"/>
      <w:r>
        <w:t>Fluke</w:t>
      </w:r>
      <w:proofErr w:type="spellEnd"/>
      <w:r>
        <w:t xml:space="preserve"> Networks) для подтверждения соответствия категории.</w:t>
      </w:r>
    </w:p>
    <w:p w14:paraId="43E4ECD7" w14:textId="77777777" w:rsidR="00BF3857" w:rsidRDefault="00BF3857" w:rsidP="00BF3857"/>
    <w:p w14:paraId="405ECF25" w14:textId="2420CD32" w:rsidR="00BF3857" w:rsidRDefault="00BF3857" w:rsidP="00BF3857">
      <w:r>
        <w:t>40. Какие инструменты используются для монтажа кабельных систем?</w:t>
      </w:r>
    </w:p>
    <w:p w14:paraId="103D8C85" w14:textId="7C20FF5F" w:rsidR="00BF3857" w:rsidRDefault="00BF3857" w:rsidP="00BF3857">
      <w:r>
        <w:t xml:space="preserve">Для монтажа используются: </w:t>
      </w:r>
      <w:proofErr w:type="spellStart"/>
      <w:r>
        <w:t>кримперы</w:t>
      </w:r>
      <w:proofErr w:type="spellEnd"/>
      <w:r>
        <w:t xml:space="preserve"> (клещи для обжима коннекторов RJ-45); стрипперы (для снятия изоляции с кабеля); нож-</w:t>
      </w:r>
      <w:proofErr w:type="spellStart"/>
      <w:r>
        <w:t>эскрактор</w:t>
      </w:r>
      <w:proofErr w:type="spellEnd"/>
      <w:r>
        <w:t xml:space="preserve"> (для расшивки розеток); отвёртки; тепловизор или термометр (для аудита перегрева); и токоизмерительные клещи (для замера потребления).</w:t>
      </w:r>
    </w:p>
    <w:p w14:paraId="24448822" w14:textId="77777777" w:rsidR="00BF3857" w:rsidRDefault="00BF3857" w:rsidP="00BF3857"/>
    <w:p w14:paraId="74275491" w14:textId="196CB79B" w:rsidR="00BF3857" w:rsidRDefault="00BF3857" w:rsidP="00BF3857">
      <w:r>
        <w:t>41. Какие документы оформляются при сдаче сети в эксплуатацию?</w:t>
      </w:r>
    </w:p>
    <w:p w14:paraId="23E4452D" w14:textId="0B2F83A1" w:rsidR="00BF3857" w:rsidRDefault="00BF3857" w:rsidP="00BF3857">
      <w:r>
        <w:t xml:space="preserve">При сдаче оформляются: акт приёмочных испытаний (подтверждение работоспособности); исполнительная документация (обновлённые схемы с учётом </w:t>
      </w:r>
      <w:r>
        <w:lastRenderedPageBreak/>
        <w:t>всех изменений); спецификация оборудования; и протоколы тестирования кабельных линий.</w:t>
      </w:r>
    </w:p>
    <w:p w14:paraId="073E84A0" w14:textId="77777777" w:rsidR="00BF3857" w:rsidRDefault="00BF3857" w:rsidP="00BF3857"/>
    <w:p w14:paraId="0472A739" w14:textId="7ACC70E0" w:rsidR="00BF3857" w:rsidRDefault="00BF3857" w:rsidP="00BF3857">
      <w:r>
        <w:t>42. Как организовать техническое обслуживание серверного оборудования?</w:t>
      </w:r>
    </w:p>
    <w:p w14:paraId="3D85F8EB" w14:textId="7E3FA53A" w:rsidR="00BF3857" w:rsidRDefault="00BF3857" w:rsidP="00BF3857">
      <w:r>
        <w:t>Обслуживание организуется через: регулярный мониторинг состояния (загрузка CPU, RAM, дисков); плановые обновления ПО и драйверов; проверку систем охлаждения и чистку от пыли; тестирование резервного копирования; и ведение журнала учёта выполненных работ.</w:t>
      </w:r>
    </w:p>
    <w:p w14:paraId="57AB2696" w14:textId="77777777" w:rsidR="00BF3857" w:rsidRDefault="00BF3857" w:rsidP="00BF3857"/>
    <w:p w14:paraId="5BF432D0" w14:textId="10132ABA" w:rsidR="00BF3857" w:rsidRDefault="00BF3857" w:rsidP="00BF3857">
      <w:r>
        <w:t>43. Какие меры принимаются для защиты кабельных линий от повреждений?</w:t>
      </w:r>
    </w:p>
    <w:p w14:paraId="424E4C19" w14:textId="7903D3B1" w:rsidR="00BF3857" w:rsidRDefault="00BF3857" w:rsidP="00BF3857">
      <w:r>
        <w:t>Меры защиты включают: прокладку кабеля в кабель-каналах, лотках или трубах; использование кабеля с бронёй (для наружной прокладки); соблюдение минимального радиуса изгиба; защиту от механических воздействий (стяжки, зажимы); и заземление для защиты от электромагнитных наводок.</w:t>
      </w:r>
    </w:p>
    <w:p w14:paraId="50CA428F" w14:textId="77777777" w:rsidR="00BF3857" w:rsidRDefault="00BF3857" w:rsidP="00BF3857"/>
    <w:p w14:paraId="7A683BDE" w14:textId="4A5AE408" w:rsidR="00BF3857" w:rsidRDefault="00BF3857" w:rsidP="00BF3857">
      <w:r>
        <w:t>44. Какие стандарты регламентируют прокладку кабеля в помещениях?</w:t>
      </w:r>
    </w:p>
    <w:p w14:paraId="0BCD9E46" w14:textId="34DDE3FD" w:rsidR="00BF3857" w:rsidRDefault="00BF3857" w:rsidP="00BF3857">
      <w:r>
        <w:t>В лекциях упоминаются стандарты: ISO/IEC 11801 (международный стандарт для СКС); EIA/TIA 568 (американский стандарт); и ГОСТ 21.101-97 (для оформления проектной документации). Также упоминается ГОСТ Р 52266-2020 для оптических кабелей.</w:t>
      </w:r>
    </w:p>
    <w:p w14:paraId="6A3DA930" w14:textId="77777777" w:rsidR="00BF3857" w:rsidRDefault="00BF3857" w:rsidP="00BF3857"/>
    <w:p w14:paraId="5A907465" w14:textId="1BEAE52B" w:rsidR="00BF3857" w:rsidRDefault="00BF3857" w:rsidP="00BF3857">
      <w:r>
        <w:t>45. Как выбрать тип кабеля для конкретной сетевой задачи?</w:t>
      </w:r>
    </w:p>
    <w:p w14:paraId="72CE3E59" w14:textId="5459790A" w:rsidR="00BF3857" w:rsidRDefault="00BF3857" w:rsidP="00BF3857">
      <w:r>
        <w:t>Выбор зависит от: скорости передачи (для 1 Гбит/с достаточно Cat5e, для 10 Гбит/с — Cat6/6A); расстояния (до 100 м — витая пара, более 70-100 м — оптика); условий среды (экранирование при помехах, специальная оболочка для улицы); и бюджета (UTP дешевле, чем FTP/STP).</w:t>
      </w:r>
    </w:p>
    <w:p w14:paraId="6D3ADF9B" w14:textId="77777777" w:rsidR="00BF3857" w:rsidRDefault="00BF3857" w:rsidP="00BF3857"/>
    <w:p w14:paraId="06A12025" w14:textId="1D66696E" w:rsidR="00BF3857" w:rsidRDefault="00BF3857" w:rsidP="00BF3857">
      <w:r>
        <w:t>46. Какие параметры влияют на качество передачи данных в оптических сетях?</w:t>
      </w:r>
    </w:p>
    <w:p w14:paraId="6E5ACF08" w14:textId="4A27E9AD" w:rsidR="00BF3857" w:rsidRDefault="00BF3857" w:rsidP="00BF3857">
      <w:r>
        <w:t>На качество передачи влияют: затухание сигнала (потери в дБ/км); дисперсия (</w:t>
      </w:r>
      <w:proofErr w:type="spellStart"/>
      <w:r>
        <w:t>межмодовая</w:t>
      </w:r>
      <w:proofErr w:type="spellEnd"/>
      <w:r>
        <w:t xml:space="preserve"> и хроматическая, ограничивает дальность); длина волны и выбор окна прозрачности (850/1310/1550 нм); поляризационная </w:t>
      </w:r>
      <w:proofErr w:type="spellStart"/>
      <w:r>
        <w:t>модовая</w:t>
      </w:r>
      <w:proofErr w:type="spellEnd"/>
      <w:r>
        <w:t xml:space="preserve"> дисперсия (PMD); и радиус изгиба (изгибные потери).</w:t>
      </w:r>
    </w:p>
    <w:p w14:paraId="2CC54A76" w14:textId="77777777" w:rsidR="00BF3857" w:rsidRDefault="00BF3857" w:rsidP="00BF3857"/>
    <w:p w14:paraId="27C661B7" w14:textId="7CE76D62" w:rsidR="00BF3857" w:rsidRDefault="00BF3857" w:rsidP="00BF3857">
      <w:r>
        <w:t>47. Как настроить маршрутизатор для работы в локальной сети?</w:t>
      </w:r>
    </w:p>
    <w:p w14:paraId="009F82F3" w14:textId="5955B47B" w:rsidR="00BF3857" w:rsidRDefault="00BF3857" w:rsidP="00BF3857">
      <w:r>
        <w:lastRenderedPageBreak/>
        <w:t>Для настройки нужно: задать IP-адрес на внутреннем интерфейсе (в той же подсети, что и компьютеры); настроить NAT (трансляцию адресов) для выхода в Интернет; прописать маршруты до других подсетей (если есть); и настроить DHCP-сервер для автоматической раздачи IP-адресов устройствам в сети.</w:t>
      </w:r>
    </w:p>
    <w:p w14:paraId="026F531D" w14:textId="77777777" w:rsidR="00BF3857" w:rsidRDefault="00BF3857" w:rsidP="00BF3857"/>
    <w:p w14:paraId="03D420CF" w14:textId="555C534B" w:rsidR="00BF3857" w:rsidRDefault="00BF3857" w:rsidP="00BF3857">
      <w:r>
        <w:t>48. Какие виды серверов используются в сетевой инфраструктуре?</w:t>
      </w:r>
    </w:p>
    <w:p w14:paraId="7BFB56AF" w14:textId="43CE777A" w:rsidR="00BF3857" w:rsidRDefault="00BF3857" w:rsidP="00BF3857">
      <w:r>
        <w:t>Используются: файловые серверы (для хранения данных); почтовые серверы; веб-серверы; серверы баз данных (например, 1С); серверы приложений; серверы виртуализации (хосты с гипервизорами); и серверы управления и мониторинга.</w:t>
      </w:r>
    </w:p>
    <w:p w14:paraId="743972F3" w14:textId="77777777" w:rsidR="00BF3857" w:rsidRDefault="00BF3857" w:rsidP="00BF3857"/>
    <w:p w14:paraId="5AFBD36E" w14:textId="51F4467A" w:rsidR="00BF3857" w:rsidRDefault="00BF3857" w:rsidP="00BF3857">
      <w:r>
        <w:t>49. Как организовать резервное копирование данных в сети?</w:t>
      </w:r>
    </w:p>
    <w:p w14:paraId="09EB063F" w14:textId="38B1D51F" w:rsidR="00BF3857" w:rsidRDefault="00BF3857" w:rsidP="00BF3857">
      <w:r>
        <w:t>Резервное копирование организуется по стратегиям: полное копирование (все данные); инкрементное (только изменения с последней копии); и дифференциальное (изменения с момента последнего полного копирования). Важно соблюдать правило "3-2-1" (3 копии, 2 разных носителя, 1 вне основной площадки).</w:t>
      </w:r>
    </w:p>
    <w:p w14:paraId="185B45DA" w14:textId="77777777" w:rsidR="00BF3857" w:rsidRDefault="00BF3857" w:rsidP="00BF3857"/>
    <w:p w14:paraId="0093810F" w14:textId="2340952E" w:rsidR="00BF3857" w:rsidRDefault="00BF3857" w:rsidP="00BF3857">
      <w:r>
        <w:t>50. Какие мероприятия проводятся при аварийном восстановлении сети?</w:t>
      </w:r>
    </w:p>
    <w:p w14:paraId="598433E6" w14:textId="48A4FCEC" w:rsidR="00B07C13" w:rsidRDefault="00BF3857" w:rsidP="00BF3857">
      <w:r>
        <w:t>При аварийном восстановлении выполняются: выявление (обнаружение сбоя через мониторинг); изоляция (локализация аварийного участка, отключение портов); устранение (замена оборудования, откат изменений) и восстановление (восстановление данных из бэкапов, возобновление работы сервисов). Затем обязательно проводится анализ и корректировка плана восстановления.</w:t>
      </w:r>
    </w:p>
    <w:sectPr w:rsidR="00B07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D3"/>
    <w:rsid w:val="00223501"/>
    <w:rsid w:val="0028379A"/>
    <w:rsid w:val="002A7A43"/>
    <w:rsid w:val="00501E43"/>
    <w:rsid w:val="00B07C13"/>
    <w:rsid w:val="00BD0A3B"/>
    <w:rsid w:val="00BF3857"/>
    <w:rsid w:val="00C7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7D328"/>
  <w15:chartTrackingRefBased/>
  <w15:docId w15:val="{E9B5F74E-DF91-4F19-BD8C-57F692A6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F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F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F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F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F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F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F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F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F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F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2436</Words>
  <Characters>13891</Characters>
  <Application>Microsoft Office Word</Application>
  <DocSecurity>0</DocSecurity>
  <Lines>115</Lines>
  <Paragraphs>32</Paragraphs>
  <ScaleCrop>false</ScaleCrop>
  <Company/>
  <LinksUpToDate>false</LinksUpToDate>
  <CharactersWithSpaces>16295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Piterskij</dc:creator>
  <cp:keywords/>
  <dc:description/>
  <cp:lastModifiedBy>Alexandr Piterskij</cp:lastModifiedBy>
  <cp:revision>3</cp:revision>
  <dcterms:created xsi:type="dcterms:W3CDTF">2026-06-28T07:59:00Z</dcterms:created>
  <dcterms:modified xsi:type="dcterms:W3CDTF">2026-06-28T08:01:00Z</dcterms:modified>
</cp:coreProperties>
</file>