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  <w:r w:rsidRPr="00A05813">
        <w:rPr>
          <w:rFonts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184150</wp:posOffset>
            </wp:positionV>
            <wp:extent cx="1085850" cy="1064260"/>
            <wp:effectExtent l="0" t="0" r="0" b="2540"/>
            <wp:wrapSquare wrapText="bothSides"/>
            <wp:docPr id="9" name="Рисунок 9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 w:rsidRPr="00A05813"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:rsidR="00C63F81" w:rsidRPr="00A05813" w:rsidRDefault="00C63F81" w:rsidP="00C63F81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 w:rsidRPr="00A05813"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 w:rsidRPr="00A05813">
        <w:rPr>
          <w:rStyle w:val="FontStyle35"/>
          <w:sz w:val="20"/>
          <w:szCs w:val="20"/>
        </w:rPr>
        <w:t>УЧРЕЖДЕНИЕ ВЫСШЕГО ОБРАЗОВАНИЯ</w:t>
      </w:r>
    </w:p>
    <w:p w:rsidR="00C63F81" w:rsidRPr="00A05813" w:rsidRDefault="00C63F81" w:rsidP="00C63F81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 w:rsidRPr="00A05813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:rsidR="00C63F81" w:rsidRPr="00A05813" w:rsidRDefault="00C63F81" w:rsidP="00C63F81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A05813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:rsidR="00C63F81" w:rsidRPr="00A05813" w:rsidRDefault="00C63F81" w:rsidP="00C63F81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:rsidR="00C63F81" w:rsidRPr="00A05813" w:rsidRDefault="00C63F81" w:rsidP="00C63F81">
      <w:pPr>
        <w:pStyle w:val="a3"/>
        <w:pBdr>
          <w:top w:val="single" w:sz="18" w:space="1" w:color="auto"/>
        </w:pBdr>
        <w:spacing w:line="360" w:lineRule="auto"/>
        <w:jc w:val="center"/>
        <w:rPr>
          <w:sz w:val="24"/>
          <w:szCs w:val="24"/>
          <w:lang w:val="ru-RU"/>
        </w:rPr>
      </w:pPr>
    </w:p>
    <w:p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Институт №3 «Системы управления, информатика и электроэнергетика»</w:t>
      </w: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Кафедра 304 «Вычислительные машины, системы и сети»</w:t>
      </w: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</w:p>
    <w:p w:rsidR="00C63F81" w:rsidRPr="00A05813" w:rsidRDefault="00C63F81" w:rsidP="00C63F81">
      <w:pPr>
        <w:pStyle w:val="Standard"/>
        <w:jc w:val="center"/>
        <w:rPr>
          <w:rFonts w:cs="Times New Roman"/>
          <w:color w:val="000000" w:themeColor="text1"/>
          <w:sz w:val="44"/>
          <w:szCs w:val="44"/>
        </w:rPr>
      </w:pPr>
      <w:r w:rsidRPr="00A05813">
        <w:rPr>
          <w:rFonts w:cs="Times New Roman"/>
          <w:color w:val="000000" w:themeColor="text1"/>
          <w:sz w:val="44"/>
          <w:szCs w:val="44"/>
        </w:rPr>
        <w:t>Пояснительная записка к курсовой работе</w:t>
      </w:r>
    </w:p>
    <w:p w:rsidR="00C63F81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A05813">
        <w:rPr>
          <w:rFonts w:cs="Times New Roman"/>
          <w:color w:val="000000" w:themeColor="text1"/>
          <w:szCs w:val="28"/>
        </w:rPr>
        <w:t>по дисциплине: «</w:t>
      </w:r>
      <w:r w:rsidR="00D411EB">
        <w:rPr>
          <w:rFonts w:cs="Times New Roman"/>
          <w:color w:val="000000" w:themeColor="text1"/>
          <w:szCs w:val="28"/>
        </w:rPr>
        <w:t>Программирование</w:t>
      </w:r>
      <w:r w:rsidRPr="00A05813">
        <w:rPr>
          <w:rFonts w:cs="Times New Roman"/>
          <w:color w:val="000000" w:themeColor="text1"/>
          <w:szCs w:val="28"/>
        </w:rPr>
        <w:t>»</w:t>
      </w:r>
    </w:p>
    <w:p w:rsidR="00C63F81" w:rsidRPr="00507677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A05813">
        <w:rPr>
          <w:rFonts w:cs="Times New Roman"/>
          <w:color w:val="000000" w:themeColor="text1"/>
          <w:szCs w:val="36"/>
        </w:rPr>
        <w:t>на тему: «</w:t>
      </w:r>
      <w:r w:rsidR="00A758D6" w:rsidRPr="00A758D6">
        <w:t>Игровая программа "Фонарик"</w:t>
      </w:r>
      <w:r w:rsidRPr="00A758D6">
        <w:t>»</w:t>
      </w:r>
    </w:p>
    <w:p w:rsidR="00C63F81" w:rsidRPr="00A05813" w:rsidRDefault="00C63F81" w:rsidP="00AD52EF">
      <w:pPr>
        <w:spacing w:line="360" w:lineRule="auto"/>
        <w:ind w:firstLine="0"/>
        <w:rPr>
          <w:rFonts w:cs="Times New Roman"/>
        </w:rPr>
      </w:pPr>
    </w:p>
    <w:p w:rsidR="00DC32BA" w:rsidRDefault="00C63F81" w:rsidP="00C63F81">
      <w:pPr>
        <w:ind w:left="1416" w:hanging="1416"/>
        <w:jc w:val="right"/>
        <w:rPr>
          <w:rFonts w:cs="Times New Roman"/>
          <w:szCs w:val="28"/>
          <w:lang w:val="en-US"/>
        </w:rPr>
      </w:pPr>
      <w:r w:rsidRPr="00A05813">
        <w:rPr>
          <w:rFonts w:cs="Times New Roman"/>
          <w:szCs w:val="28"/>
        </w:rPr>
        <w:t>Выполнил</w:t>
      </w:r>
      <w:r w:rsidR="00DC32BA">
        <w:rPr>
          <w:rFonts w:cs="Times New Roman"/>
          <w:szCs w:val="28"/>
          <w:lang w:val="en-US"/>
        </w:rPr>
        <w:t>:</w:t>
      </w:r>
    </w:p>
    <w:p w:rsidR="00C63F81" w:rsidRPr="00834CEE" w:rsidRDefault="00C63F81" w:rsidP="00C63F81">
      <w:pPr>
        <w:ind w:left="1416" w:hanging="1416"/>
        <w:jc w:val="right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 xml:space="preserve"> студент</w:t>
      </w:r>
      <w:r w:rsidR="00A758D6">
        <w:rPr>
          <w:rFonts w:cs="Times New Roman"/>
          <w:szCs w:val="28"/>
        </w:rPr>
        <w:t xml:space="preserve"> </w:t>
      </w:r>
      <w:r w:rsidRPr="00A05813">
        <w:rPr>
          <w:rFonts w:cs="Times New Roman"/>
          <w:szCs w:val="28"/>
        </w:rPr>
        <w:t xml:space="preserve">группы </w:t>
      </w:r>
      <w:r w:rsidRPr="007B4160">
        <w:t>М3О-</w:t>
      </w:r>
      <w:r w:rsidR="00834CEE" w:rsidRPr="007B4160">
        <w:t>2</w:t>
      </w:r>
      <w:r w:rsidR="00A758D6" w:rsidRPr="007B4160">
        <w:t>19</w:t>
      </w:r>
      <w:r w:rsidRPr="007B4160">
        <w:t>БВ-2</w:t>
      </w:r>
      <w:r w:rsidR="00834CEE" w:rsidRPr="007B4160">
        <w:t>4</w:t>
      </w:r>
    </w:p>
    <w:p w:rsidR="00F01C29" w:rsidRPr="00F01C29" w:rsidRDefault="00A758D6" w:rsidP="00F01C29">
      <w:pPr>
        <w:jc w:val="righ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 w:rsidRPr="00A758D6">
        <w:t>Нарзиев А.Т.</w:t>
      </w:r>
    </w:p>
    <w:p w:rsidR="00C63F81" w:rsidRDefault="00C63F81" w:rsidP="00C63F81">
      <w:pPr>
        <w:ind w:left="1416" w:hanging="1416"/>
        <w:jc w:val="center"/>
        <w:rPr>
          <w:rFonts w:cs="Times New Roman"/>
          <w:iCs/>
          <w:color w:val="FF0000"/>
          <w:szCs w:val="28"/>
        </w:rPr>
      </w:pPr>
    </w:p>
    <w:p w:rsidR="00566EAE" w:rsidRPr="00C63F81" w:rsidRDefault="00566EAE" w:rsidP="00C63F81">
      <w:pPr>
        <w:ind w:left="1416" w:hanging="1416"/>
        <w:jc w:val="center"/>
        <w:rPr>
          <w:rFonts w:cs="Times New Roman"/>
          <w:iCs/>
          <w:color w:val="FF0000"/>
          <w:szCs w:val="28"/>
        </w:rPr>
      </w:pPr>
    </w:p>
    <w:p w:rsidR="00C63F81" w:rsidRPr="00A05813" w:rsidRDefault="00C63F81" w:rsidP="00C63F81">
      <w:pPr>
        <w:ind w:left="1416" w:hanging="1416"/>
        <w:jc w:val="right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Принял:</w:t>
      </w:r>
    </w:p>
    <w:p w:rsidR="00B944B2" w:rsidRDefault="00B944B2" w:rsidP="00B944B2">
      <w:pPr>
        <w:spacing w:after="160" w:line="259" w:lineRule="auto"/>
        <w:ind w:firstLine="0"/>
        <w:jc w:val="right"/>
      </w:pPr>
      <w:bookmarkStart w:id="0" w:name="_GoBack"/>
      <w:bookmarkEnd w:id="0"/>
      <w:r w:rsidRPr="00B944B2">
        <w:t xml:space="preserve">Ассистент </w:t>
      </w:r>
      <w:r>
        <w:t>каф.304</w:t>
      </w:r>
    </w:p>
    <w:p w:rsidR="00C23509" w:rsidRDefault="00B944B2" w:rsidP="00B944B2">
      <w:pPr>
        <w:spacing w:after="160" w:line="259" w:lineRule="auto"/>
        <w:ind w:firstLine="0"/>
        <w:jc w:val="right"/>
      </w:pPr>
      <w:r w:rsidRPr="00B944B2">
        <w:t xml:space="preserve"> Лебедев И.И.</w:t>
      </w:r>
    </w:p>
    <w:p w:rsidR="00B944B2" w:rsidRDefault="00B944B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" w:name="_Toc185175011"/>
      <w:r>
        <w:br w:type="page"/>
      </w:r>
    </w:p>
    <w:p w:rsidR="00B944B2" w:rsidRPr="00DC32BA" w:rsidRDefault="003151FF" w:rsidP="00B944B2">
      <w:pPr>
        <w:pStyle w:val="1"/>
        <w:numPr>
          <w:ilvl w:val="0"/>
          <w:numId w:val="0"/>
        </w:numPr>
        <w:ind w:left="432"/>
      </w:pPr>
      <w:r>
        <w:lastRenderedPageBreak/>
        <w:t>Задание</w:t>
      </w:r>
      <w:bookmarkEnd w:id="1"/>
    </w:p>
    <w:p w:rsidR="00B944B2" w:rsidRDefault="00B944B2" w:rsidP="008E5FAC">
      <w:pPr>
        <w:spacing w:after="160" w:line="259" w:lineRule="auto"/>
        <w:ind w:firstLine="709"/>
        <w:jc w:val="left"/>
      </w:pPr>
      <w:r>
        <w:t>Разработайте интерактивное графическое приложение на языке C++ с применением объектно-ориентированного подхода для визуализации основной фигуры «Фонарик». Иерархия классов должна быть реализована в соответствии с предоставленной в Приложении А UML-диаграммой, включающей как вертикальное, так и веерное наследование.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От базового класса «Фонарик» (BaseFlashlight) должны быть реализованы различные производные классы через вертикальное и веерное наследование, с добавлением и изменением поведения функций базового класса. Для этого используется интерфейс IFlashlight, методы которого изменяются в производных классах, что позволяет отображать фонарик в различных состояниях. Интерфейс базовой фигуры должен содержать набор чисто виртуальных функций, определяющих составные части (корпус, кнопка, головка, свет, трещины) фигуры.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Класс "Конфликтный объект" (Conflict) служит базовым для объектов, взаимодействующих с основной фигурой, при этом результат взаимодействия должен изменять состояние и поведение фонарика. Управление движением основной фигуры и её производных осуществляется через клавиатуру, обеспечивая интерактивность приложения.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Должно быть реализовано как минимум три статических конфликтных объекта с уникальным графическим представлением. От базовой фигуры</w:t>
      </w:r>
      <w:r w:rsidR="008E5FAC">
        <w:t xml:space="preserve"> должны быть созданы веерные потомки</w:t>
      </w:r>
      <w:r>
        <w:t>, каждый из которых переопределяет одну или несколько виртуальных функций интерфейса, наследуя остальное поведение от базовой иерархии.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Дополнительно необходимо реализовать конфликтные объекты через веерное наследование от базового класса "Конфликтный объект", включая объект, движущийся по кругу (Fly), и объект, автоматически преследующий основную фигуру (Ghost). Траектория преследующего объекта должна рассчитываться с учётом избегания определённых зон, что добавляет сложность взаимодействию.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 xml:space="preserve">Программа должна быть написана без дублирования кода, обеспечивая лёгкость сопровождения и модификации, а также возможность быстрого добавления новых классов как в иерархию фигур, так и в иерархию конфликтных объектов. Иерархия должна строиться с использованием механизмов виртуальных функций, динамического полиморфизма, веерного </w:t>
      </w:r>
      <w:r>
        <w:lastRenderedPageBreak/>
        <w:t>и вертикального наследования, множественного наследования, интерфейсов и абстрактных базовых классов.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 xml:space="preserve">Также должны быть реализованы дополнительные конфликтные объекты, которые обеспечивают развитие сценария и видоизменяют функционал основного объекта, например, </w:t>
      </w:r>
      <w:r w:rsidR="00757314">
        <w:t>батарейки</w:t>
      </w:r>
      <w:r>
        <w:t xml:space="preserve"> (Battery). Динамический полиморфизм для основной фигуры и конфликтных объектов должен обеспечивать управление поведением объекта на базовом уровне, при этом все производные объекты разных типов должны быть преобразованы через указатели к базовому классу, а обращение к конкретному потомку должно осуществляться через механизм виртуальных функций.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>На уровне конфликтных объектов должна быть объявлена виртуальная функция Move, которая будет переопределяться потомками, позволяя каждому потомку реализовывать собственный алгоритм движения, обеспечивая единство управления конфликтными объектами.</w:t>
      </w:r>
    </w:p>
    <w:p w:rsidR="00B944B2" w:rsidRDefault="00B944B2" w:rsidP="00B944B2">
      <w:pPr>
        <w:spacing w:after="160" w:line="259" w:lineRule="auto"/>
        <w:ind w:firstLine="709"/>
        <w:jc w:val="left"/>
      </w:pPr>
    </w:p>
    <w:p w:rsidR="00B944B2" w:rsidRDefault="00B944B2" w:rsidP="00B944B2">
      <w:pPr>
        <w:spacing w:after="160" w:line="259" w:lineRule="auto"/>
        <w:ind w:firstLine="709"/>
        <w:jc w:val="left"/>
      </w:pPr>
      <w:r>
        <w:t>Дополнительное задание: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>1. Реализовать светящиеся версии фонариков с таймером (LitRectFlashlightWithTimer, LitRoundFlashlightWithTimer)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 xml:space="preserve">2. Реализовать механизм постепенного уменьшения </w:t>
      </w:r>
      <w:r w:rsidR="008E5FAC">
        <w:t>таймера</w:t>
      </w:r>
      <w:r>
        <w:t xml:space="preserve"> свечения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3. Обеспечить переход между обычными и светящимися состояниями фонарика при сборе батареек</w:t>
      </w:r>
    </w:p>
    <w:p w:rsidR="008E5FAC" w:rsidRDefault="008E5FAC" w:rsidP="00B944B2">
      <w:pPr>
        <w:spacing w:after="160" w:line="259" w:lineRule="auto"/>
        <w:ind w:firstLine="709"/>
        <w:jc w:val="left"/>
      </w:pPr>
    </w:p>
    <w:p w:rsidR="008E5FAC" w:rsidRDefault="008E5FAC" w:rsidP="00B944B2">
      <w:pPr>
        <w:spacing w:after="160" w:line="259" w:lineRule="auto"/>
        <w:ind w:firstLine="709"/>
        <w:jc w:val="left"/>
      </w:pPr>
    </w:p>
    <w:p w:rsidR="008E5FAC" w:rsidRDefault="008E5FAC" w:rsidP="00B944B2">
      <w:pPr>
        <w:spacing w:after="160" w:line="259" w:lineRule="auto"/>
        <w:ind w:firstLine="709"/>
        <w:jc w:val="left"/>
      </w:pPr>
    </w:p>
    <w:tbl>
      <w:tblPr>
        <w:tblW w:w="6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977"/>
        <w:gridCol w:w="743"/>
        <w:gridCol w:w="283"/>
        <w:gridCol w:w="1493"/>
        <w:gridCol w:w="1171"/>
      </w:tblGrid>
      <w:tr w:rsidR="00B944B2" w:rsidRPr="009F1DEF" w:rsidTr="00384842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 xml:space="preserve">Срок окончания:  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44B2" w:rsidRPr="004C24BD" w:rsidRDefault="00B944B2" w:rsidP="00384842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A758D6" w:rsidRDefault="00B944B2" w:rsidP="00384842">
            <w:pPr>
              <w:spacing w:after="0" w:line="240" w:lineRule="auto"/>
              <w:ind w:left="-108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44B2" w:rsidRPr="00A758D6" w:rsidRDefault="00B944B2" w:rsidP="00384842">
            <w:pPr>
              <w:spacing w:after="0"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A758D6">
              <w:rPr>
                <w:rFonts w:eastAsia="Times New Roman" w:cs="Times New Roman"/>
                <w:szCs w:val="28"/>
              </w:rPr>
              <w:t>декабря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9F1DEF" w:rsidRDefault="00B944B2" w:rsidP="00384842">
            <w:pPr>
              <w:spacing w:after="0"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202</w:t>
            </w:r>
            <w:r>
              <w:rPr>
                <w:rFonts w:eastAsia="Times New Roman" w:cs="Times New Roman"/>
                <w:szCs w:val="28"/>
              </w:rPr>
              <w:t>5</w:t>
            </w:r>
            <w:r w:rsidRPr="009F1DEF">
              <w:rPr>
                <w:rFonts w:eastAsia="Times New Roman" w:cs="Times New Roman"/>
                <w:szCs w:val="28"/>
              </w:rPr>
              <w:t xml:space="preserve"> г.</w:t>
            </w:r>
          </w:p>
        </w:tc>
      </w:tr>
    </w:tbl>
    <w:p w:rsidR="00B944B2" w:rsidRPr="009F1DEF" w:rsidRDefault="00B944B2" w:rsidP="00B944B2">
      <w:pPr>
        <w:spacing w:after="0" w:line="240" w:lineRule="auto"/>
        <w:ind w:right="-34" w:firstLine="0"/>
        <w:rPr>
          <w:rFonts w:eastAsia="Times New Roman" w:cs="Times New Roman"/>
          <w:szCs w:val="28"/>
        </w:rPr>
      </w:pPr>
    </w:p>
    <w:tbl>
      <w:tblPr>
        <w:tblpPr w:leftFromText="180" w:rightFromText="180" w:vertAnchor="text" w:tblpY="1"/>
        <w:tblOverlap w:val="never"/>
        <w:tblW w:w="9714" w:type="dxa"/>
        <w:tblLayout w:type="fixed"/>
        <w:tblLook w:val="00A0"/>
      </w:tblPr>
      <w:tblGrid>
        <w:gridCol w:w="9714"/>
      </w:tblGrid>
      <w:tr w:rsidR="00B944B2" w:rsidRPr="009F1DEF" w:rsidTr="008E5FAC">
        <w:trPr>
          <w:trHeight w:val="309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Руководитель:</w:t>
            </w:r>
          </w:p>
        </w:tc>
      </w:tr>
      <w:tr w:rsidR="00B944B2" w:rsidRPr="009F1DEF" w:rsidTr="008E5FAC">
        <w:trPr>
          <w:trHeight w:val="324"/>
        </w:trPr>
        <w:tc>
          <w:tcPr>
            <w:tcW w:w="9714" w:type="dxa"/>
          </w:tcPr>
          <w:p w:rsidR="00B944B2" w:rsidRPr="00B944B2" w:rsidRDefault="008E5FAC" w:rsidP="008E5FAC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Ассистент каф.304 </w:t>
            </w:r>
            <w:r>
              <w:rPr>
                <w:rFonts w:eastAsia="Times New Roman" w:cs="Times New Roman"/>
                <w:szCs w:val="28"/>
              </w:rPr>
              <w:t xml:space="preserve">                </w:t>
            </w:r>
            <w:r w:rsidR="00B944B2">
              <w:rPr>
                <w:rFonts w:eastAsia="Times New Roman" w:cs="Times New Roman"/>
                <w:szCs w:val="28"/>
              </w:rPr>
              <w:t xml:space="preserve"> </w:t>
            </w:r>
            <w:r w:rsidR="00B944B2" w:rsidRPr="00B944B2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 xml:space="preserve">     </w:t>
            </w:r>
            <w:r w:rsidR="00B944B2" w:rsidRPr="009F1DEF">
              <w:rPr>
                <w:rFonts w:eastAsia="Times New Roman" w:cs="Times New Roman"/>
                <w:szCs w:val="28"/>
              </w:rPr>
              <w:t>___________________</w:t>
            </w:r>
            <w:r w:rsidR="00B944B2">
              <w:rPr>
                <w:rFonts w:eastAsia="Times New Roman" w:cs="Times New Roman"/>
                <w:color w:val="000000"/>
                <w:szCs w:val="28"/>
              </w:rPr>
              <w:t xml:space="preserve"> Лебедев И.И.</w:t>
            </w:r>
          </w:p>
        </w:tc>
      </w:tr>
      <w:tr w:rsidR="00B944B2" w:rsidRPr="009F1DEF" w:rsidTr="008E5FAC">
        <w:trPr>
          <w:trHeight w:val="309"/>
        </w:trPr>
        <w:tc>
          <w:tcPr>
            <w:tcW w:w="9714" w:type="dxa"/>
          </w:tcPr>
          <w:p w:rsidR="00B944B2" w:rsidRPr="00B944B2" w:rsidRDefault="00B944B2" w:rsidP="00384842">
            <w:pPr>
              <w:spacing w:after="0" w:line="240" w:lineRule="auto"/>
              <w:ind w:right="-34"/>
              <w:rPr>
                <w:rFonts w:eastAsia="Times New Roman" w:cs="Times New Roman"/>
                <w:szCs w:val="28"/>
              </w:rPr>
            </w:pPr>
          </w:p>
        </w:tc>
      </w:tr>
      <w:tr w:rsidR="00B944B2" w:rsidRPr="009F1DEF" w:rsidTr="008E5FAC">
        <w:trPr>
          <w:trHeight w:val="324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Исполнител</w:t>
            </w:r>
            <w:r>
              <w:rPr>
                <w:rFonts w:eastAsia="Times New Roman" w:cs="Times New Roman"/>
                <w:szCs w:val="28"/>
              </w:rPr>
              <w:t>ь</w:t>
            </w:r>
            <w:r w:rsidRPr="009F1DEF">
              <w:rPr>
                <w:rFonts w:eastAsia="Times New Roman" w:cs="Times New Roman"/>
                <w:szCs w:val="28"/>
              </w:rPr>
              <w:t>:</w:t>
            </w:r>
          </w:p>
        </w:tc>
      </w:tr>
      <w:tr w:rsidR="00B944B2" w:rsidRPr="009F1DEF" w:rsidTr="008E5FAC">
        <w:trPr>
          <w:trHeight w:val="545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Студент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9F1DEF">
              <w:rPr>
                <w:rFonts w:eastAsia="Times New Roman" w:cs="Times New Roman"/>
                <w:szCs w:val="28"/>
              </w:rPr>
              <w:t>группы М30-</w:t>
            </w:r>
            <w:r w:rsidRPr="00A758D6">
              <w:rPr>
                <w:rFonts w:eastAsia="Times New Roman" w:cs="Times New Roman"/>
                <w:szCs w:val="28"/>
              </w:rPr>
              <w:t>219</w:t>
            </w:r>
            <w:r>
              <w:rPr>
                <w:rFonts w:eastAsia="Times New Roman" w:cs="Times New Roman"/>
                <w:szCs w:val="28"/>
              </w:rPr>
              <w:t>Б</w:t>
            </w:r>
            <w:r w:rsidRPr="009F1DEF">
              <w:rPr>
                <w:rFonts w:eastAsia="Times New Roman" w:cs="Times New Roman"/>
                <w:szCs w:val="28"/>
              </w:rPr>
              <w:t>В-2</w:t>
            </w:r>
            <w:r>
              <w:rPr>
                <w:rFonts w:eastAsia="Times New Roman" w:cs="Times New Roman"/>
                <w:szCs w:val="28"/>
              </w:rPr>
              <w:t>4</w:t>
            </w:r>
            <w:r w:rsidR="008E5FAC">
              <w:rPr>
                <w:rFonts w:eastAsia="Times New Roman" w:cs="Times New Roman"/>
                <w:szCs w:val="28"/>
              </w:rPr>
              <w:t xml:space="preserve">    </w:t>
            </w:r>
            <w:r w:rsidRPr="009F1DEF">
              <w:rPr>
                <w:rFonts w:eastAsia="Times New Roman" w:cs="Times New Roman"/>
                <w:szCs w:val="28"/>
              </w:rPr>
              <w:t xml:space="preserve"> ___________________</w:t>
            </w:r>
            <w:r w:rsidR="008E5FAC">
              <w:rPr>
                <w:rFonts w:eastAsia="Times New Roman" w:cs="Times New Roman"/>
                <w:szCs w:val="28"/>
              </w:rPr>
              <w:t xml:space="preserve"> </w:t>
            </w:r>
            <w:r w:rsidRPr="00A758D6">
              <w:rPr>
                <w:rFonts w:eastAsia="Times New Roman" w:cs="Times New Roman"/>
                <w:bCs/>
                <w:szCs w:val="28"/>
              </w:rPr>
              <w:t>Нарзиев А.Т.</w:t>
            </w:r>
          </w:p>
        </w:tc>
      </w:tr>
    </w:tbl>
    <w:p w:rsidR="001537D5" w:rsidRDefault="001537D5" w:rsidP="001537D5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Приложение А</w:t>
      </w:r>
    </w:p>
    <w:p w:rsidR="003151FF" w:rsidRPr="00B944B2" w:rsidRDefault="001537D5" w:rsidP="00B944B2">
      <w:pPr>
        <w:spacing w:after="160" w:line="259" w:lineRule="auto"/>
        <w:ind w:left="-1701"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>
            <wp:extent cx="8251668" cy="4709064"/>
            <wp:effectExtent l="0" t="1771650" r="0" b="1748886"/>
            <wp:docPr id="1" name="Рисунок 0" descr="class-diagram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-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70424" cy="47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1FF" w:rsidRPr="00B944B2" w:rsidSect="00C63F8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428A" w:rsidRDefault="0023428A" w:rsidP="00C63F81">
      <w:pPr>
        <w:spacing w:after="0" w:line="240" w:lineRule="auto"/>
      </w:pPr>
      <w:r>
        <w:separator/>
      </w:r>
    </w:p>
    <w:p w:rsidR="0023428A" w:rsidRDefault="0023428A"/>
  </w:endnote>
  <w:endnote w:type="continuationSeparator" w:id="0">
    <w:p w:rsidR="0023428A" w:rsidRDefault="0023428A" w:rsidP="00C63F81">
      <w:pPr>
        <w:spacing w:after="0" w:line="240" w:lineRule="auto"/>
      </w:pPr>
      <w:r>
        <w:continuationSeparator/>
      </w:r>
    </w:p>
    <w:p w:rsidR="0023428A" w:rsidRDefault="0023428A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8929385"/>
    </w:sdtPr>
    <w:sdtContent>
      <w:p w:rsidR="00AD52EF" w:rsidRDefault="00D70669" w:rsidP="00C23509">
        <w:pPr>
          <w:pStyle w:val="a6"/>
          <w:jc w:val="center"/>
        </w:pPr>
        <w:r>
          <w:fldChar w:fldCharType="begin"/>
        </w:r>
        <w:r w:rsidR="00AD52EF">
          <w:instrText>PAGE   \* MERGEFORMAT</w:instrText>
        </w:r>
        <w:r>
          <w:fldChar w:fldCharType="separate"/>
        </w:r>
        <w:r w:rsidR="00DC32BA">
          <w:rPr>
            <w:noProof/>
          </w:rPr>
          <w:t>2</w:t>
        </w:r>
        <w:r>
          <w:fldChar w:fldCharType="end"/>
        </w:r>
      </w:p>
    </w:sdtContent>
  </w:sdt>
  <w:p w:rsidR="00AD52EF" w:rsidRDefault="00AD52EF">
    <w:pPr>
      <w:pStyle w:val="a6"/>
    </w:pPr>
  </w:p>
  <w:p w:rsidR="004A59B7" w:rsidRDefault="004A59B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F81" w:rsidRDefault="00C63F81" w:rsidP="00C63F81">
    <w:pPr>
      <w:pStyle w:val="a6"/>
      <w:jc w:val="center"/>
    </w:pPr>
    <w:r>
      <w:t>Москва, 202</w:t>
    </w:r>
    <w:r w:rsidR="00566EAE">
      <w:t>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428A" w:rsidRDefault="0023428A" w:rsidP="00C63F81">
      <w:pPr>
        <w:spacing w:after="0" w:line="240" w:lineRule="auto"/>
      </w:pPr>
      <w:r>
        <w:separator/>
      </w:r>
    </w:p>
    <w:p w:rsidR="0023428A" w:rsidRDefault="0023428A"/>
  </w:footnote>
  <w:footnote w:type="continuationSeparator" w:id="0">
    <w:p w:rsidR="0023428A" w:rsidRDefault="0023428A" w:rsidP="00C63F81">
      <w:pPr>
        <w:spacing w:after="0" w:line="240" w:lineRule="auto"/>
      </w:pPr>
      <w:r>
        <w:continuationSeparator/>
      </w:r>
    </w:p>
    <w:p w:rsidR="0023428A" w:rsidRDefault="0023428A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E4F71"/>
    <w:multiLevelType w:val="hybridMultilevel"/>
    <w:tmpl w:val="AA46B66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">
    <w:nsid w:val="0FEF7D6C"/>
    <w:multiLevelType w:val="multilevel"/>
    <w:tmpl w:val="F25A147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1C4128F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F1F0005"/>
    <w:multiLevelType w:val="hybridMultilevel"/>
    <w:tmpl w:val="E23A686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5C92EF9"/>
    <w:multiLevelType w:val="hybridMultilevel"/>
    <w:tmpl w:val="658C0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827722"/>
    <w:multiLevelType w:val="hybridMultilevel"/>
    <w:tmpl w:val="3B3E0E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9565B4"/>
    <w:multiLevelType w:val="hybridMultilevel"/>
    <w:tmpl w:val="4798ECA0"/>
    <w:lvl w:ilvl="0" w:tplc="31B2E5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46B421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C0638E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60A97BBE"/>
    <w:multiLevelType w:val="hybridMultilevel"/>
    <w:tmpl w:val="F6EA2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A537C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DF34E1C"/>
    <w:multiLevelType w:val="hybridMultilevel"/>
    <w:tmpl w:val="95F69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C56F76"/>
    <w:multiLevelType w:val="hybridMultilevel"/>
    <w:tmpl w:val="FA9CFB56"/>
    <w:lvl w:ilvl="0" w:tplc="A372C5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8E41F0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10"/>
  </w:num>
  <w:num w:numId="10">
    <w:abstractNumId w:val="5"/>
  </w:num>
  <w:num w:numId="11">
    <w:abstractNumId w:val="3"/>
  </w:num>
  <w:num w:numId="12">
    <w:abstractNumId w:val="9"/>
  </w:num>
  <w:num w:numId="13">
    <w:abstractNumId w:val="0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3F81"/>
    <w:rsid w:val="00036C53"/>
    <w:rsid w:val="00092B73"/>
    <w:rsid w:val="000B5D83"/>
    <w:rsid w:val="00100E42"/>
    <w:rsid w:val="001142FA"/>
    <w:rsid w:val="00131315"/>
    <w:rsid w:val="001537D5"/>
    <w:rsid w:val="00175395"/>
    <w:rsid w:val="0018482E"/>
    <w:rsid w:val="001A1917"/>
    <w:rsid w:val="001C3F70"/>
    <w:rsid w:val="001E5D88"/>
    <w:rsid w:val="002032D7"/>
    <w:rsid w:val="00231EAA"/>
    <w:rsid w:val="0023428A"/>
    <w:rsid w:val="00240DAF"/>
    <w:rsid w:val="003151FF"/>
    <w:rsid w:val="00347C53"/>
    <w:rsid w:val="00350995"/>
    <w:rsid w:val="003C18AB"/>
    <w:rsid w:val="003D7D2E"/>
    <w:rsid w:val="003F51E0"/>
    <w:rsid w:val="003F63F3"/>
    <w:rsid w:val="004A59B7"/>
    <w:rsid w:val="004C24BD"/>
    <w:rsid w:val="004E5AD1"/>
    <w:rsid w:val="004E67C2"/>
    <w:rsid w:val="00515384"/>
    <w:rsid w:val="0055725E"/>
    <w:rsid w:val="00566EAE"/>
    <w:rsid w:val="00624FA4"/>
    <w:rsid w:val="00657F1B"/>
    <w:rsid w:val="00684764"/>
    <w:rsid w:val="006B3363"/>
    <w:rsid w:val="00701B2A"/>
    <w:rsid w:val="00757314"/>
    <w:rsid w:val="00782490"/>
    <w:rsid w:val="007B4160"/>
    <w:rsid w:val="007E0ABA"/>
    <w:rsid w:val="007F3447"/>
    <w:rsid w:val="00810ED2"/>
    <w:rsid w:val="00830420"/>
    <w:rsid w:val="00834CEE"/>
    <w:rsid w:val="00852F34"/>
    <w:rsid w:val="00881A55"/>
    <w:rsid w:val="008A0F9C"/>
    <w:rsid w:val="008B5762"/>
    <w:rsid w:val="008E5FAC"/>
    <w:rsid w:val="008F77BC"/>
    <w:rsid w:val="009046E5"/>
    <w:rsid w:val="00931C2A"/>
    <w:rsid w:val="009E0569"/>
    <w:rsid w:val="009E22D8"/>
    <w:rsid w:val="009E7692"/>
    <w:rsid w:val="00A758D6"/>
    <w:rsid w:val="00A82C35"/>
    <w:rsid w:val="00A84F28"/>
    <w:rsid w:val="00AB679A"/>
    <w:rsid w:val="00AC56FA"/>
    <w:rsid w:val="00AD52EF"/>
    <w:rsid w:val="00B21B65"/>
    <w:rsid w:val="00B23ABF"/>
    <w:rsid w:val="00B75CB5"/>
    <w:rsid w:val="00B944B2"/>
    <w:rsid w:val="00BB00DF"/>
    <w:rsid w:val="00BC2004"/>
    <w:rsid w:val="00BE087C"/>
    <w:rsid w:val="00C14B21"/>
    <w:rsid w:val="00C23509"/>
    <w:rsid w:val="00C63F81"/>
    <w:rsid w:val="00CF2A7D"/>
    <w:rsid w:val="00CF79EE"/>
    <w:rsid w:val="00D2471B"/>
    <w:rsid w:val="00D309FA"/>
    <w:rsid w:val="00D411EB"/>
    <w:rsid w:val="00D70669"/>
    <w:rsid w:val="00DC32BA"/>
    <w:rsid w:val="00E5351C"/>
    <w:rsid w:val="00E96CAC"/>
    <w:rsid w:val="00EF00D2"/>
    <w:rsid w:val="00F01C29"/>
    <w:rsid w:val="00F21BBF"/>
    <w:rsid w:val="00F40128"/>
    <w:rsid w:val="00F8210C"/>
    <w:rsid w:val="00F95B6A"/>
    <w:rsid w:val="00FD4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C29"/>
    <w:pPr>
      <w:spacing w:after="200" w:line="276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52EF"/>
    <w:pPr>
      <w:keepNext/>
      <w:keepLines/>
      <w:numPr>
        <w:numId w:val="3"/>
      </w:numPr>
      <w:spacing w:before="240" w:line="36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2EF"/>
    <w:pPr>
      <w:keepNext/>
      <w:keepLines/>
      <w:numPr>
        <w:ilvl w:val="1"/>
        <w:numId w:val="3"/>
      </w:numPr>
      <w:spacing w:before="24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52EF"/>
    <w:pPr>
      <w:keepNext/>
      <w:keepLines/>
      <w:numPr>
        <w:ilvl w:val="2"/>
        <w:numId w:val="3"/>
      </w:numPr>
      <w:spacing w:before="240" w:line="360" w:lineRule="auto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F34"/>
    <w:pPr>
      <w:keepNext/>
      <w:keepLines/>
      <w:numPr>
        <w:ilvl w:val="3"/>
        <w:numId w:val="3"/>
      </w:numPr>
      <w:spacing w:before="240" w:line="360" w:lineRule="auto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2E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2E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2E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2E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2EF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ol">
    <w:name w:val="Consol"/>
    <w:basedOn w:val="a"/>
    <w:qFormat/>
    <w:rsid w:val="0055725E"/>
    <w:pPr>
      <w:spacing w:before="120" w:line="256" w:lineRule="auto"/>
    </w:pPr>
    <w:rPr>
      <w:rFonts w:ascii="Consolas" w:hAnsi="Consolas"/>
      <w:sz w:val="20"/>
      <w:lang w:val="en-US"/>
    </w:rPr>
  </w:style>
  <w:style w:type="character" w:customStyle="1" w:styleId="normaltextrun">
    <w:name w:val="normaltextrun"/>
    <w:basedOn w:val="a0"/>
    <w:rsid w:val="00C63F81"/>
  </w:style>
  <w:style w:type="character" w:customStyle="1" w:styleId="FontStyle37">
    <w:name w:val="Font Style37"/>
    <w:basedOn w:val="a0"/>
    <w:rsid w:val="00C63F8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C63F81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3F81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63F81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6">
    <w:name w:val="Font Style36"/>
    <w:rsid w:val="00C63F81"/>
    <w:rPr>
      <w:rFonts w:ascii="Times New Roman" w:hAnsi="Times New Roman" w:cs="Times New Roman"/>
      <w:sz w:val="18"/>
      <w:szCs w:val="18"/>
    </w:rPr>
  </w:style>
  <w:style w:type="paragraph" w:customStyle="1" w:styleId="a3">
    <w:name w:val="Нормальный"/>
    <w:rsid w:val="00C63F8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tandard">
    <w:name w:val="Standard"/>
    <w:rsid w:val="00C63F81"/>
    <w:pPr>
      <w:suppressAutoHyphens/>
      <w:autoSpaceDN w:val="0"/>
      <w:spacing w:after="200" w:line="276" w:lineRule="auto"/>
      <w:textAlignment w:val="baseline"/>
    </w:pPr>
    <w:rPr>
      <w:rFonts w:ascii="Times New Roman" w:eastAsia="MS Mincho" w:hAnsi="Times New Roman" w:cs="Tahoma"/>
      <w:kern w:val="3"/>
      <w:sz w:val="28"/>
    </w:rPr>
  </w:style>
  <w:style w:type="paragraph" w:styleId="a4">
    <w:name w:val="header"/>
    <w:basedOn w:val="a"/>
    <w:link w:val="a5"/>
    <w:uiPriority w:val="99"/>
    <w:unhideWhenUsed/>
    <w:rsid w:val="00C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F8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F8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AD52E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2EF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List Paragraph"/>
    <w:basedOn w:val="a"/>
    <w:uiPriority w:val="34"/>
    <w:qFormat/>
    <w:rsid w:val="00C63F81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AD52EF"/>
    <w:pPr>
      <w:spacing w:line="259" w:lineRule="auto"/>
      <w:ind w:firstLine="0"/>
      <w:jc w:val="left"/>
      <w:outlineLvl w:val="9"/>
    </w:pPr>
    <w:rPr>
      <w:color w:va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52EF"/>
    <w:pPr>
      <w:spacing w:after="100"/>
    </w:pPr>
  </w:style>
  <w:style w:type="character" w:styleId="aa">
    <w:name w:val="Hyperlink"/>
    <w:basedOn w:val="a0"/>
    <w:uiPriority w:val="99"/>
    <w:unhideWhenUsed/>
    <w:rsid w:val="00AD52E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D52EF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52F34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52E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52EF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52EF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52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D52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4E5AD1"/>
    <w:pPr>
      <w:tabs>
        <w:tab w:val="left" w:pos="880"/>
        <w:tab w:val="right" w:leader="dot" w:pos="9345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4E5AD1"/>
    <w:pPr>
      <w:spacing w:after="100"/>
      <w:ind w:left="560"/>
    </w:pPr>
  </w:style>
  <w:style w:type="paragraph" w:styleId="ab">
    <w:name w:val="Document Map"/>
    <w:basedOn w:val="a"/>
    <w:link w:val="ac"/>
    <w:uiPriority w:val="99"/>
    <w:semiHidden/>
    <w:unhideWhenUsed/>
    <w:rsid w:val="00A75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Схема документа Знак"/>
    <w:basedOn w:val="a0"/>
    <w:link w:val="ab"/>
    <w:uiPriority w:val="99"/>
    <w:semiHidden/>
    <w:rsid w:val="00A758D6"/>
    <w:rPr>
      <w:rFonts w:ascii="Tahoma" w:hAnsi="Tahoma" w:cs="Tahoma"/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AC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56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1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03870-4840-4252-B236-95E9B849F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narza</cp:lastModifiedBy>
  <cp:revision>3</cp:revision>
  <cp:lastPrinted>2025-12-24T10:27:00Z</cp:lastPrinted>
  <dcterms:created xsi:type="dcterms:W3CDTF">2025-12-24T10:27:00Z</dcterms:created>
  <dcterms:modified xsi:type="dcterms:W3CDTF">2025-12-24T10:28:00Z</dcterms:modified>
</cp:coreProperties>
</file>