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12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2026 CCDC</w:t>
      </w:r>
    </w:p>
    <w:p>
      <w:pPr>
        <w:spacing w:before="40" w:after="4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Team 02</w:t>
      </w:r>
    </w:p>
    <w:p>
      <w:pPr>
        <w:pBdr>
          <w:bottom w:val="single" w:color="2E75B6" w:sz="12"/>
        </w:pBdr>
        <w:spacing w:before="80" w:after="40"/>
        <w:jc w:val="center"/>
      </w:pPr>
      <w:r>
        <w:rPr>
          <w:sz w:val="20"/>
          <w:szCs w:val="20"/>
        </w:rPr>
        <w:t xml:space="preserve"> </w:t>
      </w:r>
    </w:p>
    <w:p>
      <w:pPr>
        <w:spacing w:before="240" w:after="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Palo Alto Firewall</w:t>
      </w:r>
    </w:p>
    <w:p>
      <w:pPr>
        <w:spacing w:before="40" w:after="300"/>
        <w:jc w:val="center"/>
      </w:pPr>
      <w:r>
        <w:rPr>
          <w:rFonts w:ascii="Arial" w:cs="Arial" w:eastAsia="Arial" w:hAnsi="Arial"/>
          <w:color w:val="595959"/>
          <w:sz w:val="36"/>
          <w:szCs w:val="36"/>
        </w:rPr>
        <w:t xml:space="preserve">Step-by-Step Configuration Guide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Network Element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Firewall Version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PAN-OS 11.0.2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Firewall 1 (FW1)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Outside: 172.16.101.254/24  |  Inside: 172.20.242.254/24  |  Mgmt: 172.20.242.150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Firewall 2 (FW2)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Outside: 172.16.102.254/24  |  Inside: 172.20.240.254/24  |  Mgmt: 172.20.240.200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VyOS Router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External: 172.31.21.2/29  |  Net1: 172.16.101.1/24  |  Net2: 172.16.102.1/24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FW Default Creds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 / Changeme123  (CHANGE IMMEDIATELY — see Section 1)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C00000" w:sz="12"/>
        </w:pBdr>
        <w:shd w:fill="FFDCE1" w:val="clear"/>
        <w:spacing w:before="100" w:after="100"/>
        <w:ind w:left="360" w:right="360"/>
      </w:pPr>
      <w:r>
        <w:rPr>
          <w:rFonts w:ascii="Arial" w:cs="Arial" w:eastAsia="Arial" w:hAnsi="Arial"/>
          <w:b/>
          <w:bCs/>
          <w:color w:val="C00000"/>
          <w:sz w:val="19"/>
          <w:szCs w:val="19"/>
        </w:rPr>
        <w:t xml:space="preserve">IMPORTANT: </w:t>
      </w:r>
      <w:r>
        <w:rPr>
          <w:rFonts w:ascii="Arial" w:cs="Arial" w:eastAsia="Arial" w:hAnsi="Arial"/>
          <w:sz w:val="19"/>
          <w:szCs w:val="19"/>
        </w:rPr>
        <w:t xml:space="preserve">Section 1 covers changing ALL default passwords across every device before any other configuration. Do not skip it.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Change All Default Passwords  (DO THIS FIRST)</w:t>
      </w:r>
    </w:p>
    <w:p>
      <w:pPr>
        <w:pBdr>
          <w:bottom w:val="single" w:color="2E75B6" w:sz="6"/>
        </w:pBdr>
        <w:spacing w:before="120" w:after="120"/>
      </w:pPr>
      <w:r>
        <w:t xml:space="preserve"/>
      </w:r>
    </w:p>
    <w:p>
      <w:pPr>
        <w:pBdr>
          <w:left w:val="single" w:color="C00000" w:sz="12"/>
        </w:pBdr>
        <w:shd w:fill="FFDCE1" w:val="clear"/>
        <w:spacing w:before="100" w:after="100"/>
        <w:ind w:left="360" w:right="360"/>
      </w:pPr>
      <w:r>
        <w:rPr>
          <w:rFonts w:ascii="Arial" w:cs="Arial" w:eastAsia="Arial" w:hAnsi="Arial"/>
          <w:b/>
          <w:bCs/>
          <w:color w:val="C00000"/>
          <w:sz w:val="19"/>
          <w:szCs w:val="19"/>
        </w:rPr>
        <w:t xml:space="preserve">IMPORTANT: </w:t>
      </w:r>
      <w:r>
        <w:rPr>
          <w:rFonts w:ascii="Arial" w:cs="Arial" w:eastAsia="Arial" w:hAnsi="Arial"/>
          <w:sz w:val="19"/>
          <w:szCs w:val="19"/>
        </w:rPr>
        <w:t xml:space="preserve">In CCDC, red team will attempt to take control of your machines within minutes using default credentials. Change every password before configuring anything else.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Palo Alto Firewalls (FW1 and FW2)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Repeat the following for BOTH firewalls. FW1 GUI: https://172.20.242.150  |  FW2 GUI: https://172.20.240.200</w:t>
      </w:r>
    </w:p>
    <w:p>
      <w:pPr>
        <w:spacing w:before="80" w:after="80"/>
      </w:pPr>
      <w:r>
        <w:t xml:space="preserve"/>
      </w:r>
    </w:p>
    <w:tbl>
      <w:tblPr>
        <w:tblW w:type="dxa" w:w="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WEB GUI METHOD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19"/>
          <w:szCs w:val="19"/>
        </w:rPr>
        <w:t xml:space="preserve">Log in with admin / Changeme123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19"/>
          <w:szCs w:val="19"/>
        </w:rPr>
        <w:t xml:space="preserve">Navigate to: Device &gt; Administrators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19"/>
          <w:szCs w:val="19"/>
        </w:rPr>
        <w:t xml:space="preserve">Click on the admin account in the list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19"/>
          <w:szCs w:val="19"/>
        </w:rPr>
        <w:t xml:space="preserve">In the dialog box, fill in: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Password: &lt;your new strong password&gt;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Confirm Password: &lt;same password&gt;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19"/>
          <w:szCs w:val="19"/>
        </w:rPr>
        <w:t xml:space="preserve">Click OK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19"/>
          <w:szCs w:val="19"/>
        </w:rPr>
        <w:t xml:space="preserve">Click Commit (top-right) — the password change is NOT live until committed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19"/>
          <w:szCs w:val="19"/>
        </w:rPr>
        <w:t xml:space="preserve">You will be logged out. Log back in with your new password to verify it works.</w:t>
      </w:r>
    </w:p>
    <w:p>
      <w:pPr>
        <w:spacing w:before="80" w:after="80"/>
      </w:pPr>
      <w:r>
        <w:t xml:space="preserve"/>
      </w:r>
    </w:p>
    <w:tbl>
      <w:tblPr>
        <w:tblW w:type="dxa" w:w="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C8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CLI / SSH METHOD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SSH into the firewall management interface or use the console: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ssh admin@172.20.242.150    # FW1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ssh admin@172.20.240.200    # FW2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At the PAN-OS CLI prompt:</w:t>
      </w:r>
    </w:p>
    <w:p>
      <w:pPr>
        <w:shd w:fill="1E1E2E" w:val="clear"/>
        <w:spacing w:before="0" w:after="40"/>
        <w:ind w:left="360"/>
      </w:pPr>
      <w:r>
        <w:rPr>
          <w:rFonts w:ascii="Courier New" w:cs="Courier New" w:eastAsia="Courier New" w:hAnsi="Courier New"/>
          <w:color w:val="6272A4"/>
          <w:sz w:val="18"/>
          <w:szCs w:val="18"/>
        </w:rPr>
        <w:t xml:space="preserve"># Enter configuration mode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configure</w:t>
      </w:r>
    </w:p>
    <w:p>
      <w:pPr>
        <w:shd w:fill="1E1E2E" w:val="clear"/>
        <w:spacing w:before="0" w:after="40"/>
        <w:ind w:left="360"/>
      </w:pPr>
      <w:r>
        <w:rPr>
          <w:rFonts w:ascii="Courier New" w:cs="Courier New" w:eastAsia="Courier New" w:hAnsi="Courier New"/>
          <w:color w:val="6272A4"/>
          <w:sz w:val="18"/>
          <w:szCs w:val="18"/>
        </w:rPr>
        <w:t xml:space="preserve"># Set new password — you will be prompted to type and confirm it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set mgt-config users admin password</w:t>
      </w:r>
    </w:p>
    <w:p>
      <w:pPr>
        <w:shd w:fill="1E1E2E" w:val="clear"/>
        <w:spacing w:before="0" w:after="40"/>
        <w:ind w:left="360"/>
      </w:pPr>
      <w:r>
        <w:rPr>
          <w:rFonts w:ascii="Courier New" w:cs="Courier New" w:eastAsia="Courier New" w:hAnsi="Courier New"/>
          <w:color w:val="6272A4"/>
          <w:sz w:val="18"/>
          <w:szCs w:val="18"/>
        </w:rPr>
        <w:t xml:space="preserve"># Commit the change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commit</w:t>
      </w:r>
    </w:p>
    <w:p>
      <w:pPr>
        <w:spacing w:before="40" w:after="40"/>
      </w:pPr>
      <w:r>
        <w:t xml:space="preserve"/>
      </w:r>
    </w:p>
    <w:p>
      <w:pPr>
        <w:pBdr>
          <w:left w:val="single" w:color="375623" w:sz="12"/>
        </w:pBdr>
        <w:shd w:fill="E2EFDA" w:val="clear"/>
        <w:spacing w:before="100" w:after="100"/>
        <w:ind w:left="360" w:right="36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TIP: </w:t>
      </w:r>
      <w:r>
        <w:rPr>
          <w:rFonts w:ascii="Arial" w:cs="Arial" w:eastAsia="Arial" w:hAnsi="Arial"/>
          <w:sz w:val="19"/>
          <w:szCs w:val="19"/>
        </w:rPr>
        <w:t xml:space="preserve">PAN-OS CLI "configure" mode is separate from operational mode. Type "exit" to leave configure mode back to the operational prompt.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VyOS Router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SSH or console into VyOS (172.31.21.2). Default: vyos / changeme</w:t>
      </w:r>
    </w:p>
    <w:p>
      <w:pPr>
        <w:spacing w:before="80" w:after="80"/>
      </w:pPr>
      <w:r>
        <w:t xml:space="preserve"/>
      </w:r>
    </w:p>
    <w:tbl>
      <w:tblPr>
        <w:tblW w:type="dxa" w:w="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WEB GUI METHOD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VyOS does not have a web GUI. Use CLI only (see below).</w:t>
      </w:r>
    </w:p>
    <w:p>
      <w:pPr>
        <w:spacing w:before="80" w:after="80"/>
      </w:pPr>
      <w:r>
        <w:t xml:space="preserve"/>
      </w:r>
    </w:p>
    <w:tbl>
      <w:tblPr>
        <w:tblW w:type="dxa" w:w="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C8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CLI / SSH METHOD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ssh vyos@172.31.21.2</w:t>
      </w:r>
    </w:p>
    <w:p>
      <w:pPr>
        <w:shd w:fill="1E1E2E" w:val="clear"/>
        <w:spacing w:before="0" w:after="40"/>
        <w:ind w:left="360"/>
      </w:pPr>
      <w:r>
        <w:rPr>
          <w:rFonts w:ascii="Courier New" w:cs="Courier New" w:eastAsia="Courier New" w:hAnsi="Courier New"/>
          <w:color w:val="6272A4"/>
          <w:sz w:val="18"/>
          <w:szCs w:val="18"/>
        </w:rPr>
        <w:t xml:space="preserve"># Enter configuration mode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configure</w:t>
      </w:r>
    </w:p>
    <w:p>
      <w:pPr>
        <w:shd w:fill="1E1E2E" w:val="clear"/>
        <w:spacing w:before="0" w:after="40"/>
        <w:ind w:left="360"/>
      </w:pPr>
      <w:r>
        <w:rPr>
          <w:rFonts w:ascii="Courier New" w:cs="Courier New" w:eastAsia="Courier New" w:hAnsi="Courier New"/>
          <w:color w:val="6272A4"/>
          <w:sz w:val="18"/>
          <w:szCs w:val="18"/>
        </w:rPr>
        <w:t xml:space="preserve"># Replace &lt;newpassword&gt; with your chosen password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set system login user vyos authentication plaintext-password &lt;newpassword&gt;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commit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save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exit</w:t>
      </w:r>
    </w:p>
    <w:p>
      <w:pPr>
        <w:spacing w:before="40" w:after="40"/>
      </w:pPr>
      <w:r>
        <w:t xml:space="preserve"/>
      </w:r>
    </w:p>
    <w:p>
      <w:pPr>
        <w:pBdr>
          <w:left w:val="single" w:color="375623" w:sz="12"/>
        </w:pBdr>
        <w:shd w:fill="E2EFDA" w:val="clear"/>
        <w:spacing w:before="100" w:after="100"/>
        <w:ind w:left="360" w:right="36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TIP: </w:t>
      </w:r>
      <w:r>
        <w:rPr>
          <w:rFonts w:ascii="Arial" w:cs="Arial" w:eastAsia="Arial" w:hAnsi="Arial"/>
          <w:sz w:val="19"/>
          <w:szCs w:val="19"/>
        </w:rPr>
        <w:t xml:space="preserve">VyOS hashes the password automatically after "commit". The config file stores it in encrypted form — never in plaintext.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Windows Servers (AD/DNS, Web Server 2019, FTP Server 2022, Win 11 Wks)</w:t>
      </w:r>
    </w:p>
    <w:p>
      <w:pPr>
        <w:spacing w:before="80" w:after="80"/>
      </w:pPr>
      <w:r>
        <w:t xml:space="preserve"/>
      </w:r>
    </w:p>
    <w:tbl>
      <w:tblPr>
        <w:tblW w:type="dxa" w:w="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WEB GUI METHOD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19"/>
          <w:szCs w:val="19"/>
        </w:rPr>
        <w:t xml:space="preserve">Press Ctrl+Alt+Delete (or Ctrl+Alt+End in RDP)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19"/>
          <w:szCs w:val="19"/>
        </w:rPr>
        <w:t xml:space="preserve">Click "Change a password"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19"/>
          <w:szCs w:val="19"/>
        </w:rPr>
        <w:t xml:space="preserve">Enter the old password, then the new password twice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19"/>
          <w:szCs w:val="19"/>
        </w:rPr>
        <w:t xml:space="preserve">Press Enter or click the arrow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For other user accounts on the same machine (e.g., UserOne on Win 11 Wks):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19"/>
          <w:szCs w:val="19"/>
        </w:rPr>
        <w:t xml:space="preserve">Open Computer Management: right-click Start &gt; Computer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19"/>
          <w:szCs w:val="19"/>
        </w:rPr>
        <w:t xml:space="preserve">Expand Local Users and Groups &gt; Users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19"/>
          <w:szCs w:val="19"/>
        </w:rPr>
        <w:t xml:space="preserve">Right-click the account &gt; Set Password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19"/>
          <w:szCs w:val="19"/>
        </w:rPr>
        <w:t xml:space="preserve">Click Proceed, enter and confirm new password, click OK</w:t>
      </w:r>
    </w:p>
    <w:p>
      <w:pPr>
        <w:spacing w:before="80" w:after="80"/>
      </w:pPr>
      <w:r>
        <w:t xml:space="preserve"/>
      </w:r>
    </w:p>
    <w:tbl>
      <w:tblPr>
        <w:tblW w:type="dxa" w:w="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C8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CLI / SSH METHOD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Run in an elevated Command Prompt or PowerShell:</w:t>
      </w:r>
    </w:p>
    <w:p>
      <w:pPr>
        <w:shd w:fill="1E1E2E" w:val="clear"/>
        <w:spacing w:before="0" w:after="40"/>
        <w:ind w:left="360"/>
      </w:pPr>
      <w:r>
        <w:rPr>
          <w:rFonts w:ascii="Courier New" w:cs="Courier New" w:eastAsia="Courier New" w:hAnsi="Courier New"/>
          <w:color w:val="6272A4"/>
          <w:sz w:val="18"/>
          <w:szCs w:val="18"/>
        </w:rPr>
        <w:t xml:space="preserve">REM Change Administrator password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net user administrator &lt;newpassword&gt;</w:t>
      </w:r>
    </w:p>
    <w:p>
      <w:pPr>
        <w:shd w:fill="1E1E2E" w:val="clear"/>
        <w:spacing w:before="0" w:after="40"/>
        <w:ind w:left="360"/>
      </w:pPr>
      <w:r>
        <w:rPr>
          <w:rFonts w:ascii="Courier New" w:cs="Courier New" w:eastAsia="Courier New" w:hAnsi="Courier New"/>
          <w:color w:val="6272A4"/>
          <w:sz w:val="18"/>
          <w:szCs w:val="18"/>
        </w:rPr>
        <w:t xml:space="preserve">REM Change UserOne password (Win 11 Wks)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net user UserOne &lt;newpassword&gt;</w:t>
      </w:r>
    </w:p>
    <w:p>
      <w:pPr>
        <w:shd w:fill="1E1E2E" w:val="clear"/>
        <w:spacing w:before="0" w:after="40"/>
        <w:ind w:left="360"/>
      </w:pPr>
      <w:r>
        <w:rPr>
          <w:rFonts w:ascii="Courier New" w:cs="Courier New" w:eastAsia="Courier New" w:hAnsi="Courier New"/>
          <w:color w:val="6272A4"/>
          <w:sz w:val="18"/>
          <w:szCs w:val="18"/>
        </w:rPr>
        <w:t xml:space="preserve">REM Verify account status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net user administrator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Or via PowerShell (more flexible):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Set-LocalUser -Name 'administrator' -Password (ConvertTo-SecureString '&lt;newpw&gt;' -AsPlainText -Force)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Ubuntu &amp; Linux Machines (Ecom, Splunk, Ubuntu Wks)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Default user: sysadmin / changeme (Splunk also has root:changemenow and admin:changeme)</w:t>
      </w:r>
    </w:p>
    <w:p>
      <w:pPr>
        <w:spacing w:before="80" w:after="80"/>
      </w:pPr>
      <w:r>
        <w:t xml:space="preserve"/>
      </w:r>
    </w:p>
    <w:tbl>
      <w:tblPr>
        <w:tblW w:type="dxa" w:w="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WEB GUI METHOD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Ubuntu Desktop (Ubuntu Wks): Click top-right menu &gt; Settings &gt; Users &gt; click your user &gt; Change Password.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For server machines with no GUI, use CLI only.</w:t>
      </w:r>
    </w:p>
    <w:p>
      <w:pPr>
        <w:spacing w:before="80" w:after="80"/>
      </w:pPr>
      <w:r>
        <w:t xml:space="preserve"/>
      </w:r>
    </w:p>
    <w:tbl>
      <w:tblPr>
        <w:tblW w:type="dxa" w:w="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C8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CLI / SSH METHOD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hd w:fill="1E1E2E" w:val="clear"/>
        <w:spacing w:before="0" w:after="40"/>
        <w:ind w:left="360"/>
      </w:pPr>
      <w:r>
        <w:rPr>
          <w:rFonts w:ascii="Courier New" w:cs="Courier New" w:eastAsia="Courier New" w:hAnsi="Courier New"/>
          <w:color w:val="6272A4"/>
          <w:sz w:val="18"/>
          <w:szCs w:val="18"/>
        </w:rPr>
        <w:t xml:space="preserve"># Change sysadmin password (Ubuntu Ecom, Ubuntu Wks)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passwd sysadmin</w:t>
      </w:r>
    </w:p>
    <w:p>
      <w:pPr>
        <w:shd w:fill="1E1E2E" w:val="clear"/>
        <w:spacing w:before="0" w:after="40"/>
        <w:ind w:left="360"/>
      </w:pPr>
      <w:r>
        <w:rPr>
          <w:rFonts w:ascii="Courier New" w:cs="Courier New" w:eastAsia="Courier New" w:hAnsi="Courier New"/>
          <w:color w:val="6272A4"/>
          <w:sz w:val="18"/>
          <w:szCs w:val="18"/>
        </w:rPr>
        <w:t xml:space="preserve"># Change root password (Splunk / Oracle Linux)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passwd root</w:t>
      </w:r>
    </w:p>
    <w:p>
      <w:pPr>
        <w:shd w:fill="1E1E2E" w:val="clear"/>
        <w:spacing w:before="0" w:after="40"/>
        <w:ind w:left="360"/>
      </w:pPr>
      <w:r>
        <w:rPr>
          <w:rFonts w:ascii="Courier New" w:cs="Courier New" w:eastAsia="Courier New" w:hAnsi="Courier New"/>
          <w:color w:val="6272A4"/>
          <w:sz w:val="18"/>
          <w:szCs w:val="18"/>
        </w:rPr>
        <w:t xml:space="preserve"># Change Splunk admin account password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/opt/splunk/bin/splunk edit user admin -password &lt;newpassword&gt; -auth admin:changemenow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1.5 Fedora Webmail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Default user: sysadmin / changeme</w:t>
      </w:r>
    </w:p>
    <w:p>
      <w:pPr>
        <w:spacing w:before="80" w:after="80"/>
      </w:pPr>
      <w:r>
        <w:t xml:space="preserve"/>
      </w:r>
    </w:p>
    <w:tbl>
      <w:tblPr>
        <w:tblW w:type="dxa" w:w="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C8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CLI / SSH METHOD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passwd sysadmin</w:t>
      </w:r>
    </w:p>
    <w:p>
      <w:pPr>
        <w:shd w:fill="1E1E2E" w:val="clear"/>
        <w:spacing w:before="0" w:after="40"/>
        <w:ind w:left="360"/>
      </w:pPr>
      <w:r>
        <w:rPr>
          <w:rFonts w:ascii="Courier New" w:cs="Courier New" w:eastAsia="Courier New" w:hAnsi="Courier New"/>
          <w:color w:val="6272A4"/>
          <w:sz w:val="18"/>
          <w:szCs w:val="18"/>
        </w:rPr>
        <w:t xml:space="preserve"># If root access is needed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passwd root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1.6 Password Change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1880"/>
        <w:gridCol w:w="1880"/>
      </w:tblGrid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Machine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Account(s)</w:t>
            </w:r>
          </w:p>
        </w:tc>
        <w:tc>
          <w:tcPr>
            <w:tcW w:type="dxa" w:w="1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Password</w:t>
            </w:r>
          </w:p>
        </w:tc>
        <w:tc>
          <w:tcPr>
            <w:tcW w:type="dxa" w:w="1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Changed?</w:t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FW1 Palo Alto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1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Changeme123</w:t>
            </w:r>
          </w:p>
        </w:tc>
        <w:tc>
          <w:tcPr>
            <w:tcW w:type="dxa" w:w="1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FW2 Palo Alto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1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Changeme123</w:t>
            </w:r>
          </w:p>
        </w:tc>
        <w:tc>
          <w:tcPr>
            <w:tcW w:type="dxa" w:w="1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VyOS Router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vyos</w:t>
            </w:r>
          </w:p>
        </w:tc>
        <w:tc>
          <w:tcPr>
            <w:tcW w:type="dxa" w:w="1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changeme</w:t>
            </w:r>
          </w:p>
        </w:tc>
        <w:tc>
          <w:tcPr>
            <w:tcW w:type="dxa" w:w="1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Ubuntu Ecom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sysadmin</w:t>
            </w:r>
          </w:p>
        </w:tc>
        <w:tc>
          <w:tcPr>
            <w:tcW w:type="dxa" w:w="1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changeme</w:t>
            </w:r>
          </w:p>
        </w:tc>
        <w:tc>
          <w:tcPr>
            <w:tcW w:type="dxa" w:w="1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Fedora Webmail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sysadmin</w:t>
            </w:r>
          </w:p>
        </w:tc>
        <w:tc>
          <w:tcPr>
            <w:tcW w:type="dxa" w:w="1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changeme</w:t>
            </w:r>
          </w:p>
        </w:tc>
        <w:tc>
          <w:tcPr>
            <w:tcW w:type="dxa" w:w="1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Splunk (Oracle Linux)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root / admin</w:t>
            </w:r>
          </w:p>
        </w:tc>
        <w:tc>
          <w:tcPr>
            <w:tcW w:type="dxa" w:w="1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changemenow / changeme</w:t>
            </w:r>
          </w:p>
        </w:tc>
        <w:tc>
          <w:tcPr>
            <w:tcW w:type="dxa" w:w="1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Ubuntu Wks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sysadmin</w:t>
            </w:r>
          </w:p>
        </w:tc>
        <w:tc>
          <w:tcPr>
            <w:tcW w:type="dxa" w:w="1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changeme</w:t>
            </w:r>
          </w:p>
        </w:tc>
        <w:tc>
          <w:tcPr>
            <w:tcW w:type="dxa" w:w="1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AD/DNS Server 2019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administrator</w:t>
            </w:r>
          </w:p>
        </w:tc>
        <w:tc>
          <w:tcPr>
            <w:tcW w:type="dxa" w:w="1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!Password123</w:t>
            </w:r>
          </w:p>
        </w:tc>
        <w:tc>
          <w:tcPr>
            <w:tcW w:type="dxa" w:w="1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 Server 2019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administrator</w:t>
            </w:r>
          </w:p>
        </w:tc>
        <w:tc>
          <w:tcPr>
            <w:tcW w:type="dxa" w:w="1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!Password123</w:t>
            </w:r>
          </w:p>
        </w:tc>
        <w:tc>
          <w:tcPr>
            <w:tcW w:type="dxa" w:w="1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FTP Server 2022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administrator</w:t>
            </w:r>
          </w:p>
        </w:tc>
        <w:tc>
          <w:tcPr>
            <w:tcW w:type="dxa" w:w="1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!Password123</w:t>
            </w:r>
          </w:p>
        </w:tc>
        <w:tc>
          <w:tcPr>
            <w:tcW w:type="dxa" w:w="1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Win 11 Wks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administrator / UserOne</w:t>
            </w:r>
          </w:p>
        </w:tc>
        <w:tc>
          <w:tcPr>
            <w:tcW w:type="dxa" w:w="1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!Password123 / ChangeMe123</w:t>
            </w:r>
          </w:p>
        </w:tc>
        <w:tc>
          <w:tcPr>
            <w:tcW w:type="dxa" w:w="1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Network Overview &amp; Architecture</w:t>
      </w:r>
    </w:p>
    <w:p>
      <w:pPr>
        <w:pBdr>
          <w:bottom w:val="single" w:color="2E75B6" w:sz="6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This guide configures both Palo Alto firewalls (PA 11.0.2) for the 2026 CCDC Team 02 network. The topology splits machines across two independent firewall zones, both connecting through a central VyOS router that provides internet access and cross-zone routing.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IP Address Reference — Team 02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000"/>
        <w:gridCol w:w="1560"/>
        <w:gridCol w:w="1600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VM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 Address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OS/Version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Subnet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Public IP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Ubuntu Ecom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172.20.242.30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Ubuntu 24.04.3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FW1 TRUST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172.25.22.11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Fedora Webmail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172.20.242.40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Fedora 42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FW1 TRUST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172.25.22.39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Splunk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172.20.242.20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Oracle Linux 9.2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FW1 TRUST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172.25.22.9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Ubuntu Wks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DHCP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Ubuntu 24.04.3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FW1 TRUST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Dynamic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AD/DNS Server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172.20.240.102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Server 2019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FW2 TRUST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172.25.22.155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 Server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172.20.240.101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Server 2019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FW2 TRUST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172.25.22.140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FTP Server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172.20.240.104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Server 2022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FW2 TRUST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172.25.22.162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Win 11 Wks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172.20.240.100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Windows 11 24H2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FW2 TRUST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172.25.22.144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FW1 Outside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172.16.101.254/24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 11.0.2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UNTRUST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FW1 Inside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172.20.242.254/24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 11.0.2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TRUST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FW2 Outside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172.16.102.254/24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 11.0.2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UNTRUST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FW2 Inside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172.20.240.254/24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 11.0.2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TRUST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VyOS Net1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172.16.101.1/24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VyOS 1.4.3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FW1 next-hop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VyOS Net2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172.16.102.1/24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VyOS 1.4.3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FW2 next-hop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Zone Design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Each Palo Alto firewall uses three zones. Zones must be created before interfaces can be assigned to them.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760"/>
        <w:gridCol w:w="3000"/>
      </w:tblGrid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 Name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UNTRUST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Layer3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ethernet1/1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Faces VyOS router — untrusted/internet side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TRUST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Layer3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ethernet1/2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Faces internal machines — protected side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1F4E79" w:sz="12"/>
        </w:pBdr>
        <w:shd w:fill="D6E4F0" w:val="clear"/>
        <w:spacing w:before="100" w:after="100"/>
        <w:ind w:left="360" w:right="36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NOTE: </w:t>
      </w:r>
      <w:r>
        <w:rPr>
          <w:rFonts w:ascii="Arial" w:cs="Arial" w:eastAsia="Arial" w:hAnsi="Arial"/>
          <w:sz w:val="19"/>
          <w:szCs w:val="19"/>
        </w:rPr>
        <w:t xml:space="preserve">Zones are firewall-local objects. You must create them on each firewall separately. FW1 and FW2 each need their own TRUST and UNTRUST zones.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Firewall 1 Configuration (FW1)</w:t>
      </w:r>
    </w:p>
    <w:p>
      <w:pPr>
        <w:pBdr>
          <w:bottom w:val="single" w:color="2E75B6" w:sz="6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FW1 protects: Ubuntu Ecom (242.30), Fedora Webmail (242.40), Splunk (242.20), Ubuntu Wks (DHCP)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Management GUI: https://172.20.242.150   |   Credentials: admin / Changeme123  (already changed in Section 1)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Access the FW1 Web GUI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From the Ubuntu Workstation (behind FW1) or any machine on the management network: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https://172.20.242.150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Accept the self-signed TLS certificate warning, then log in.</w:t>
      </w:r>
    </w:p>
    <w:p>
      <w:pPr>
        <w:pBdr>
          <w:left w:val="single" w:color="375623" w:sz="12"/>
        </w:pBdr>
        <w:shd w:fill="E2EFDA" w:val="clear"/>
        <w:spacing w:before="100" w:after="100"/>
        <w:ind w:left="360" w:right="36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TIP: </w:t>
      </w:r>
      <w:r>
        <w:rPr>
          <w:rFonts w:ascii="Arial" w:cs="Arial" w:eastAsia="Arial" w:hAnsi="Arial"/>
          <w:sz w:val="19"/>
          <w:szCs w:val="19"/>
        </w:rPr>
        <w:t xml:space="preserve">Chrome: click Advanced &gt; Proceed to 172.20.242.150. Firefox: click Accept the Risk and Continue.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Create Security Zones (UNTRUST and TRUST)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Zones must exist before you can assign interfaces to them. You will create two zones on FW1.</w:t>
      </w:r>
    </w:p>
    <w:p>
      <w:pPr>
        <w:spacing w:before="80" w:after="80"/>
      </w:pPr>
      <w:r>
        <w:t xml:space="preserve"/>
      </w:r>
    </w:p>
    <w:tbl>
      <w:tblPr>
        <w:tblW w:type="dxa" w:w="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WEB GUI METHOD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Create the UNTRUST Zone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19"/>
          <w:szCs w:val="19"/>
        </w:rPr>
        <w:t xml:space="preserve">Navigate to: Network &gt; Zones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19"/>
          <w:szCs w:val="19"/>
        </w:rPr>
        <w:t xml:space="preserve">Click Add at the bottom of the zone list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19"/>
          <w:szCs w:val="19"/>
        </w:rPr>
        <w:t xml:space="preserve">Fill in the zone dialog: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UNTRUST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Type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Layer3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Zone Protection Profile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(leave blank for now)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 Setting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(leave blank for now)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Enable User Identification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Unchecked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19"/>
          <w:szCs w:val="19"/>
        </w:rPr>
        <w:t xml:space="preserve">Click OK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Create the TRUST Zone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19"/>
          <w:szCs w:val="19"/>
        </w:rPr>
        <w:t xml:space="preserve">Click Add again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19"/>
          <w:szCs w:val="19"/>
        </w:rPr>
        <w:t xml:space="preserve">Fill in: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TRUST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Type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Layer3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Zone Protection Profile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(leave blank for now)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Enable User Identification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Unchecked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19"/>
          <w:szCs w:val="19"/>
        </w:rPr>
        <w:t xml:space="preserve">Click OK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19"/>
          <w:szCs w:val="19"/>
        </w:rPr>
        <w:t xml:space="preserve">You should now see both UNTRUST and TRUST listed under Network &gt; Zones</w:t>
      </w:r>
    </w:p>
    <w:p>
      <w:pPr>
        <w:spacing w:before="80" w:after="80"/>
      </w:pPr>
      <w:r>
        <w:t xml:space="preserve"/>
      </w:r>
    </w:p>
    <w:tbl>
      <w:tblPr>
        <w:tblW w:type="dxa" w:w="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C8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CLI / SSH METHOD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SSH into FW1 and run: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ssh admin@172.20.242.150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configure</w:t>
      </w:r>
    </w:p>
    <w:p>
      <w:pPr>
        <w:shd w:fill="1E1E2E" w:val="clear"/>
        <w:spacing w:before="0" w:after="40"/>
        <w:ind w:left="360"/>
      </w:pPr>
      <w:r>
        <w:rPr>
          <w:rFonts w:ascii="Courier New" w:cs="Courier New" w:eastAsia="Courier New" w:hAnsi="Courier New"/>
          <w:color w:val="6272A4"/>
          <w:sz w:val="18"/>
          <w:szCs w:val="18"/>
        </w:rPr>
        <w:t xml:space="preserve"># Create UNTRUST zone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set zone UNTRUST network layer3</w:t>
      </w:r>
    </w:p>
    <w:p>
      <w:pPr>
        <w:shd w:fill="1E1E2E" w:val="clear"/>
        <w:spacing w:before="0" w:after="40"/>
        <w:ind w:left="360"/>
      </w:pPr>
      <w:r>
        <w:rPr>
          <w:rFonts w:ascii="Courier New" w:cs="Courier New" w:eastAsia="Courier New" w:hAnsi="Courier New"/>
          <w:color w:val="6272A4"/>
          <w:sz w:val="18"/>
          <w:szCs w:val="18"/>
        </w:rPr>
        <w:t xml:space="preserve"># Create TRUST zone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set zone TRUST network layer3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commit</w:t>
      </w:r>
    </w:p>
    <w:p>
      <w:pPr>
        <w:spacing w:before="40" w:after="40"/>
      </w:pPr>
      <w:r>
        <w:t xml:space="preserve"/>
      </w:r>
    </w:p>
    <w:p>
      <w:pPr>
        <w:pBdr>
          <w:left w:val="single" w:color="375623" w:sz="12"/>
        </w:pBdr>
        <w:shd w:fill="E2EFDA" w:val="clear"/>
        <w:spacing w:before="100" w:after="100"/>
        <w:ind w:left="360" w:right="36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TIP: </w:t>
      </w:r>
      <w:r>
        <w:rPr>
          <w:rFonts w:ascii="Arial" w:cs="Arial" w:eastAsia="Arial" w:hAnsi="Arial"/>
          <w:sz w:val="19"/>
          <w:szCs w:val="19"/>
        </w:rPr>
        <w:t xml:space="preserve">To verify zones were created: run "show zone" at the operational prompt (outside configure mode). You should see UNTRUST and TRUST listed.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Configure Ethernet Interfaces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Now that zones exist, assign each interface to its zone and configure its IP address.</w:t>
      </w:r>
    </w:p>
    <w:p>
      <w:pPr>
        <w:spacing w:before="80" w:after="80"/>
      </w:pPr>
      <w:r>
        <w:t xml:space="preserve"/>
      </w:r>
    </w:p>
    <w:tbl>
      <w:tblPr>
        <w:tblW w:type="dxa" w:w="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WEB GUI METHOD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ethernet1/1  —  Outside (UNTRUST)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19"/>
          <w:szCs w:val="19"/>
        </w:rPr>
        <w:t xml:space="preserve">Navigate to: Network &gt; Interfaces &gt; Ethernet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19"/>
          <w:szCs w:val="19"/>
        </w:rPr>
        <w:t xml:space="preserve">Click on ethernet1/1 in the list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19"/>
          <w:szCs w:val="19"/>
        </w:rPr>
        <w:t xml:space="preserve">Interface Type: Layer3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19"/>
          <w:szCs w:val="19"/>
        </w:rPr>
        <w:t xml:space="preserve">Click the Config tab: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Security Zone: UNTRUST  (select from dropdown)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Virtual Router: default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19"/>
          <w:szCs w:val="19"/>
        </w:rPr>
        <w:t xml:space="preserve">Click the IPv4 tab: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Click Add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Type: 172.16.101.254/24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19"/>
          <w:szCs w:val="19"/>
        </w:rPr>
        <w:t xml:space="preserve">Click OK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ethernet1/2  —  Inside (TRUST)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19"/>
          <w:szCs w:val="19"/>
        </w:rPr>
        <w:t xml:space="preserve">Click on ethernet1/2 in the list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19"/>
          <w:szCs w:val="19"/>
        </w:rPr>
        <w:t xml:space="preserve">Interface Type: Layer3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19"/>
          <w:szCs w:val="19"/>
        </w:rPr>
        <w:t xml:space="preserve">Click the Config tab: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Security Zone: TRUST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Virtual Router: default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19"/>
          <w:szCs w:val="19"/>
        </w:rPr>
        <w:t xml:space="preserve">Click the IPv4 tab: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Click Add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Type: 172.20.242.254/24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19"/>
          <w:szCs w:val="19"/>
        </w:rPr>
        <w:t xml:space="preserve">Click OK</w:t>
      </w:r>
    </w:p>
    <w:p>
      <w:pPr>
        <w:spacing w:before="80" w:after="80"/>
      </w:pPr>
      <w:r>
        <w:t xml:space="preserve"/>
      </w:r>
    </w:p>
    <w:tbl>
      <w:tblPr>
        <w:tblW w:type="dxa" w:w="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C8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CLI / SSH METHOD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configure</w:t>
      </w:r>
    </w:p>
    <w:p>
      <w:pPr>
        <w:shd w:fill="1E1E2E" w:val="clear"/>
        <w:spacing w:before="0" w:after="40"/>
        <w:ind w:left="360"/>
      </w:pPr>
      <w:r>
        <w:rPr>
          <w:rFonts w:ascii="Courier New" w:cs="Courier New" w:eastAsia="Courier New" w:hAnsi="Courier New"/>
          <w:color w:val="6272A4"/>
          <w:sz w:val="18"/>
          <w:szCs w:val="18"/>
        </w:rPr>
        <w:t xml:space="preserve"># ethernet1/1 — Outside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set network interface ethernet ethernet1/1 layer3 ip 172.16.101.254/24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set network interface ethernet ethernet1/1 layer3 interface-management-profile ''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set zone UNTRUST network layer3 member ethernet1/1</w:t>
      </w:r>
    </w:p>
    <w:p>
      <w:pPr>
        <w:shd w:fill="1E1E2E" w:val="clear"/>
        <w:spacing w:before="0" w:after="40"/>
        <w:ind w:left="360"/>
      </w:pPr>
      <w:r>
        <w:rPr>
          <w:rFonts w:ascii="Courier New" w:cs="Courier New" w:eastAsia="Courier New" w:hAnsi="Courier New"/>
          <w:color w:val="6272A4"/>
          <w:sz w:val="18"/>
          <w:szCs w:val="18"/>
        </w:rPr>
        <w:t xml:space="preserve"># ethernet1/2 — Inside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set network interface ethernet ethernet1/2 layer3 ip 172.20.242.254/24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set zone TRUST network layer3 member ethernet1/2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commit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Configure Virtual Router &amp; Static Routes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WEB GUI METHOD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19"/>
          <w:szCs w:val="19"/>
        </w:rPr>
        <w:t xml:space="preserve">Navigate to: Network &gt; Virtual Routers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19"/>
          <w:szCs w:val="19"/>
        </w:rPr>
        <w:t xml:space="preserve">Click on default (the pre-existing virtual router)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19"/>
          <w:szCs w:val="19"/>
        </w:rPr>
        <w:t xml:space="preserve">Click the Static Routes tab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19"/>
          <w:szCs w:val="19"/>
        </w:rPr>
        <w:t xml:space="preserve">Click Add — configure the default route to VyOS: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default-route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Destination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0.0.0.0/0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Interface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ethernet1/1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Next Hop Type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IP Address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Next Hop IP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172.16.101.1  (VyOS Net1 interface)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19"/>
          <w:szCs w:val="19"/>
        </w:rPr>
        <w:t xml:space="preserve">Click Add again — route to FW2 internal network: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fw2-internal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Destination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172.20.240.0/24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Interface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ethernet1/1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Next Hop Type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IP Address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Next Hop IP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172.16.101.1  (VyOS Router)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19"/>
          <w:szCs w:val="19"/>
        </w:rPr>
        <w:t xml:space="preserve">Click OK to save the virtual router</w:t>
      </w:r>
    </w:p>
    <w:p>
      <w:pPr>
        <w:spacing w:before="80" w:after="80"/>
      </w:pPr>
      <w:r>
        <w:t xml:space="preserve"/>
      </w:r>
    </w:p>
    <w:tbl>
      <w:tblPr>
        <w:tblW w:type="dxa" w:w="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C8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CLI / SSH METHOD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configure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set network virtual-router default routing-table ip static-route default-route destination 0.0.0.0/0 interface ethernet1/1 nexthop ip-address 172.16.101.1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set network virtual-router default routing-table ip static-route fw2-internal destination 172.20.240.0/24 interface ethernet1/1 nexthop ip-address 172.16.101.1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commit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Configure NAT Policy (Outbound Source NAT)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WEB GUI METHOD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19"/>
          <w:szCs w:val="19"/>
        </w:rPr>
        <w:t xml:space="preserve">Navigate to: Policies &gt; NAT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19"/>
          <w:szCs w:val="19"/>
        </w:rPr>
        <w:t xml:space="preserve">Click Add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19"/>
          <w:szCs w:val="19"/>
        </w:rPr>
        <w:t xml:space="preserve">General tab — Name: inside-to-internet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19"/>
          <w:szCs w:val="19"/>
        </w:rPr>
        <w:t xml:space="preserve">Original Packet tab: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Source Zone: TRUST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Destination Zone: UNTRUST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Destination Interface: ethernet1/1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Source Address: 172.20.242.0/24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Destination Address: any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19"/>
          <w:szCs w:val="19"/>
        </w:rPr>
        <w:t xml:space="preserve">Translated Packet tab: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Translation Type: Dynamic IP And Port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Address Type: Interface Address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Interface: ethernet1/1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IP Address: 172.16.101.254  (auto-selected)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19"/>
          <w:szCs w:val="19"/>
        </w:rPr>
        <w:t xml:space="preserve">Click OK</w:t>
      </w:r>
    </w:p>
    <w:p>
      <w:pPr>
        <w:spacing w:before="80" w:after="80"/>
      </w:pPr>
      <w:r>
        <w:t xml:space="preserve"/>
      </w:r>
    </w:p>
    <w:tbl>
      <w:tblPr>
        <w:tblW w:type="dxa" w:w="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C8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CLI / SSH METHOD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configure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set rulebase nat rules inside-to-internet source-translation dynamic-ip-and-port interface-address interface ethernet1/1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set rulebase nat rules inside-to-internet from TRUST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set rulebase nat rules inside-to-internet to UNTRUST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set rulebase nat rules inside-to-internet source 172.20.242.0/24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set rulebase nat rules inside-to-internet destination any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set rulebase nat rules inside-to-internet service any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commit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Create Service Objects &amp; Service Group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These objects define the allowed inbound ports and are referenced in the security policy.</w:t>
      </w:r>
    </w:p>
    <w:p>
      <w:pPr>
        <w:spacing w:before="80" w:after="80"/>
      </w:pPr>
      <w:r>
        <w:t xml:space="preserve"/>
      </w:r>
    </w:p>
    <w:tbl>
      <w:tblPr>
        <w:tblW w:type="dxa" w:w="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WEB GUI METHOD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6a. Create Individual Service Objects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19"/>
          <w:szCs w:val="19"/>
        </w:rPr>
        <w:t xml:space="preserve">Navigate to: Objects &gt; Services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19"/>
          <w:szCs w:val="19"/>
        </w:rPr>
        <w:t xml:space="preserve">Click Add for each service below: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1560"/>
        <w:gridCol w:w="2800"/>
      </w:tblGrid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Name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svc-http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TCP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Destination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web traffic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svc-https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TCP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443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Destination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 secure web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svc-smtp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TCP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Destination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 delivery (SMTP)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svc-dns-tcp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TCP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53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Destination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DNS over TCP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svc-dns-udp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UDP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53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Destination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DNS over UDP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svc-pop3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TCP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110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Destination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 retrieval (POP3)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svc-ftp-cmd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TCP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Destination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FTP command channel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svc-ftp-data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TCP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Destination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FTP data channel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svc-tftp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UDP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69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Destination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TFTP file transfer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svc-ntp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UDP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123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Destination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NTP time sync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For each row: click Add, enter the Name, set Protocol and Destination Port under the "Destination Port" tab, click OK.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6b. Create the Service Group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19"/>
          <w:szCs w:val="19"/>
        </w:rPr>
        <w:t xml:space="preserve">Navigate to: Objects &gt; Service Groups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19"/>
          <w:szCs w:val="19"/>
        </w:rPr>
        <w:t xml:space="preserve">Click Add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19"/>
          <w:szCs w:val="19"/>
        </w:rPr>
        <w:t xml:space="preserve">Name: svc-grp-allowed-inbound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19"/>
          <w:szCs w:val="19"/>
        </w:rPr>
        <w:t xml:space="preserve">Click Add under the Members list and add ALL 11 services created above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19"/>
          <w:szCs w:val="19"/>
        </w:rPr>
        <w:t xml:space="preserve">Click OK</w:t>
      </w:r>
    </w:p>
    <w:p>
      <w:pPr>
        <w:spacing w:before="80" w:after="80"/>
      </w:pPr>
      <w:r>
        <w:t xml:space="preserve"/>
      </w:r>
    </w:p>
    <w:tbl>
      <w:tblPr>
        <w:tblW w:type="dxa" w:w="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C8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CLI / SSH METHOD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hd w:fill="1E1E2E" w:val="clear"/>
        <w:spacing w:before="0" w:after="40"/>
        <w:ind w:left="360"/>
      </w:pPr>
      <w:r>
        <w:rPr>
          <w:rFonts w:ascii="Courier New" w:cs="Courier New" w:eastAsia="Courier New" w:hAnsi="Courier New"/>
          <w:color w:val="6272A4"/>
          <w:sz w:val="18"/>
          <w:szCs w:val="18"/>
        </w:rPr>
        <w:t xml:space="preserve"># Create all service objects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set application-group ''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set service svc-http protocol tcp port 80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set service svc-https protocol tcp port 443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set service svc-smtp protocol tcp port 25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set service svc-dns-tcp protocol tcp port 53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set service svc-dns-udp protocol udp port 53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set service svc-pop3 protocol tcp port 110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set service svc-ftp-cmd protocol tcp port 21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set service svc-ftp-data protocol tcp port 20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set service svc-tftp protocol udp port 69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set service svc-ntp protocol udp port 123</w:t>
      </w:r>
    </w:p>
    <w:p>
      <w:pPr>
        <w:shd w:fill="1E1E2E" w:val="clear"/>
        <w:spacing w:before="0" w:after="40"/>
        <w:ind w:left="360"/>
      </w:pPr>
      <w:r>
        <w:rPr>
          <w:rFonts w:ascii="Courier New" w:cs="Courier New" w:eastAsia="Courier New" w:hAnsi="Courier New"/>
          <w:color w:val="6272A4"/>
          <w:sz w:val="18"/>
          <w:szCs w:val="18"/>
        </w:rPr>
        <w:t xml:space="preserve"># Create the service group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set service-group svc-grp-allowed-inbound members svc-http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set service-group svc-grp-allowed-inbound members svc-https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set service-group svc-grp-allowed-inbound members svc-smtp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set service-group svc-grp-allowed-inbound members svc-dns-tcp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set service-group svc-grp-allowed-inbound members svc-dns-udp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set service-group svc-grp-allowed-inbound members svc-pop3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set service-group svc-grp-allowed-inbound members svc-ftp-cmd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set service-group svc-grp-allowed-inbound members svc-ftp-data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set service-group svc-grp-allowed-inbound members svc-tftp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set service-group svc-grp-allowed-inbound members svc-ntp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commit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Configure Security Policies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C00000" w:sz="12"/>
        </w:pBdr>
        <w:shd w:fill="FFDCE1" w:val="clear"/>
        <w:spacing w:before="100" w:after="100"/>
        <w:ind w:left="360" w:right="360"/>
      </w:pPr>
      <w:r>
        <w:rPr>
          <w:rFonts w:ascii="Arial" w:cs="Arial" w:eastAsia="Arial" w:hAnsi="Arial"/>
          <w:b/>
          <w:bCs/>
          <w:color w:val="C00000"/>
          <w:sz w:val="19"/>
          <w:szCs w:val="19"/>
        </w:rPr>
        <w:t xml:space="preserve">IMPORTANT: </w:t>
      </w:r>
      <w:r>
        <w:rPr>
          <w:rFonts w:ascii="Arial" w:cs="Arial" w:eastAsia="Arial" w:hAnsi="Arial"/>
          <w:sz w:val="19"/>
          <w:szCs w:val="19"/>
        </w:rPr>
        <w:t xml:space="preserve">Rules are matched TOP-DOWN — the first match wins. Create them in the exact order shown. Rules 1-4 must appear above Rule 5.</w:t>
      </w:r>
    </w:p>
    <w:p>
      <w:pPr>
        <w:spacing w:before="80" w:after="80"/>
      </w:pPr>
      <w:r>
        <w:t xml:space="preserve"/>
      </w:r>
    </w:p>
    <w:tbl>
      <w:tblPr>
        <w:tblW w:type="dxa" w:w="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WEB GUI METHOD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Navigate to: Policies &gt; Security. Delete any existing default rules, then Add each rule below: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Rule 1 — Allow TRUST to TRUST (intra-zone / machine-to-machine)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allow-trust-to-trust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 Zone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TRUST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Destination Zone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TRUST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 Address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Destination Address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Action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Allow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Rule 2 — Allow TRUST to UNTRUST (outbound internet)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allow-trust-to-untrust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 Zone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TRUST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Destination Zone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UNTRUST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 Address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172.20.242.0/24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Destination Address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Action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Allow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Rule 3 — Allow TRUST to FW2 Network (cross-firewall via VyOS)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allow-to-fw2-network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 Zone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TRUST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Destination Zone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UNTRUST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 Address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172.20.242.0/24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Destination Address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172.20.240.0/24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Action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Allow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Rule 4 — Allow Inbound Permitted Services (UNTRUST to TRUST)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allow-inbound-services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 Zone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UNTRUST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Destination Zone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TRUST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 Address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Destination Address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172.20.242.0/24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svc-grp-allowed-inbound  (the group from Step 6)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Action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Allow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Rule 5 — Deny All Other Inbound (Default Deny)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deny-all-inbound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 Zone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UNTRUST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Destination Zone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TRUST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 Address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Destination Address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DC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Action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DC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Deny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C8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CLI / SSH METHOD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configure</w:t>
      </w:r>
    </w:p>
    <w:p>
      <w:pPr>
        <w:shd w:fill="1E1E2E" w:val="clear"/>
        <w:spacing w:before="0" w:after="40"/>
        <w:ind w:left="360"/>
      </w:pPr>
      <w:r>
        <w:rPr>
          <w:rFonts w:ascii="Courier New" w:cs="Courier New" w:eastAsia="Courier New" w:hAnsi="Courier New"/>
          <w:color w:val="6272A4"/>
          <w:sz w:val="18"/>
          <w:szCs w:val="18"/>
        </w:rPr>
        <w:t xml:space="preserve"># Rule 1 — trust to trust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set rulebase security rules allow-trust-to-trust from TRUST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set rulebase security rules allow-trust-to-trust to TRUST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set rulebase security rules allow-trust-to-trust source any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set rulebase security rules allow-trust-to-trust destination any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set rulebase security rules allow-trust-to-trust application any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set rulebase security rules allow-trust-to-trust service any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set rulebase security rules allow-trust-to-trust action allow</w:t>
      </w:r>
    </w:p>
    <w:p>
      <w:pPr>
        <w:shd w:fill="1E1E2E" w:val="clear"/>
        <w:spacing w:before="0" w:after="40"/>
        <w:ind w:left="360"/>
      </w:pPr>
      <w:r>
        <w:rPr>
          <w:rFonts w:ascii="Courier New" w:cs="Courier New" w:eastAsia="Courier New" w:hAnsi="Courier New"/>
          <w:color w:val="6272A4"/>
          <w:sz w:val="18"/>
          <w:szCs w:val="18"/>
        </w:rPr>
        <w:t xml:space="preserve"># Rule 2 — outbound internet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set rulebase security rules allow-trust-to-untrust from TRUST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set rulebase security rules allow-trust-to-untrust to UNTRUST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set rulebase security rules allow-trust-to-untrust source 172.20.242.0/24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set rulebase security rules allow-trust-to-untrust destination any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set rulebase security rules allow-trust-to-untrust application any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set rulebase security rules allow-trust-to-untrust service any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set rulebase security rules allow-trust-to-untrust action allow</w:t>
      </w:r>
    </w:p>
    <w:p>
      <w:pPr>
        <w:shd w:fill="1E1E2E" w:val="clear"/>
        <w:spacing w:before="0" w:after="40"/>
        <w:ind w:left="360"/>
      </w:pPr>
      <w:r>
        <w:rPr>
          <w:rFonts w:ascii="Courier New" w:cs="Courier New" w:eastAsia="Courier New" w:hAnsi="Courier New"/>
          <w:color w:val="6272A4"/>
          <w:sz w:val="18"/>
          <w:szCs w:val="18"/>
        </w:rPr>
        <w:t xml:space="preserve"># Rule 3 — cross-firewall to FW2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set rulebase security rules allow-to-fw2-network from TRUST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set rulebase security rules allow-to-fw2-network to UNTRUST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set rulebase security rules allow-to-fw2-network source 172.20.242.0/24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set rulebase security rules allow-to-fw2-network destination 172.20.240.0/24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set rulebase security rules allow-to-fw2-network application any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set rulebase security rules allow-to-fw2-network service any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set rulebase security rules allow-to-fw2-network action allow</w:t>
      </w:r>
    </w:p>
    <w:p>
      <w:pPr>
        <w:shd w:fill="1E1E2E" w:val="clear"/>
        <w:spacing w:before="0" w:after="40"/>
        <w:ind w:left="360"/>
      </w:pPr>
      <w:r>
        <w:rPr>
          <w:rFonts w:ascii="Courier New" w:cs="Courier New" w:eastAsia="Courier New" w:hAnsi="Courier New"/>
          <w:color w:val="6272A4"/>
          <w:sz w:val="18"/>
          <w:szCs w:val="18"/>
        </w:rPr>
        <w:t xml:space="preserve"># Rule 4 — allowed inbound ports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set rulebase security rules allow-inbound-services from UNTRUST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set rulebase security rules allow-inbound-services to TRUST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set rulebase security rules allow-inbound-services source any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set rulebase security rules allow-inbound-services destination 172.20.242.0/24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set rulebase security rules allow-inbound-services application any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set rulebase security rules allow-inbound-services service svc-grp-allowed-inbound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set rulebase security rules allow-inbound-services action allow</w:t>
      </w:r>
    </w:p>
    <w:p>
      <w:pPr>
        <w:shd w:fill="1E1E2E" w:val="clear"/>
        <w:spacing w:before="0" w:after="40"/>
        <w:ind w:left="360"/>
      </w:pPr>
      <w:r>
        <w:rPr>
          <w:rFonts w:ascii="Courier New" w:cs="Courier New" w:eastAsia="Courier New" w:hAnsi="Courier New"/>
          <w:color w:val="6272A4"/>
          <w:sz w:val="18"/>
          <w:szCs w:val="18"/>
        </w:rPr>
        <w:t xml:space="preserve"># Rule 5 — deny everything else inbound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set rulebase security rules deny-all-inbound from UNTRUST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set rulebase security rules deny-all-inbound to TRUST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set rulebase security rules deny-all-inbound source any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set rulebase security rules deny-all-inbound destination any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set rulebase security rules deny-all-inbound application any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set rulebase security rules deny-all-inbound service any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set rulebase security rules deny-all-inbound action deny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commit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Commit FW1 Configuration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GUI: click the Commit button (top-right corner, pencil/checkmark icon). Wait for "Commit Succeeded".</w:t>
      </w:r>
    </w:p>
    <w:p>
      <w:pPr>
        <w:pBdr>
          <w:left w:val="single" w:color="C55A11" w:sz="12"/>
        </w:pBdr>
        <w:shd w:fill="FCE4D6" w:val="clear"/>
        <w:spacing w:before="100" w:after="100"/>
        <w:ind w:left="360" w:right="360"/>
      </w:pPr>
      <w:r>
        <w:rPr>
          <w:rFonts w:ascii="Arial" w:cs="Arial" w:eastAsia="Arial" w:hAnsi="Arial"/>
          <w:b/>
          <w:bCs/>
          <w:color w:val="C55A11"/>
          <w:sz w:val="19"/>
          <w:szCs w:val="19"/>
        </w:rPr>
        <w:t xml:space="preserve">WARNING: </w:t>
      </w:r>
      <w:r>
        <w:rPr>
          <w:rFonts w:ascii="Arial" w:cs="Arial" w:eastAsia="Arial" w:hAnsi="Arial"/>
          <w:sz w:val="19"/>
          <w:szCs w:val="19"/>
        </w:rPr>
        <w:t xml:space="preserve">Nothing goes live until you Commit. If a mistake is made, use Device &gt; Setup &gt; Operations &gt; Revert to Last Saved Configuration before committing.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Firewall 2 Configuration (FW2)</w:t>
      </w:r>
    </w:p>
    <w:p>
      <w:pPr>
        <w:pBdr>
          <w:bottom w:val="single" w:color="2E75B6" w:sz="6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FW2 protects: AD/DNS Server (240.102), Web Server (240.101), FTP Server (240.104), Win 11 Wks (240.100)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Management GUI: https://172.20.240.200   |   All steps mirror FW1 with FW2-specific IPs.</w:t>
      </w:r>
    </w:p>
    <w:p>
      <w:pPr>
        <w:spacing w:before="80" w:after="80"/>
      </w:pPr>
      <w:r>
        <w:t xml:space="preserve"/>
      </w:r>
    </w:p>
    <w:p>
      <w:pPr>
        <w:pBdr>
          <w:left w:val="single" w:color="1F4E79" w:sz="12"/>
        </w:pBdr>
        <w:shd w:fill="D6E4F0" w:val="clear"/>
        <w:spacing w:before="100" w:after="100"/>
        <w:ind w:left="360" w:right="36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NOTE: </w:t>
      </w:r>
      <w:r>
        <w:rPr>
          <w:rFonts w:ascii="Arial" w:cs="Arial" w:eastAsia="Arial" w:hAnsi="Arial"/>
          <w:sz w:val="19"/>
          <w:szCs w:val="19"/>
        </w:rPr>
        <w:t xml:space="preserve">Every step in this section is identical in structure to Section 3. Only IP addresses differ. Work through Steps 1-8 in the same order.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Access FW2 Web GUI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https://172.20.240.200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Log in with admin and your new password (changed in Section 1).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Create Security Zones on FW2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Zones must be created fresh on FW2 — they do not carry over from FW1.</w:t>
      </w:r>
    </w:p>
    <w:p>
      <w:pPr>
        <w:spacing w:before="80" w:after="80"/>
      </w:pPr>
      <w:r>
        <w:t xml:space="preserve"/>
      </w:r>
    </w:p>
    <w:tbl>
      <w:tblPr>
        <w:tblW w:type="dxa" w:w="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WEB GUI METHOD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19"/>
          <w:szCs w:val="19"/>
        </w:rPr>
        <w:t xml:space="preserve">Navigate to: Network &gt; Zones &gt; Add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19"/>
          <w:szCs w:val="19"/>
        </w:rPr>
        <w:t xml:space="preserve">Create UNTRUST zone: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Name: UNTRUST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Type: Layer3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Click OK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19"/>
          <w:szCs w:val="19"/>
        </w:rPr>
        <w:t xml:space="preserve">Click Add again and create TRUST zone: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Name: TRUST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Type: Layer3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Click OK</w:t>
      </w:r>
    </w:p>
    <w:p>
      <w:pPr>
        <w:spacing w:before="80" w:after="80"/>
      </w:pPr>
      <w:r>
        <w:t xml:space="preserve"/>
      </w:r>
    </w:p>
    <w:tbl>
      <w:tblPr>
        <w:tblW w:type="dxa" w:w="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C8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CLI / SSH METHOD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ssh admin@172.20.240.200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configure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set zone UNTRUST network layer3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set zone TRUST network layer3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commit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Configure Ethernet Interfaces on FW2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WEB GUI METHOD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ethernet1/1 — Outside (UNTRUST) on FW2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Interface Type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Layer3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 Zone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UNTRUST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IPv4 Address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172.16.102.254/24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ethernet1/2 — Inside (TRUST) on FW2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Interface Type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Layer3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 Zone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TRUST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IPv4 Address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172.20.240.254/24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C8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CLI / SSH METHOD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configure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set network interface ethernet ethernet1/1 layer3 ip 172.16.102.254/24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set zone UNTRUST network layer3 member ethernet1/1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set network interface ethernet ethernet1/2 layer3 ip 172.20.240.254/24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set zone TRUST network layer3 member ethernet1/2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commit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Static Routes on FW2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WEB GUI METHOD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Navigate to: Network &gt; Virtual Routers &gt; default &gt; Static Routes. Add two routes: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360"/>
        <w:gridCol w:w="2800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Hop IP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default-route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0.0.0.0/0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ethernet1/1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172.16.102.1  (VyOS Net2)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fw1-internal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172.20.242.0/24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ethernet1/1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172.16.102.1  (VyOS Router)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C8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CLI / SSH METHOD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configure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set network virtual-router default routing-table ip static-route default-route destination 0.0.0.0/0 interface ethernet1/1 nexthop ip-address 172.16.102.1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set network virtual-router default routing-table ip static-route fw1-internal destination 172.20.242.0/24 interface ethernet1/1 nexthop ip-address 172.16.102.1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commit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NAT Policy on FW2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WEB GUI METHOD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Navigate to: Policies &gt; NAT &gt; Add: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inside-to-internet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 Zone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TRUST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Destination Zone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UNTRUST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 Address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172.20.240.0/24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Translation Type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Dynamic IP And Port — Interface Address — ethernet1/1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C8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CLI / SSH METHOD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configure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set rulebase nat rules inside-to-internet source-translation dynamic-ip-and-port interface-address interface ethernet1/1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set rulebase nat rules inside-to-internet from TRUST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set rulebase nat rules inside-to-internet to UNTRUST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set rulebase nat rules inside-to-internet source 172.20.240.0/24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set rulebase nat rules inside-to-internet destination any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set rulebase nat rules inside-to-internet service any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commit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Create Service Objects &amp; Group on FW2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Repeat Step 6 from Section 3 exactly — create the same 11 service objects and the svc-grp-allowed-inbound group. Objects are firewall-local and must be created on each device.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Security Policies on FW2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Create the same 5 rules as FW1, substituting 172.20.240.0/24 where 172.20.242.0/24 appeared: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2160"/>
        <w:gridCol w:w="1000"/>
        <w:gridCol w:w="1000"/>
      </w:tblGrid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Name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Src Zone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Dst Zone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Src Address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allow-trust-to-trust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TRUST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TRUST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Allow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allow-trust-to-untrust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TRUST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UNTRUST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172.20.240.0/24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Allow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allow-to-fw1-network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TRUST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UNTRUST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172.20.240.0/24  dst: .242.0/24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Allow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allow-inbound-services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UNTRUST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TRUST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  dst: 172.20.240.0/24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svc-grp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Allow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deny-all-inbound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UNTRUST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TRUST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DC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Deny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Commit FW2 Configuration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Click Commit (top-right). Wait for "Commit Succeeded" before proceeding.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VyOS Router Configuration</w:t>
      </w:r>
    </w:p>
    <w:p>
      <w:pPr>
        <w:pBdr>
          <w:bottom w:val="single" w:color="2E75B6" w:sz="6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VyOS is the central hub connecting both firewall networks and providing internet access. It has no GUI — CLI only.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3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 Address</w:t>
            </w:r>
          </w:p>
        </w:tc>
        <w:tc>
          <w:tcPr>
            <w:tcW w:type="dxa" w:w="3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Connected To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eth0 (external)</w:t>
            </w:r>
          </w:p>
        </w:tc>
        <w:tc>
          <w:tcPr>
            <w:tcW w:type="dxa" w:w="3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172.31.21.2/29</w:t>
            </w:r>
          </w:p>
        </w:tc>
        <w:tc>
          <w:tcPr>
            <w:tcW w:type="dxa" w:w="3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Upstream internet gateway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eth1 (net1)</w:t>
            </w:r>
          </w:p>
        </w:tc>
        <w:tc>
          <w:tcPr>
            <w:tcW w:type="dxa" w:w="3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172.16.101.1/24</w:t>
            </w:r>
          </w:p>
        </w:tc>
        <w:tc>
          <w:tcPr>
            <w:tcW w:type="dxa" w:w="3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Firewall 1 outside (172.16.101.254)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eth2 (net2)</w:t>
            </w:r>
          </w:p>
        </w:tc>
        <w:tc>
          <w:tcPr>
            <w:tcW w:type="dxa" w:w="3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172.16.102.1/24</w:t>
            </w:r>
          </w:p>
        </w:tc>
        <w:tc>
          <w:tcPr>
            <w:tcW w:type="dxa" w:w="3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Firewall 2 outside (172.16.102.254)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SSH into VyOS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ssh vyos@172.31.21.2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Password: the new password set in Section 1.2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configure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Verify / Set Interface Addresses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set interfaces ethernet eth0 address '172.31.21.2/29'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set interfaces ethernet eth1 address '172.16.101.1/24'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set interfaces ethernet eth2 address '172.16.102.1/24'</w:t>
      </w:r>
    </w:p>
    <w:p>
      <w:pPr>
        <w:pBdr>
          <w:left w:val="single" w:color="375623" w:sz="12"/>
        </w:pBdr>
        <w:shd w:fill="E2EFDA" w:val="clear"/>
        <w:spacing w:before="100" w:after="100"/>
        <w:ind w:left="360" w:right="36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TIP: </w:t>
      </w:r>
      <w:r>
        <w:rPr>
          <w:rFonts w:ascii="Arial" w:cs="Arial" w:eastAsia="Arial" w:hAnsi="Arial"/>
          <w:sz w:val="19"/>
          <w:szCs w:val="19"/>
        </w:rPr>
        <w:t xml:space="preserve">If these are already set, VyOS will respond with "Value already exists" — that is fine, just continue.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Set Default Route to Internet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set protocols static route 0.0.0.0/0 next-hop 172.31.21.1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Replace 172.31.21.1 with the actual upstream gateway IP if different.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Configure NAT Masquerade for Both FW Networks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set nat source rule 10 outbound-interface eth0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set nat source rule 10 source address '172.16.101.0/24'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set nat source rule 10 translation address masquerade</w:t>
      </w:r>
    </w:p>
    <w:p>
      <w:pPr>
        <w:spacing w:before="80" w:after="80"/>
      </w:pPr>
      <w:r>
        <w:t xml:space="preserve"/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set nat source rule 20 outbound-interface eth0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set nat source rule 20 source address '172.16.102.0/24'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set nat source rule 20 translation address masquerade</w:t>
      </w:r>
    </w:p>
    <w:p>
      <w:pPr>
        <w:spacing w:before="80" w:after="80"/>
      </w:pPr>
      <w:r>
        <w:t xml:space="preserve"/>
      </w:r>
    </w:p>
    <w:p>
      <w:pPr>
        <w:pBdr>
          <w:left w:val="single" w:color="375623" w:sz="12"/>
        </w:pBdr>
        <w:shd w:fill="E2EFDA" w:val="clear"/>
        <w:spacing w:before="100" w:after="100"/>
        <w:ind w:left="360" w:right="36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TIP: </w:t>
      </w:r>
      <w:r>
        <w:rPr>
          <w:rFonts w:ascii="Arial" w:cs="Arial" w:eastAsia="Arial" w:hAnsi="Arial"/>
          <w:sz w:val="19"/>
          <w:szCs w:val="19"/>
        </w:rPr>
        <w:t xml:space="preserve">To verify existing NAT rules: exit configure mode and run "show nat source rules". Rules 10 and 20 should appear.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Commit and Save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commit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save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exit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Verification &amp; Testing</w:t>
      </w:r>
    </w:p>
    <w:p>
      <w:pPr>
        <w:pBdr>
          <w:bottom w:val="single" w:color="2E75B6" w:sz="6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Verify Intra-Zone Connectivity (FW1 machines talking to each other)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From Ubuntu Ecom (172.20.242.30):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ping 172.20.242.40     # Fedora Webmail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ping 172.20.242.20     # Splunk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All should succeed. If not: check the allow-trust-to-trust rule on FW1 and verify both machines have 172.20.242.254 as their default gateway.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Verify Cross-Firewall Connectivity (FW1 to FW2 machines)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From Ubuntu Ecom (172.20.242.30):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ping 172.20.240.102    # AD/DNS Server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ping 172.20.240.101    # Web Server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ping 172.20.240.104    # FTP Server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Troubleshoot if failing: (1) FW1 static route to 172.20.240.0/24 exists, (2) FW2 static route to 172.20.242.0/24 exists, (3) VyOS routes between eth1 and eth2.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Verify Internet Access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From any internal machine on either firewall: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ping 8.8.8.8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curl http://example.com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If failing: verify NAT rules on the respective firewall and VyOS masquerade rules.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Verify Allowed Inbound Ports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760"/>
        <w:gridCol w:w="3600"/>
      </w:tblGrid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Command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80/TCP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curl http://&lt;IP&gt;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 OK response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443/TCP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curl -k https://&lt;IP&gt;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 OK or cert page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SMTP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25/TCP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telnet &lt;IP&gt; 25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220 SMTP banner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DNS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53/UDP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nslookup test.com &lt;IP&gt;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DNS response received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POP3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110/TCP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telnet &lt;IP&gt; 110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+OK POP3 greeting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FTP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21/TCP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ftp &lt;IP&gt;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220 FTP server ready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TFTP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69/UDP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tftp &lt;IP&gt;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TFTP connection opens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NTP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123/UDP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ntpdate -q &lt;IP&gt;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 response received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Verify Blocked Traffic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From outside, try a port NOT in the allowed list: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nc -zv &lt;public_IP&gt; 22     # SSH — should timeout or be refused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nc -zv &lt;public_IP&gt; 3389   # RDP — should timeout or be refused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If either connects, review the deny-all-inbound rule and confirm it is below the allowed-services rule.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Use Traffic Logs to Troubleshoot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19"/>
          <w:szCs w:val="19"/>
        </w:rPr>
        <w:t xml:space="preserve">Navigate to: Monitor &gt; Logs &gt; Traffic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19"/>
          <w:szCs w:val="19"/>
        </w:rPr>
        <w:t xml:space="preserve">Use the filter bar: enter (addr.src in 172.20.242.0/24) or similar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19"/>
          <w:szCs w:val="19"/>
        </w:rPr>
        <w:t xml:space="preserve">Look for Action = deny to spot blocked flows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19"/>
          <w:szCs w:val="19"/>
        </w:rPr>
        <w:t xml:space="preserve">The "Rule" column shows which policy matched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19"/>
          <w:szCs w:val="19"/>
        </w:rPr>
        <w:t xml:space="preserve">Green = allowed, Red = denied</w:t>
      </w:r>
    </w:p>
    <w:p>
      <w:pPr>
        <w:spacing w:before="80" w:after="80"/>
      </w:pPr>
      <w:r>
        <w:t xml:space="preserve"/>
      </w:r>
    </w:p>
    <w:p>
      <w:pPr>
        <w:pBdr>
          <w:left w:val="single" w:color="375623" w:sz="12"/>
        </w:pBdr>
        <w:shd w:fill="E2EFDA" w:val="clear"/>
        <w:spacing w:before="100" w:after="100"/>
        <w:ind w:left="360" w:right="36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TIP: </w:t>
      </w:r>
      <w:r>
        <w:rPr>
          <w:rFonts w:ascii="Arial" w:cs="Arial" w:eastAsia="Arial" w:hAnsi="Arial"/>
          <w:sz w:val="19"/>
          <w:szCs w:val="19"/>
        </w:rPr>
        <w:t xml:space="preserve">If a CCDC scoring check fails, go here first. You can see exactly which packets arrived, which rule matched, and why they were dropped — all in real time.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Quick Reference Card</w:t>
      </w:r>
    </w:p>
    <w:p>
      <w:pPr>
        <w:pBdr>
          <w:bottom w:val="single" w:color="2E75B6" w:sz="6"/>
        </w:pBd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Common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/ Fix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Machine can't ping its gateway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Verify interface IP and zone on the firewall. Check machine default gateway setting.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internet from internal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Check NAT rule + allow-trust-to-untrust rule. Check VyOS masquerade (show nat source rules).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Can't reach FW2 from FW1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Check static routes on both FWs. Check VyOS eth1/eth2 routing. Check allow-to-fw2 rule.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Inbound service not scoring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Monitor &gt; Traffic Logs. Check service is in svc-grp-allowed-inbound. Check rule order.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Changes not taking effect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You must Commit. Look for pending changes number in top-right of GUI.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Zone assignment missing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Network &gt; Interfaces — confirm each interface shows the correct zone in the Zone column.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Locked out of firewall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Console: boot to maintenance mode. Select "Reset admin password" from the menu.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PAN-OS Operational CLI Quick Commands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These run in operational mode (NOT in configure mode — type "exit" first if in configure):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show interface all</w:t>
            </w:r>
          </w:p>
        </w:tc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all interfaces and their status/IPs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show zone</w:t>
            </w:r>
          </w:p>
        </w:tc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all zones and their member interfaces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show routing route</w:t>
            </w:r>
          </w:p>
        </w:tc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Show active routing table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show running nat-policy</w:t>
            </w:r>
          </w:p>
        </w:tc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Show active NAT rules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show running security-policy</w:t>
            </w:r>
          </w:p>
        </w:tc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Show active security policy rules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ping host 8.8.8.8</w:t>
            </w:r>
          </w:p>
        </w:tc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Ping from the firewall itself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show system info</w:t>
            </w:r>
          </w:p>
        </w:tc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Show hostname, model, PAN-OS version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top w:val="single" w:color="2E75B6" w:sz="6"/>
        </w:pBdr>
        <w:spacing w:before="400" w:after="8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END OF DOCUMENT  —  Team 02  —  2026 CCDC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/>
      </w:pBd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CONFIDENTIAL  |  Team 02  |  2026 CCDC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2026 CCDC  |  Team 02  |  </w:t>
    </w:r>
    <w:r>
      <w:rPr>
        <w:rFonts w:ascii="Arial" w:cs="Arial" w:eastAsia="Arial" w:hAnsi="Arial"/>
        <w:color w:val="595959"/>
        <w:sz w:val="18"/>
        <w:szCs w:val="18"/>
      </w:rPr>
      <w:t xml:space="preserve">Palo Alto Firewall Configuration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(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2026-03-25T22:29:48.933Z</dcterms:created>
  <dcterms:modified xsi:type="dcterms:W3CDTF">2026-03-25T22:29:48.934Z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