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40E4A"/>
    <w:p w14:paraId="17B742D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一、</w:t>
      </w:r>
      <w:r>
        <w:rPr>
          <w:rFonts w:hint="eastAsia"/>
          <w:sz w:val="28"/>
          <w:szCs w:val="28"/>
        </w:rPr>
        <w:t>题型说明：</w:t>
      </w:r>
    </w:p>
    <w:p w14:paraId="77D6A4CA">
      <w:pPr>
        <w:rPr>
          <w:rFonts w:hint="eastAsia"/>
          <w:sz w:val="28"/>
          <w:szCs w:val="28"/>
        </w:rPr>
      </w:pPr>
      <w:r>
        <w:rPr>
          <w:rFonts w:hint="eastAsia"/>
        </w:rPr>
        <w:t></w:t>
      </w:r>
      <w:r>
        <w:rPr>
          <w:rFonts w:hint="eastAsia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I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/>
          <w:sz w:val="28"/>
          <w:szCs w:val="28"/>
        </w:rPr>
        <w:t>听力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分（2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题）</w:t>
      </w:r>
    </w:p>
    <w:p w14:paraId="1850D8D0">
      <w:pPr>
        <w:numPr>
          <w:numId w:val="0"/>
        </w:numPr>
        <w:ind w:left="840" w:leftChars="0" w:firstLine="420" w:firstLineChars="0"/>
        <w:rPr>
          <w:rFonts w:hint="default" w:ascii="宋体" w:hAnsi="宋体" w:eastAsia="宋体" w:cs="宋体"/>
          <w:i w:val="0"/>
          <w:iCs w:val="0"/>
          <w:color w:val="000000"/>
          <w:sz w:val="28"/>
          <w:szCs w:val="28"/>
          <w:u w:val="none"/>
          <w:lang w:val="en-US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8"/>
          <w:szCs w:val="28"/>
          <w:u w:val="none"/>
          <w:lang w:val="en-US" w:eastAsia="zh-CN"/>
        </w:rPr>
        <w:t>1. 长对话选择题 8分 （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8题）（六级听力练习）</w:t>
      </w:r>
    </w:p>
    <w:p w14:paraId="2F45F918">
      <w:pPr>
        <w:numPr>
          <w:numId w:val="0"/>
        </w:num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2.  memorable lines选择题12分（12题）（课内</w:t>
      </w:r>
      <w:r>
        <w:rPr>
          <w:rFonts w:hint="eastAsia"/>
          <w:sz w:val="28"/>
          <w:szCs w:val="28"/>
        </w:rPr>
        <w:t xml:space="preserve">memorable 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</w:rPr>
        <w:t>lines</w:t>
      </w:r>
      <w:r>
        <w:rPr>
          <w:rFonts w:hint="eastAsia"/>
          <w:sz w:val="28"/>
          <w:szCs w:val="28"/>
          <w:lang w:eastAsia="zh-CN"/>
        </w:rPr>
        <w:t>）</w:t>
      </w:r>
    </w:p>
    <w:p w14:paraId="33354AB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</w:t>
      </w:r>
      <w:r>
        <w:rPr>
          <w:rFonts w:hint="eastAsia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II</w:t>
      </w:r>
      <w:r>
        <w:rPr>
          <w:rStyle w:val="4"/>
          <w:sz w:val="28"/>
          <w:szCs w:val="28"/>
          <w:lang w:val="en-US" w:eastAsia="zh-CN" w:bidi="ar"/>
        </w:rPr>
        <w:t xml:space="preserve"> </w:t>
      </w:r>
      <w:r>
        <w:rPr>
          <w:rFonts w:hint="eastAsia"/>
          <w:sz w:val="28"/>
          <w:szCs w:val="28"/>
        </w:rPr>
        <w:t>词汇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分（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题）</w:t>
      </w:r>
    </w:p>
    <w:p w14:paraId="03017BE4">
      <w:pPr>
        <w:numPr>
          <w:ilvl w:val="0"/>
          <w:numId w:val="1"/>
        </w:numPr>
        <w:ind w:left="136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词汇搭配 10分（10题）（课内lexical groups）</w:t>
      </w:r>
    </w:p>
    <w:p w14:paraId="1D8E1D3B">
      <w:pPr>
        <w:numPr>
          <w:ilvl w:val="0"/>
          <w:numId w:val="1"/>
        </w:numPr>
        <w:ind w:left="1365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词汇单选10分 （10题）（课内idiomatic expressions）</w:t>
      </w:r>
    </w:p>
    <w:p w14:paraId="5A80151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</w:t>
      </w:r>
      <w:r>
        <w:rPr>
          <w:rFonts w:hint="eastAsia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III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文化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分（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题）</w:t>
      </w:r>
    </w:p>
    <w:p w14:paraId="1FB69D47">
      <w:pPr>
        <w:ind w:left="420" w:leftChars="0" w:firstLine="1680" w:firstLineChars="6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判断题10分（10题）（课内culture reflection）</w:t>
      </w:r>
    </w:p>
    <w:p w14:paraId="3D8944D3">
      <w:pPr>
        <w:ind w:firstLine="2240" w:firstLineChars="8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选择题10分（10题）（课内culture reflection） </w:t>
      </w:r>
    </w:p>
    <w:p w14:paraId="2D1AA3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</w:t>
      </w:r>
      <w:r>
        <w:rPr>
          <w:rFonts w:hint="eastAsia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IV</w:t>
      </w:r>
      <w:r>
        <w:rPr>
          <w:rFonts w:hint="eastAsia"/>
          <w:sz w:val="28"/>
          <w:szCs w:val="28"/>
        </w:rPr>
        <w:t>完形填空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5分（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5题）（课内movie story）</w:t>
      </w:r>
    </w:p>
    <w:p w14:paraId="2E5FAC3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</w:t>
      </w:r>
      <w:r>
        <w:rPr>
          <w:rFonts w:hint="eastAsia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V</w:t>
      </w:r>
      <w:r>
        <w:rPr>
          <w:rFonts w:hint="eastAsia"/>
          <w:sz w:val="28"/>
          <w:szCs w:val="28"/>
        </w:rPr>
        <w:t>阅读10分（10题）（</w:t>
      </w:r>
      <w:r>
        <w:rPr>
          <w:rFonts w:hint="eastAsia"/>
          <w:sz w:val="28"/>
          <w:szCs w:val="28"/>
          <w:lang w:val="en-US" w:eastAsia="zh-CN"/>
        </w:rPr>
        <w:t>2篇，一篇出自3套四级题，一篇</w:t>
      </w:r>
      <w:r>
        <w:rPr>
          <w:rFonts w:hint="eastAsia"/>
          <w:sz w:val="28"/>
          <w:szCs w:val="28"/>
        </w:rPr>
        <w:t>课外）</w:t>
      </w:r>
    </w:p>
    <w:p w14:paraId="033C8B6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</w:t>
      </w:r>
      <w:r>
        <w:rPr>
          <w:rFonts w:hint="eastAsia"/>
          <w:sz w:val="28"/>
          <w:szCs w:val="28"/>
        </w:rPr>
        <w:tab/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color w:val="000000"/>
          <w:kern w:val="0"/>
          <w:sz w:val="28"/>
          <w:szCs w:val="28"/>
          <w:u w:val="none"/>
          <w:lang w:val="en-US" w:eastAsia="zh-CN" w:bidi="ar"/>
        </w:rPr>
        <w:t>Part VI</w:t>
      </w:r>
      <w:r>
        <w:rPr>
          <w:rFonts w:hint="eastAsia"/>
          <w:sz w:val="28"/>
          <w:szCs w:val="28"/>
        </w:rPr>
        <w:t>作文15分</w:t>
      </w:r>
    </w:p>
    <w:p w14:paraId="0307C580">
      <w:pPr>
        <w:rPr>
          <w:rFonts w:hint="eastAsia"/>
          <w:sz w:val="28"/>
          <w:szCs w:val="28"/>
        </w:rPr>
      </w:pPr>
    </w:p>
    <w:p w14:paraId="41CD489D">
      <w:pPr>
        <w:ind w:left="560" w:hanging="560" w:hangingChars="20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</w:t>
      </w:r>
      <w:r>
        <w:rPr>
          <w:rFonts w:hint="eastAsia"/>
          <w:sz w:val="28"/>
          <w:szCs w:val="28"/>
        </w:rPr>
        <w:t>考试范围：本学期课内五个单元、</w:t>
      </w:r>
      <w:r>
        <w:rPr>
          <w:rFonts w:hint="eastAsia"/>
          <w:sz w:val="28"/>
          <w:szCs w:val="28"/>
          <w:lang w:val="en-US" w:eastAsia="zh-CN"/>
        </w:rPr>
        <w:t>六级</w:t>
      </w:r>
      <w:r>
        <w:rPr>
          <w:rFonts w:hint="eastAsia"/>
          <w:sz w:val="28"/>
          <w:szCs w:val="28"/>
        </w:rPr>
        <w:t>专项听力练习</w:t>
      </w: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四级题3套。</w:t>
      </w:r>
    </w:p>
    <w:sectPr>
      <w:pgSz w:w="11906" w:h="16838"/>
      <w:pgMar w:top="1440" w:right="1689" w:bottom="1440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E34918"/>
    <w:multiLevelType w:val="singleLevel"/>
    <w:tmpl w:val="3FE34918"/>
    <w:lvl w:ilvl="0" w:tentative="0">
      <w:start w:val="1"/>
      <w:numFmt w:val="decimal"/>
      <w:suff w:val="space"/>
      <w:lvlText w:val="%1."/>
      <w:lvlJc w:val="left"/>
      <w:pPr>
        <w:ind w:left="13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66534"/>
    <w:rsid w:val="41E82282"/>
    <w:rsid w:val="74AA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41"/>
    <w:basedOn w:val="3"/>
    <w:uiPriority w:val="0"/>
    <w:rPr>
      <w:rFonts w:hint="eastAsia" w:ascii="宋体" w:hAnsi="宋体" w:eastAsia="宋体" w:cs="宋体"/>
      <w:b/>
      <w:bCs/>
      <w:color w:val="000000"/>
      <w:sz w:val="28"/>
      <w:szCs w:val="28"/>
      <w:u w:val="none"/>
    </w:rPr>
  </w:style>
  <w:style w:type="character" w:customStyle="1" w:styleId="5">
    <w:name w:val="font21"/>
    <w:basedOn w:val="3"/>
    <w:uiPriority w:val="0"/>
    <w:rPr>
      <w:rFonts w:hint="default" w:ascii="Times New Roman" w:hAnsi="Times New Roman" w:cs="Times New Roman"/>
      <w:b/>
      <w:bCs/>
      <w:color w:val="000000"/>
      <w:sz w:val="28"/>
      <w:szCs w:val="28"/>
      <w:u w:val="none"/>
    </w:rPr>
  </w:style>
  <w:style w:type="character" w:customStyle="1" w:styleId="6">
    <w:name w:val="font51"/>
    <w:basedOn w:val="3"/>
    <w:uiPriority w:val="0"/>
    <w:rPr>
      <w:rFonts w:ascii="Arial" w:hAnsi="Arial" w:cs="Arial"/>
      <w:b/>
      <w:bCs/>
      <w:color w:val="000000"/>
      <w:sz w:val="30"/>
      <w:szCs w:val="30"/>
      <w:u w:val="none"/>
    </w:rPr>
  </w:style>
  <w:style w:type="character" w:customStyle="1" w:styleId="7">
    <w:name w:val="font31"/>
    <w:basedOn w:val="3"/>
    <w:uiPriority w:val="0"/>
    <w:rPr>
      <w:rFonts w:hint="default" w:ascii="Times New Roman" w:hAnsi="Times New Roman" w:cs="Times New Roman"/>
      <w:b/>
      <w:bCs/>
      <w:color w:val="000000"/>
      <w:sz w:val="30"/>
      <w:szCs w:val="30"/>
      <w:u w:val="none"/>
    </w:rPr>
  </w:style>
  <w:style w:type="character" w:customStyle="1" w:styleId="8">
    <w:name w:val="font61"/>
    <w:basedOn w:val="3"/>
    <w:uiPriority w:val="0"/>
    <w:rPr>
      <w:rFonts w:hint="eastAsia" w:ascii="宋体" w:hAnsi="宋体" w:eastAsia="宋体" w:cs="宋体"/>
      <w:b/>
      <w:bCs/>
      <w:color w:val="000000"/>
      <w:sz w:val="30"/>
      <w:szCs w:val="3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2024-11-30T13:27:34Z</dcterms:created>
  <dc:creator>Belindayf</dc:creator>
  <cp:lastModifiedBy>Belindayf</cp:lastModifiedBy>
  <dcterms:modified xsi:type="dcterms:W3CDTF">2024-11-30T14:19:18Z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0AA62397F6C7468E8E73861C3746BFE7_12</vt:lpwstr>
  </property>
</Properties>
</file>