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2D2827">
      <w:pPr>
        <w:jc w:val="center"/>
      </w:pPr>
      <w:r>
        <w:rPr>
          <w:rFonts w:hint="eastAsia"/>
        </w:rPr>
        <w:t>2</w:t>
      </w:r>
      <w:r>
        <w:t>025-2026</w:t>
      </w:r>
      <w:r>
        <w:rPr>
          <w:rFonts w:hint="eastAsia"/>
        </w:rPr>
        <w:t>学年第一学期 生产实习 安全自我学习及安全排查自查学习笔记</w:t>
      </w:r>
    </w:p>
    <w:p w14:paraId="0DD97B70"/>
    <w:p w14:paraId="54007D48"/>
    <w:p w14:paraId="088105FE"/>
    <w:p w14:paraId="30C0A1F2"/>
    <w:p w14:paraId="626ADB4B"/>
    <w:p w14:paraId="17F72754"/>
    <w:p w14:paraId="14EEB303"/>
    <w:p w14:paraId="083DAD64">
      <w:pPr>
        <w:jc w:val="center"/>
        <w:rPr>
          <w:rFonts w:hint="default" w:eastAsiaTheme="minorEastAsia"/>
          <w:sz w:val="28"/>
          <w:szCs w:val="28"/>
          <w:lang w:val="en-US" w:eastAsia="zh-CN"/>
        </w:rPr>
      </w:pPr>
      <w:r>
        <w:rPr>
          <w:rFonts w:hint="eastAsia"/>
          <w:sz w:val="28"/>
          <w:szCs w:val="28"/>
        </w:rPr>
        <w:t>学号：</w:t>
      </w:r>
    </w:p>
    <w:p w14:paraId="370398DF">
      <w:pPr>
        <w:jc w:val="center"/>
        <w:rPr>
          <w:rFonts w:hint="eastAsia" w:eastAsiaTheme="minorEastAsia"/>
          <w:sz w:val="28"/>
          <w:szCs w:val="28"/>
          <w:lang w:val="en-US" w:eastAsia="zh-CN"/>
        </w:rPr>
      </w:pPr>
      <w:r>
        <w:rPr>
          <w:rFonts w:hint="eastAsia"/>
          <w:sz w:val="28"/>
          <w:szCs w:val="28"/>
        </w:rPr>
        <w:t>姓名：</w:t>
      </w:r>
    </w:p>
    <w:p w14:paraId="6E2CF8BD">
      <w:pPr>
        <w:jc w:val="center"/>
        <w:rPr>
          <w:rFonts w:hint="default" w:eastAsiaTheme="minorEastAsia"/>
          <w:lang w:val="en-US" w:eastAsia="zh-CN"/>
        </w:rPr>
        <w:sectPr>
          <w:pgSz w:w="11906" w:h="16838"/>
          <w:pgMar w:top="1440" w:right="1800" w:bottom="1440" w:left="1800" w:header="851" w:footer="992" w:gutter="0"/>
          <w:cols w:space="425" w:num="1"/>
          <w:docGrid w:type="lines" w:linePitch="312" w:charSpace="0"/>
        </w:sectPr>
      </w:pPr>
      <w:r>
        <w:rPr>
          <w:rFonts w:hint="eastAsia"/>
          <w:sz w:val="28"/>
          <w:szCs w:val="28"/>
        </w:rPr>
        <w:t>班级：</w:t>
      </w:r>
      <w:r>
        <w:rPr>
          <w:rFonts w:hint="eastAsia"/>
          <w:sz w:val="28"/>
          <w:szCs w:val="28"/>
          <w:lang w:val="en-US" w:eastAsia="zh-CN"/>
        </w:rPr>
        <w:t>23计科（1）班</w:t>
      </w:r>
    </w:p>
    <w:p w14:paraId="34611AD7">
      <w:pPr>
        <w:jc w:val="center"/>
        <w:rPr>
          <w:rFonts w:hint="eastAsia"/>
        </w:rPr>
      </w:pPr>
      <w:r>
        <w:rPr>
          <w:rFonts w:hint="eastAsia"/>
        </w:rPr>
        <w:t>安全自我学习及安全排查自查学习笔记（正文）</w:t>
      </w:r>
    </w:p>
    <w:p w14:paraId="566000D7"/>
    <w:p w14:paraId="06D6BF81">
      <w:pPr>
        <w:jc w:val="center"/>
        <w:rPr>
          <w:rFonts w:hint="default" w:eastAsiaTheme="minorEastAsia"/>
          <w:sz w:val="28"/>
          <w:szCs w:val="28"/>
          <w:lang w:val="en-US" w:eastAsia="zh-CN"/>
        </w:rPr>
      </w:pPr>
      <w:r>
        <w:rPr>
          <w:rFonts w:hint="eastAsia"/>
          <w:sz w:val="28"/>
          <w:szCs w:val="28"/>
        </w:rPr>
        <w:t>学号：</w:t>
      </w:r>
    </w:p>
    <w:p w14:paraId="7F8BFE19">
      <w:pPr>
        <w:jc w:val="center"/>
        <w:rPr>
          <w:rFonts w:hint="eastAsia"/>
          <w:sz w:val="28"/>
          <w:szCs w:val="28"/>
          <w:lang w:val="en-US" w:eastAsia="zh-CN"/>
        </w:rPr>
      </w:pPr>
      <w:r>
        <w:rPr>
          <w:rFonts w:hint="eastAsia"/>
          <w:sz w:val="28"/>
          <w:szCs w:val="28"/>
        </w:rPr>
        <w:t>姓名：</w:t>
      </w:r>
    </w:p>
    <w:p w14:paraId="7E053E58">
      <w:pPr>
        <w:jc w:val="center"/>
      </w:pPr>
      <w:r>
        <w:rPr>
          <w:rFonts w:hint="eastAsia"/>
          <w:sz w:val="28"/>
          <w:szCs w:val="28"/>
          <w:lang w:val="en-US" w:eastAsia="zh-CN"/>
        </w:rPr>
        <w:t>班级：23计科（1）班</w:t>
      </w:r>
    </w:p>
    <w:p w14:paraId="67616156"/>
    <w:p w14:paraId="37108C34">
      <w:pPr>
        <w:rPr>
          <w:rFonts w:hint="eastAsia"/>
        </w:rPr>
      </w:pPr>
    </w:p>
    <w:p w14:paraId="03A75F52">
      <w:pPr>
        <w:rPr>
          <w:rFonts w:hint="eastAsia"/>
        </w:rPr>
      </w:pPr>
    </w:p>
    <w:p w14:paraId="5D8FF5E9">
      <w:pPr>
        <w:rPr>
          <w:rFonts w:hint="eastAsia"/>
        </w:rPr>
      </w:pPr>
      <w:r>
        <w:rPr>
          <w:rFonts w:ascii="Calibri" w:hAnsi="Calibri" w:cs="Calibri"/>
        </w:rPr>
        <w:t>一、 组织制度</w:t>
      </w:r>
      <w:r>
        <w:rPr>
          <w:rFonts w:hint="eastAsia" w:ascii="Calibri" w:hAnsi="Calibri" w:cs="Calibri"/>
        </w:rPr>
        <w:t>方面：</w:t>
      </w:r>
    </w:p>
    <w:p w14:paraId="1E205933">
      <w:r>
        <w:t>通过学习安全工作提示文件，我明确了高校在实习过程中的组织管理制度对于保障实习安全具有决定性作用。在实际实习过程中，我留意到实习前学校已明确实习管理责任人，提供了详细的实习通知与安全提醒，建立了层级负责、逐级监管的管理体系，确保了制度落实。此外，学校设立了安全问题反馈渠道，辅导员、指导教师均定期沟通，形成了制度保障与责任落实相结合的良好氛围。</w:t>
      </w:r>
    </w:p>
    <w:p w14:paraId="76A7584A">
      <w:pPr>
        <w:rPr>
          <w:rFonts w:hint="eastAsia"/>
        </w:rPr>
      </w:pPr>
    </w:p>
    <w:p w14:paraId="6A4AA69D">
      <w:pPr>
        <w:rPr>
          <w:rFonts w:ascii="Calibri" w:hAnsi="Calibri" w:cs="Calibri"/>
        </w:rPr>
      </w:pPr>
      <w:r>
        <w:rPr>
          <w:rFonts w:ascii="Calibri" w:hAnsi="Calibri" w:cs="Calibri"/>
        </w:rPr>
        <w:t>二、 实习单位</w:t>
      </w:r>
      <w:r>
        <w:rPr>
          <w:rFonts w:hint="eastAsia" w:ascii="Calibri" w:hAnsi="Calibri" w:cs="Calibri"/>
        </w:rPr>
        <w:t>方面：</w:t>
      </w:r>
    </w:p>
    <w:p w14:paraId="3D9BC6CB">
      <w:pPr>
        <w:rPr>
          <w:rFonts w:ascii="Calibri" w:hAnsi="Calibri" w:cs="Calibri"/>
        </w:rPr>
      </w:pPr>
      <w:r>
        <w:rPr>
          <w:rFonts w:ascii="Calibri" w:hAnsi="Calibri" w:cs="Calibri"/>
        </w:rPr>
        <w:t>我所在的实习单位符合相关安全生产法律法规要求，单位具备正规资质，厂区管理制度健全，工作环境整洁有序，消防通道和安全标志设置合理，设备完好、操作流程标准化。在入职培训期间，实习单位还特别强调了危险区域的管控、应佩戴的劳防用品以及各类操作规范，展现出较高的安全管理水平。通过走访厂区，也未发现明显安全隐患。</w:t>
      </w:r>
    </w:p>
    <w:p w14:paraId="64098B90">
      <w:pPr>
        <w:rPr>
          <w:rFonts w:hint="eastAsia" w:ascii="Calibri" w:hAnsi="Calibri" w:cs="Calibri"/>
        </w:rPr>
      </w:pPr>
    </w:p>
    <w:p w14:paraId="0187484E">
      <w:pPr>
        <w:rPr>
          <w:rFonts w:ascii="Calibri" w:hAnsi="Calibri" w:cs="Calibri"/>
        </w:rPr>
      </w:pPr>
      <w:r>
        <w:rPr>
          <w:rFonts w:ascii="Calibri" w:hAnsi="Calibri" w:cs="Calibri"/>
        </w:rPr>
        <w:t>三、 实习协议</w:t>
      </w:r>
      <w:r>
        <w:rPr>
          <w:rFonts w:hint="eastAsia" w:ascii="Calibri" w:hAnsi="Calibri" w:cs="Calibri"/>
        </w:rPr>
        <w:t>方面：</w:t>
      </w:r>
    </w:p>
    <w:p w14:paraId="59A04E20">
      <w:pPr>
        <w:rPr>
          <w:rFonts w:ascii="Calibri" w:hAnsi="Calibri" w:cs="Calibri"/>
        </w:rPr>
      </w:pPr>
      <w:r>
        <w:rPr>
          <w:rFonts w:hint="eastAsia" w:ascii="Calibri" w:hAnsi="Calibri" w:cs="Calibri"/>
          <w:lang w:eastAsia="zh-CN"/>
        </w:rPr>
        <w:t>、本次实习已签署规范的三方协议，由学校、实习单位与实习学生共同签署，协议中明确了各方在安全教育、劳动保障、意外事故处理等方面的权责划分。协议中还包含学生意外伤害保险、实习期间紧急联系人、现场指导人员等条款，有效保障了实习期间学生的人身和财产安全。在协议签署后，学校再次组织解读说明会，确保学生充分了解协议内容及应对机制。</w:t>
      </w:r>
    </w:p>
    <w:p w14:paraId="7936B8E0">
      <w:pPr>
        <w:rPr>
          <w:rFonts w:ascii="Calibri" w:hAnsi="Calibri" w:cs="Calibri"/>
        </w:rPr>
      </w:pPr>
    </w:p>
    <w:p w14:paraId="3B48C835">
      <w:pPr>
        <w:rPr>
          <w:rFonts w:ascii="Calibri" w:hAnsi="Calibri" w:cs="Calibri"/>
        </w:rPr>
      </w:pPr>
      <w:r>
        <w:rPr>
          <w:rFonts w:ascii="Calibri" w:hAnsi="Calibri" w:cs="Calibri"/>
        </w:rPr>
        <w:t>四、 安全教育</w:t>
      </w:r>
      <w:r>
        <w:rPr>
          <w:rFonts w:hint="eastAsia" w:ascii="Calibri" w:hAnsi="Calibri" w:cs="Calibri"/>
        </w:rPr>
        <w:t>方面：</w:t>
      </w:r>
    </w:p>
    <w:p w14:paraId="141E19DE">
      <w:pPr>
        <w:rPr>
          <w:rFonts w:ascii="Calibri" w:hAnsi="Calibri" w:cs="Calibri"/>
        </w:rPr>
      </w:pPr>
      <w:r>
        <w:rPr>
          <w:rFonts w:ascii="Calibri" w:hAnsi="Calibri" w:cs="Calibri"/>
        </w:rPr>
        <w:t>实习开始前，学院组织了全体实习学生参加安全教育专题讲座，内容包括：实习单位工作制度、实习纪律、安全注意事项、交通与消防安全、防诈骗与网络安全、防范高温天气和突发公共卫生事件等，并重点讲解了紧急避险、自救互救方法与案例分析。实习单位也开展了入职级安全培训，现场讲解防护设备使用方法和应急疏散路线，确保学生具备初步的安全防范与应急处理能力。</w:t>
      </w:r>
    </w:p>
    <w:p w14:paraId="640AA907">
      <w:pPr>
        <w:rPr>
          <w:rFonts w:hint="eastAsia" w:ascii="Calibri" w:hAnsi="Calibri" w:cs="Calibri"/>
        </w:rPr>
      </w:pPr>
    </w:p>
    <w:p w14:paraId="7C1DCE97">
      <w:pPr>
        <w:rPr>
          <w:rFonts w:hint="eastAsia" w:ascii="Calibri" w:hAnsi="Calibri" w:cs="Calibri"/>
        </w:rPr>
      </w:pPr>
      <w:r>
        <w:rPr>
          <w:rFonts w:ascii="Calibri" w:hAnsi="Calibri" w:cs="Calibri"/>
        </w:rPr>
        <w:t>五、 过程管理</w:t>
      </w:r>
      <w:r>
        <w:rPr>
          <w:rFonts w:hint="eastAsia" w:ascii="Calibri" w:hAnsi="Calibri" w:cs="Calibri"/>
        </w:rPr>
        <w:t>方面：</w:t>
      </w:r>
    </w:p>
    <w:p w14:paraId="5CE5BE90">
      <w:r>
        <w:t>实习过程中，学校安排了带队教师定期实地巡查或远程视频回访，了解学生实习状态及安全情况。同时建立了线上安全日报制度，学生每日需填写身体健康与安全状况回报表，遇到异常情况第一时间上报。实习指导教师设有专属联系方式，确保学生在遇到问题时能快速沟通处理。学生实习期间的动态全程可查可控，进一步筑牢安全防线。</w:t>
      </w:r>
    </w:p>
    <w:p w14:paraId="2E60997C"/>
    <w:p w14:paraId="7F3CC9D8">
      <w:r>
        <w:rPr>
          <w:rFonts w:ascii="Calibri" w:hAnsi="Calibri" w:cs="Calibri"/>
        </w:rPr>
        <w:t>六、 应急预案</w:t>
      </w:r>
      <w:r>
        <w:rPr>
          <w:rFonts w:hint="eastAsia" w:ascii="Calibri" w:hAnsi="Calibri" w:cs="Calibri"/>
        </w:rPr>
        <w:t>方面：</w:t>
      </w:r>
    </w:p>
    <w:p w14:paraId="73C31A17">
      <w:pPr>
        <w:rPr>
          <w:rFonts w:hint="eastAsia"/>
        </w:rPr>
      </w:pPr>
      <w:r>
        <w:rPr>
          <w:rFonts w:hint="eastAsia"/>
        </w:rPr>
        <w:t>学校与实习单位联合制定了详尽的应急预案。内容涵盖自然灾害</w:t>
      </w:r>
      <w:r>
        <w:rPr>
          <w:rFonts w:hint="eastAsia"/>
          <w:lang w:eastAsia="zh-CN"/>
        </w:rPr>
        <w:t>，</w:t>
      </w:r>
      <w:r>
        <w:rPr>
          <w:rFonts w:hint="eastAsia"/>
        </w:rPr>
        <w:t>如暴雨台风、火灾、工伤事故、交通意外、恶性事件等，并明确了第一响应人、紧急联络人、应急医疗机构和舆情处置方式。各类预案已通过演练验证可行性，确保在突发情况下能迅速响应、妥善处置。此外，学生均已知晓紧急上报流程及联系人，确保一旦发生事件能够在第一时间进行上报和处置，避免损失扩大。</w:t>
      </w:r>
    </w:p>
    <w:p w14:paraId="4E828FB5"/>
    <w:p w14:paraId="089AA38B"/>
    <w:p w14:paraId="77E09700"/>
    <w:p w14:paraId="70D6774B"/>
    <w:p w14:paraId="40A94303">
      <w:pPr>
        <w:rPr>
          <w:rFonts w:hint="eastAsia" w:eastAsiaTheme="minorEastAsia"/>
          <w:lang w:val="en-US" w:eastAsia="zh-CN"/>
        </w:rPr>
      </w:pPr>
      <w:r>
        <w:tab/>
      </w:r>
      <w:r>
        <w:tab/>
      </w:r>
      <w:r>
        <w:tab/>
      </w:r>
      <w:r>
        <w:tab/>
      </w:r>
      <w:r>
        <w:tab/>
      </w:r>
      <w:r>
        <w:tab/>
      </w:r>
      <w:r>
        <w:tab/>
      </w:r>
      <w:r>
        <w:tab/>
      </w:r>
      <w:r>
        <w:tab/>
      </w:r>
      <w:r>
        <w:tab/>
      </w:r>
      <w:r>
        <w:tab/>
      </w:r>
      <w:r>
        <w:tab/>
      </w:r>
      <w:r>
        <w:tab/>
      </w:r>
      <w:bookmarkStart w:id="0" w:name="_GoBack"/>
      <w:bookmarkEnd w:id="0"/>
    </w:p>
    <w:p w14:paraId="413A1EC8"/>
    <w:p w14:paraId="31F01F54">
      <w:pPr>
        <w:rPr>
          <w:rFonts w:hint="eastAsia"/>
        </w:rPr>
      </w:pPr>
      <w:r>
        <w:tab/>
      </w:r>
      <w:r>
        <w:tab/>
      </w:r>
      <w:r>
        <w:tab/>
      </w:r>
      <w:r>
        <w:tab/>
      </w:r>
      <w:r>
        <w:tab/>
      </w:r>
      <w:r>
        <w:tab/>
      </w:r>
      <w:r>
        <w:tab/>
      </w:r>
      <w:r>
        <w:tab/>
      </w:r>
      <w:r>
        <w:tab/>
      </w:r>
      <w:r>
        <w:tab/>
      </w:r>
      <w:r>
        <w:tab/>
      </w:r>
      <w:r>
        <w:tab/>
      </w:r>
      <w:r>
        <w:tab/>
      </w:r>
      <w:r>
        <w:t>2025</w:t>
      </w:r>
      <w:r>
        <w:rPr>
          <w:rFonts w:hint="eastAsia"/>
        </w:rPr>
        <w:t>年7月2</w:t>
      </w:r>
      <w:r>
        <w:rPr>
          <w:rFonts w:hint="eastAsia"/>
          <w:lang w:val="en-US" w:eastAsia="zh-CN"/>
        </w:rPr>
        <w:t>7</w:t>
      </w:r>
      <w:r>
        <w:rPr>
          <w:rFonts w:hint="eastAsia"/>
        </w:rPr>
        <w:t>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5FBF"/>
    <w:rsid w:val="00282796"/>
    <w:rsid w:val="003040DB"/>
    <w:rsid w:val="003A6BAE"/>
    <w:rsid w:val="005231F9"/>
    <w:rsid w:val="00572C08"/>
    <w:rsid w:val="00791C34"/>
    <w:rsid w:val="007B3E04"/>
    <w:rsid w:val="007F5FBF"/>
    <w:rsid w:val="00BD2A3D"/>
    <w:rsid w:val="00CA573D"/>
    <w:rsid w:val="00E3320F"/>
    <w:rsid w:val="00E645C7"/>
    <w:rsid w:val="00EC306B"/>
    <w:rsid w:val="00FB70A1"/>
    <w:rsid w:val="10DB3A4D"/>
    <w:rsid w:val="15613053"/>
    <w:rsid w:val="1BE56486"/>
    <w:rsid w:val="20AA6F98"/>
    <w:rsid w:val="23447230"/>
    <w:rsid w:val="4847795D"/>
    <w:rsid w:val="4C136532"/>
    <w:rsid w:val="5D0717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nhideWhenUsed/>
    <w:uiPriority w:val="1"/>
  </w:style>
  <w:style w:type="table" w:default="1" w:styleId="2">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F92CF2-4874-4443-BD60-7E3FCF2AA690}">
  <ds:schemaRefs/>
</ds:datastoreItem>
</file>

<file path=docProps/app.xml><?xml version="1.0" encoding="utf-8"?>
<Properties xmlns="http://schemas.openxmlformats.org/officeDocument/2006/extended-properties" xmlns:vt="http://schemas.openxmlformats.org/officeDocument/2006/docPropsVTypes">
  <Template>Normal.dotm</Template>
  <Pages>3</Pages>
  <Words>1119</Words>
  <Characters>1157</Characters>
  <Lines>9</Lines>
  <Paragraphs>2</Paragraphs>
  <TotalTime>13</TotalTime>
  <ScaleCrop>false</ScaleCrop>
  <LinksUpToDate>false</LinksUpToDate>
  <CharactersWithSpaces>1191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2025-07-27T01:20:00Z</dcterms:created>
  <dc:creator>Microsoft Office User</dc:creator>
  <cp:lastModifiedBy>黄红洲</cp:lastModifiedBy>
  <dcterms:modified xsi:type="dcterms:W3CDTF">2026-04-07T04:24:42Z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eyJoZGlkIjoiNzczYWZhYjQ0NTFjNDQxYmFlN2E0MDRmMDc2NzI1ZjIiLCJ1c2VySWQiOiIxNTU1NDExMDcxIn0=</vt:lpwstr>
  </property>
  <property fmtid="{D5CDD505-2E9C-101B-9397-08002B2CF9AE}" pid="3" name="KSOProductBuildVer">
    <vt:lpwstr>2052-12.1.0.25225</vt:lpwstr>
  </property>
  <property fmtid="{D5CDD505-2E9C-101B-9397-08002B2CF9AE}" pid="4" name="ICV">
    <vt:lpwstr>67917CF2F8BD482DB605DB3D916E0DFA_12</vt:lpwstr>
  </property>
</Properties>
</file>