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CONTRATO DE DESARROLLO DE SOFTWARE ENTRE EQUIPO DE DESARROLLO DE PLANIFY Y CLIENTE</w:t>
      </w:r>
      <w:r w:rsidDel="00000000" w:rsidR="00000000" w:rsidRPr="00000000">
        <w:rPr>
          <w:rtl w:val="0"/>
        </w:rPr>
      </w:r>
    </w:p>
    <w:p w:rsidR="00000000" w:rsidDel="00000000" w:rsidP="00000000" w:rsidRDefault="00000000" w:rsidRPr="00000000" w14:paraId="00000002">
      <w:pPr>
        <w:jc w:val="left"/>
        <w:rPr>
          <w:b w:val="1"/>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En Arequipa, a 02 de septiembre del 2025</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COMPARECEN</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b w:val="1"/>
          <w:rtl w:val="0"/>
        </w:rPr>
        <w:t xml:space="preserve">De una parte:</w:t>
        <w:br w:type="textWrapping"/>
      </w:r>
      <w:r w:rsidDel="00000000" w:rsidR="00000000" w:rsidRPr="00000000">
        <w:rPr>
          <w:rtl w:val="0"/>
        </w:rPr>
        <w:t xml:space="preserve">El equipo de desarrollo de </w:t>
      </w:r>
      <w:r w:rsidDel="00000000" w:rsidR="00000000" w:rsidRPr="00000000">
        <w:rPr>
          <w:rtl w:val="0"/>
        </w:rPr>
        <w:t xml:space="preserve">Planify</w:t>
      </w:r>
      <w:r w:rsidDel="00000000" w:rsidR="00000000" w:rsidRPr="00000000">
        <w:rPr>
          <w:rtl w:val="0"/>
        </w:rPr>
        <w:t xml:space="preserve">, </w:t>
      </w:r>
      <w:r w:rsidDel="00000000" w:rsidR="00000000" w:rsidRPr="00000000">
        <w:rPr>
          <w:rtl w:val="0"/>
        </w:rPr>
        <w:t xml:space="preserve">en adelante el Proveedor, quienes desarrollan el presente sistema como parte de un proyecto académico.</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b w:val="1"/>
          <w:rtl w:val="0"/>
        </w:rPr>
        <w:t xml:space="preserve">De otra parte:</w:t>
        <w:br w:type="textWrapping"/>
      </w:r>
      <w:r w:rsidDel="00000000" w:rsidR="00000000" w:rsidRPr="00000000">
        <w:rPr>
          <w:rtl w:val="0"/>
        </w:rPr>
        <w:t xml:space="preserve">La parte interesada en el uso del sistema Planify, en adelante el Cliente, representada por [Por definir], que requiere el desarrollo de una </w:t>
      </w:r>
      <w:r w:rsidDel="00000000" w:rsidR="00000000" w:rsidRPr="00000000">
        <w:rPr>
          <w:b w:val="1"/>
          <w:rtl w:val="0"/>
        </w:rPr>
        <w:t xml:space="preserve">aplicación web de seguimiento de finanzas</w:t>
      </w:r>
      <w:r w:rsidDel="00000000" w:rsidR="00000000" w:rsidRPr="00000000">
        <w:rPr>
          <w:rtl w:val="0"/>
        </w:rPr>
        <w:t xml:space="preserve">.</w:t>
      </w:r>
    </w:p>
    <w:p w:rsidR="00000000" w:rsidDel="00000000" w:rsidP="00000000" w:rsidRDefault="00000000" w:rsidRPr="00000000" w14:paraId="0000000A">
      <w:pPr>
        <w:jc w:val="both"/>
        <w:rPr>
          <w:b w:val="1"/>
          <w:color w:val="404040"/>
        </w:rPr>
      </w:pPr>
      <w:r w:rsidDel="00000000" w:rsidR="00000000" w:rsidRPr="00000000">
        <w:rPr>
          <w:rtl w:val="0"/>
        </w:rPr>
      </w:r>
    </w:p>
    <w:p w:rsidR="00000000" w:rsidDel="00000000" w:rsidP="00000000" w:rsidRDefault="00000000" w:rsidRPr="00000000" w14:paraId="0000000B">
      <w:pPr>
        <w:jc w:val="both"/>
        <w:rPr>
          <w:b w:val="1"/>
          <w:color w:val="404040"/>
        </w:rPr>
      </w:pPr>
      <w:r w:rsidDel="00000000" w:rsidR="00000000" w:rsidRPr="00000000">
        <w:rPr>
          <w:rtl w:val="0"/>
        </w:rPr>
      </w:r>
    </w:p>
    <w:p w:rsidR="00000000" w:rsidDel="00000000" w:rsidP="00000000" w:rsidRDefault="00000000" w:rsidRPr="00000000" w14:paraId="0000000C">
      <w:pPr>
        <w:jc w:val="both"/>
        <w:rPr>
          <w:color w:val="404040"/>
        </w:rPr>
      </w:pPr>
      <w:r w:rsidDel="00000000" w:rsidR="00000000" w:rsidRPr="00000000">
        <w:rPr>
          <w:rtl w:val="0"/>
        </w:rPr>
      </w:r>
    </w:p>
    <w:p w:rsidR="00000000" w:rsidDel="00000000" w:rsidP="00000000" w:rsidRDefault="00000000" w:rsidRPr="00000000" w14:paraId="0000000D">
      <w:pPr>
        <w:jc w:val="both"/>
        <w:rPr>
          <w:color w:val="404040"/>
        </w:rPr>
      </w:pPr>
      <w:r w:rsidDel="00000000" w:rsidR="00000000" w:rsidRPr="00000000">
        <w:br w:type="page"/>
      </w: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b w:val="1"/>
          <w:rtl w:val="0"/>
        </w:rPr>
        <w:t xml:space="preserve">MANIFIESTAN</w:t>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Las partes comparecientes declaran: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I. Sobre el cliente</w:t>
      </w:r>
    </w:p>
    <w:p w:rsidR="00000000" w:rsidDel="00000000" w:rsidP="00000000" w:rsidRDefault="00000000" w:rsidRPr="00000000" w14:paraId="00000013">
      <w:pPr>
        <w:rPr/>
      </w:pPr>
      <w:r w:rsidDel="00000000" w:rsidR="00000000" w:rsidRPr="00000000">
        <w:rPr>
          <w:rtl w:val="0"/>
        </w:rPr>
        <w:t xml:space="preserve">Que es una parte interesada en la utilización del sistema Planify, con la finalidad de contar con una herramienta tecnológica para la planificación y gestión de finanzas y metas de ahorro.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II. Sobre el proveedor</w:t>
        <w:br w:type="textWrapping"/>
      </w:r>
      <w:r w:rsidDel="00000000" w:rsidR="00000000" w:rsidRPr="00000000">
        <w:rPr>
          <w:rtl w:val="0"/>
        </w:rPr>
        <w:t xml:space="preserve">Que el </w:t>
      </w:r>
      <w:r w:rsidDel="00000000" w:rsidR="00000000" w:rsidRPr="00000000">
        <w:rPr>
          <w:b w:val="1"/>
          <w:rtl w:val="0"/>
        </w:rPr>
        <w:t xml:space="preserve">equipo de desarrollo de </w:t>
      </w:r>
      <w:r w:rsidDel="00000000" w:rsidR="00000000" w:rsidRPr="00000000">
        <w:rPr>
          <w:b w:val="1"/>
          <w:rtl w:val="0"/>
        </w:rPr>
        <w:t xml:space="preserve">Planify</w:t>
      </w:r>
      <w:r w:rsidDel="00000000" w:rsidR="00000000" w:rsidRPr="00000000">
        <w:rPr>
          <w:rtl w:val="0"/>
        </w:rPr>
        <w:t xml:space="preserve"> está conformado por estudiantes que, en el marco de un proyecto académico, asumen el compromiso de diseñar y construir un sistema de software orientado a la organización y gestión de actividades.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III. Objeto del Convenio</w:t>
        <w:br w:type="textWrapping"/>
      </w:r>
      <w:r w:rsidDel="00000000" w:rsidR="00000000" w:rsidRPr="00000000">
        <w:rPr>
          <w:rtl w:val="0"/>
        </w:rPr>
        <w:t xml:space="preserve">Que ambas partes acuerdan suscribir el presente contrato para:</w:t>
      </w:r>
    </w:p>
    <w:p w:rsidR="00000000" w:rsidDel="00000000" w:rsidP="00000000" w:rsidRDefault="00000000" w:rsidRPr="00000000" w14:paraId="00000018">
      <w:pPr>
        <w:numPr>
          <w:ilvl w:val="0"/>
          <w:numId w:val="49"/>
        </w:numPr>
        <w:spacing w:after="0" w:afterAutospacing="0"/>
        <w:ind w:left="720" w:hanging="360"/>
        <w:rPr>
          <w:color w:val="000000"/>
          <w:sz w:val="22"/>
          <w:szCs w:val="22"/>
        </w:rPr>
      </w:pPr>
      <w:r w:rsidDel="00000000" w:rsidR="00000000" w:rsidRPr="00000000">
        <w:rPr>
          <w:rtl w:val="0"/>
        </w:rPr>
        <w:t xml:space="preserve">Desarrollar el sistema </w:t>
      </w:r>
      <w:r w:rsidDel="00000000" w:rsidR="00000000" w:rsidRPr="00000000">
        <w:rPr>
          <w:b w:val="1"/>
          <w:rtl w:val="0"/>
        </w:rPr>
        <w:t xml:space="preserve">"</w:t>
      </w:r>
      <w:r w:rsidDel="00000000" w:rsidR="00000000" w:rsidRPr="00000000">
        <w:rPr>
          <w:b w:val="1"/>
          <w:rtl w:val="0"/>
        </w:rPr>
        <w:t xml:space="preserve">Planify app</w:t>
      </w:r>
      <w:r w:rsidDel="00000000" w:rsidR="00000000" w:rsidRPr="00000000">
        <w:rPr>
          <w:b w:val="1"/>
          <w:rtl w:val="0"/>
        </w:rPr>
        <w:t xml:space="preserve">"</w:t>
      </w:r>
      <w:r w:rsidDel="00000000" w:rsidR="00000000" w:rsidRPr="00000000">
        <w:rPr>
          <w:rtl w:val="0"/>
        </w:rPr>
        <w:t xml:space="preserve">, aplicación web multiplataforma (web/móvil) para control y seguimiento de finanzas y metas de ahorro, cuyas especificaciones técnicas constan en el </w:t>
      </w:r>
      <w:r w:rsidDel="00000000" w:rsidR="00000000" w:rsidRPr="00000000">
        <w:rPr>
          <w:b w:val="1"/>
          <w:rtl w:val="0"/>
        </w:rPr>
        <w:t xml:space="preserve">Anexo 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9">
      <w:pPr>
        <w:numPr>
          <w:ilvl w:val="0"/>
          <w:numId w:val="49"/>
        </w:numPr>
        <w:spacing w:before="0" w:beforeAutospacing="0" w:lineRule="auto"/>
        <w:ind w:left="720" w:hanging="360"/>
        <w:rPr>
          <w:rFonts w:ascii="Arial" w:cs="Arial" w:eastAsia="Arial" w:hAnsi="Arial"/>
          <w:color w:val="000000"/>
          <w:sz w:val="22"/>
          <w:szCs w:val="22"/>
        </w:rPr>
      </w:pPr>
      <w:r w:rsidDel="00000000" w:rsidR="00000000" w:rsidRPr="00000000">
        <w:rPr>
          <w:rtl w:val="0"/>
        </w:rPr>
        <w:t xml:space="preserve">Establecer un marco de colaboración que permita definir compromisos de servicio, niveles de calidad y responsabilidades de cada parte en relación al uso de la aplicación.</w:t>
      </w:r>
      <w:r w:rsidDel="00000000" w:rsidR="00000000" w:rsidRPr="00000000">
        <w:rPr>
          <w:rtl w:val="0"/>
        </w:rPr>
      </w:r>
    </w:p>
    <w:p w:rsidR="00000000" w:rsidDel="00000000" w:rsidP="00000000" w:rsidRDefault="00000000" w:rsidRPr="00000000" w14:paraId="0000001A">
      <w:pPr>
        <w:spacing w:before="60" w:lineRule="auto"/>
        <w:ind w:left="72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IV. Reconocimientos</w:t>
        <w:br w:type="textWrapping"/>
      </w:r>
      <w:r w:rsidDel="00000000" w:rsidR="00000000" w:rsidRPr="00000000">
        <w:rPr>
          <w:rtl w:val="0"/>
        </w:rPr>
        <w:t xml:space="preserve">Se reconoce que:</w:t>
      </w:r>
    </w:p>
    <w:p w:rsidR="00000000" w:rsidDel="00000000" w:rsidP="00000000" w:rsidRDefault="00000000" w:rsidRPr="00000000" w14:paraId="0000001C">
      <w:pPr>
        <w:numPr>
          <w:ilvl w:val="0"/>
          <w:numId w:val="19"/>
        </w:numPr>
        <w:spacing w:after="0" w:afterAutospacing="0" w:before="60" w:lineRule="auto"/>
        <w:ind w:left="720" w:hanging="360"/>
        <w:rPr>
          <w:rFonts w:ascii="Arial" w:cs="Arial" w:eastAsia="Arial" w:hAnsi="Arial"/>
          <w:color w:val="000000"/>
          <w:sz w:val="22"/>
          <w:szCs w:val="22"/>
        </w:rPr>
      </w:pPr>
      <w:r w:rsidDel="00000000" w:rsidR="00000000" w:rsidRPr="00000000">
        <w:rPr>
          <w:rtl w:val="0"/>
        </w:rPr>
        <w:t xml:space="preserve">El Equipo de Desarrollo de </w:t>
      </w:r>
      <w:r w:rsidDel="00000000" w:rsidR="00000000" w:rsidRPr="00000000">
        <w:rPr>
          <w:rtl w:val="0"/>
        </w:rPr>
        <w:t xml:space="preserve">Planify</w:t>
      </w:r>
      <w:r w:rsidDel="00000000" w:rsidR="00000000" w:rsidRPr="00000000">
        <w:rPr>
          <w:rtl w:val="0"/>
        </w:rPr>
        <w:t xml:space="preserve"> actuará en calidad de proveedor del sistema.</w:t>
      </w:r>
    </w:p>
    <w:p w:rsidR="00000000" w:rsidDel="00000000" w:rsidP="00000000" w:rsidRDefault="00000000" w:rsidRPr="00000000" w14:paraId="0000001D">
      <w:pPr>
        <w:numPr>
          <w:ilvl w:val="0"/>
          <w:numId w:val="19"/>
        </w:numPr>
        <w:spacing w:before="0" w:beforeAutospacing="0" w:lineRule="auto"/>
        <w:ind w:left="720" w:hanging="360"/>
        <w:rPr>
          <w:rFonts w:ascii="Arial" w:cs="Arial" w:eastAsia="Arial" w:hAnsi="Arial"/>
          <w:color w:val="000000"/>
          <w:sz w:val="22"/>
          <w:szCs w:val="22"/>
        </w:rPr>
      </w:pPr>
      <w:r w:rsidDel="00000000" w:rsidR="00000000" w:rsidRPr="00000000">
        <w:rPr>
          <w:rtl w:val="0"/>
        </w:rPr>
        <w:t xml:space="preserve">El Cliente actuará como receptor y usuario del sistema.</w:t>
      </w:r>
    </w:p>
    <w:p w:rsidR="00000000" w:rsidDel="00000000" w:rsidP="00000000" w:rsidRDefault="00000000" w:rsidRPr="00000000" w14:paraId="0000001E">
      <w:pPr>
        <w:spacing w:before="60" w:lineRule="auto"/>
        <w:ind w:left="72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POR TANTO</w:t>
      </w:r>
      <w:r w:rsidDel="00000000" w:rsidR="00000000" w:rsidRPr="00000000">
        <w:rPr>
          <w:rtl w:val="0"/>
        </w:rPr>
        <w:t xml:space="preserve">, en ejercicio de sus facultades legales y reconociendo mutuamente su capacidad contractual, acuerdan celebrar el presente </w:t>
      </w:r>
      <w:r w:rsidDel="00000000" w:rsidR="00000000" w:rsidRPr="00000000">
        <w:rPr>
          <w:b w:val="1"/>
          <w:rtl w:val="0"/>
        </w:rPr>
        <w:t xml:space="preserve">CONTRATO DE DESARROLLO DE SOFTWARE</w:t>
      </w:r>
      <w:r w:rsidDel="00000000" w:rsidR="00000000" w:rsidRPr="00000000">
        <w:rPr>
          <w:rtl w:val="0"/>
        </w:rPr>
        <w:t xml:space="preserve">, que se regirá por las siguientes cláusulas:</w:t>
      </w:r>
    </w:p>
    <w:p w:rsidR="00000000" w:rsidDel="00000000" w:rsidP="00000000" w:rsidRDefault="00000000" w:rsidRPr="00000000" w14:paraId="00000020">
      <w:pPr>
        <w:rPr>
          <w:b w:val="1"/>
          <w:color w:val="404040"/>
        </w:rPr>
      </w:pPr>
      <w:r w:rsidDel="00000000" w:rsidR="00000000" w:rsidRPr="00000000">
        <w:rPr>
          <w:rtl w:val="0"/>
        </w:rPr>
      </w:r>
    </w:p>
    <w:p w:rsidR="00000000" w:rsidDel="00000000" w:rsidP="00000000" w:rsidRDefault="00000000" w:rsidRPr="00000000" w14:paraId="00000021">
      <w:pPr>
        <w:jc w:val="left"/>
        <w:rPr>
          <w:color w:val="404040"/>
        </w:rPr>
      </w:pPr>
      <w:r w:rsidDel="00000000" w:rsidR="00000000" w:rsidRPr="00000000">
        <w:rPr>
          <w:rtl w:val="0"/>
        </w:rPr>
      </w:r>
    </w:p>
    <w:p w:rsidR="00000000" w:rsidDel="00000000" w:rsidP="00000000" w:rsidRDefault="00000000" w:rsidRPr="00000000" w14:paraId="00000022">
      <w:pPr>
        <w:jc w:val="both"/>
        <w:rPr>
          <w:b w:val="1"/>
          <w:color w:val="404040"/>
        </w:rPr>
      </w:pPr>
      <w:r w:rsidDel="00000000" w:rsidR="00000000" w:rsidRPr="00000000">
        <w:rPr>
          <w:rtl w:val="0"/>
        </w:rPr>
      </w:r>
    </w:p>
    <w:p w:rsidR="00000000" w:rsidDel="00000000" w:rsidP="00000000" w:rsidRDefault="00000000" w:rsidRPr="00000000" w14:paraId="00000023">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b w:val="1"/>
          <w:rtl w:val="0"/>
        </w:rPr>
        <w:t xml:space="preserve">CLÁUSULAS</w:t>
      </w:r>
    </w:p>
    <w:p w:rsidR="00000000" w:rsidDel="00000000" w:rsidP="00000000" w:rsidRDefault="00000000" w:rsidRPr="00000000" w14:paraId="00000025">
      <w:pPr>
        <w:jc w:val="left"/>
        <w:rPr>
          <w:b w:val="1"/>
        </w:rPr>
      </w:pPr>
      <w:r w:rsidDel="00000000" w:rsidR="00000000" w:rsidRPr="00000000">
        <w:rPr>
          <w:rtl w:val="0"/>
        </w:rPr>
      </w:r>
    </w:p>
    <w:p w:rsidR="00000000" w:rsidDel="00000000" w:rsidP="00000000" w:rsidRDefault="00000000" w:rsidRPr="00000000" w14:paraId="00000026">
      <w:pPr>
        <w:spacing w:after="240" w:lineRule="auto"/>
        <w:rPr>
          <w:b w:val="1"/>
        </w:rPr>
      </w:pPr>
      <w:r w:rsidDel="00000000" w:rsidR="00000000" w:rsidRPr="00000000">
        <w:rPr>
          <w:b w:val="1"/>
          <w:rtl w:val="0"/>
        </w:rPr>
        <w:t xml:space="preserve">PRIMERA.- OBJETO DEL CONTRATO</w:t>
      </w:r>
    </w:p>
    <w:p w:rsidR="00000000" w:rsidDel="00000000" w:rsidP="00000000" w:rsidRDefault="00000000" w:rsidRPr="00000000" w14:paraId="00000027">
      <w:pPr>
        <w:rPr/>
      </w:pPr>
      <w:r w:rsidDel="00000000" w:rsidR="00000000" w:rsidRPr="00000000">
        <w:rPr>
          <w:b w:val="1"/>
          <w:rtl w:val="0"/>
        </w:rPr>
        <w:t xml:space="preserve">1.1.</w:t>
      </w:r>
      <w:r w:rsidDel="00000000" w:rsidR="00000000" w:rsidRPr="00000000">
        <w:rPr>
          <w:rtl w:val="0"/>
        </w:rPr>
        <w:t xml:space="preserve"> El </w:t>
      </w:r>
      <w:r w:rsidDel="00000000" w:rsidR="00000000" w:rsidRPr="00000000">
        <w:rPr>
          <w:b w:val="1"/>
          <w:rtl w:val="0"/>
        </w:rPr>
        <w:t xml:space="preserve">Equipo de Desarrollo de </w:t>
      </w:r>
      <w:r w:rsidDel="00000000" w:rsidR="00000000" w:rsidRPr="00000000">
        <w:rPr>
          <w:b w:val="1"/>
          <w:rtl w:val="0"/>
        </w:rPr>
        <w:t xml:space="preserve">Planify</w:t>
      </w:r>
      <w:r w:rsidDel="00000000" w:rsidR="00000000" w:rsidRPr="00000000">
        <w:rPr>
          <w:rtl w:val="0"/>
        </w:rPr>
        <w:t xml:space="preserve"> desarrollará para </w:t>
      </w:r>
      <w:r w:rsidDel="00000000" w:rsidR="00000000" w:rsidRPr="00000000">
        <w:rPr>
          <w:b w:val="1"/>
          <w:rtl w:val="0"/>
        </w:rPr>
        <w:t xml:space="preserve">el Cliente</w:t>
      </w:r>
      <w:r w:rsidDel="00000000" w:rsidR="00000000" w:rsidRPr="00000000">
        <w:rPr>
          <w:rtl w:val="0"/>
        </w:rPr>
        <w:t xml:space="preserve"> el sistema de software denominado </w:t>
      </w:r>
      <w:r w:rsidDel="00000000" w:rsidR="00000000" w:rsidRPr="00000000">
        <w:rPr>
          <w:b w:val="1"/>
          <w:rtl w:val="0"/>
        </w:rPr>
        <w:t xml:space="preserve">"</w:t>
      </w:r>
      <w:r w:rsidDel="00000000" w:rsidR="00000000" w:rsidRPr="00000000">
        <w:rPr>
          <w:b w:val="1"/>
          <w:rtl w:val="0"/>
        </w:rPr>
        <w:t xml:space="preserve">Planify app</w:t>
      </w:r>
      <w:r w:rsidDel="00000000" w:rsidR="00000000" w:rsidRPr="00000000">
        <w:rPr>
          <w:b w:val="1"/>
          <w:rtl w:val="0"/>
        </w:rPr>
        <w:t xml:space="preserve">"</w:t>
      </w:r>
      <w:r w:rsidDel="00000000" w:rsidR="00000000" w:rsidRPr="00000000">
        <w:rPr>
          <w:rtl w:val="0"/>
        </w:rPr>
        <w:t xml:space="preserve">, el cual consistirá en:</w:t>
      </w:r>
    </w:p>
    <w:p w:rsidR="00000000" w:rsidDel="00000000" w:rsidP="00000000" w:rsidRDefault="00000000" w:rsidRPr="00000000" w14:paraId="00000028">
      <w:pPr>
        <w:numPr>
          <w:ilvl w:val="0"/>
          <w:numId w:val="87"/>
        </w:numPr>
        <w:spacing w:after="0" w:afterAutospacing="0"/>
        <w:ind w:left="720" w:hanging="360"/>
        <w:rPr>
          <w:color w:val="000000"/>
          <w:sz w:val="22"/>
          <w:szCs w:val="22"/>
        </w:rPr>
      </w:pPr>
      <w:r w:rsidDel="00000000" w:rsidR="00000000" w:rsidRPr="00000000">
        <w:rPr>
          <w:rtl w:val="0"/>
        </w:rPr>
        <w:t xml:space="preserve">Una </w:t>
      </w:r>
      <w:r w:rsidDel="00000000" w:rsidR="00000000" w:rsidRPr="00000000">
        <w:rPr>
          <w:b w:val="1"/>
          <w:rtl w:val="0"/>
        </w:rPr>
        <w:t xml:space="preserve">aplicación web responsive</w:t>
      </w:r>
      <w:r w:rsidDel="00000000" w:rsidR="00000000" w:rsidRPr="00000000">
        <w:rPr>
          <w:rtl w:val="0"/>
        </w:rPr>
        <w:t xml:space="preserve"> para control y seguimiento de finanzas y metas de ahorro.</w:t>
      </w:r>
    </w:p>
    <w:p w:rsidR="00000000" w:rsidDel="00000000" w:rsidP="00000000" w:rsidRDefault="00000000" w:rsidRPr="00000000" w14:paraId="00000029">
      <w:pPr>
        <w:numPr>
          <w:ilvl w:val="0"/>
          <w:numId w:val="87"/>
        </w:numPr>
        <w:spacing w:after="0" w:afterAutospacing="0" w:before="0" w:beforeAutospacing="0" w:lineRule="auto"/>
        <w:ind w:left="720" w:hanging="360"/>
        <w:rPr>
          <w:color w:val="000000"/>
          <w:sz w:val="22"/>
          <w:szCs w:val="22"/>
        </w:rPr>
      </w:pPr>
      <w:r w:rsidDel="00000000" w:rsidR="00000000" w:rsidRPr="00000000">
        <w:rPr>
          <w:rtl w:val="0"/>
        </w:rPr>
        <w:t xml:space="preserve">Un </w:t>
      </w:r>
      <w:r w:rsidDel="00000000" w:rsidR="00000000" w:rsidRPr="00000000">
        <w:rPr>
          <w:b w:val="1"/>
          <w:rtl w:val="0"/>
        </w:rPr>
        <w:t xml:space="preserve">sistema con funcionalidad de</w:t>
      </w:r>
      <w:r w:rsidDel="00000000" w:rsidR="00000000" w:rsidRPr="00000000">
        <w:rPr>
          <w:rtl w:val="0"/>
        </w:rPr>
        <w:t xml:space="preserve"> registro, inicio de sesión y administración de cuentas.</w:t>
      </w:r>
    </w:p>
    <w:p w:rsidR="00000000" w:rsidDel="00000000" w:rsidP="00000000" w:rsidRDefault="00000000" w:rsidRPr="00000000" w14:paraId="0000002A">
      <w:pPr>
        <w:numPr>
          <w:ilvl w:val="0"/>
          <w:numId w:val="87"/>
        </w:numPr>
        <w:spacing w:after="0" w:afterAutospacing="0" w:before="0" w:beforeAutospacing="0" w:lineRule="auto"/>
        <w:ind w:left="720" w:hanging="360"/>
        <w:rPr>
          <w:color w:val="000000"/>
          <w:sz w:val="22"/>
          <w:szCs w:val="22"/>
        </w:rPr>
      </w:pPr>
      <w:r w:rsidDel="00000000" w:rsidR="00000000" w:rsidRPr="00000000">
        <w:rPr>
          <w:rtl w:val="0"/>
        </w:rPr>
        <w:t xml:space="preserve">Un </w:t>
      </w:r>
      <w:r w:rsidDel="00000000" w:rsidR="00000000" w:rsidRPr="00000000">
        <w:rPr>
          <w:b w:val="1"/>
          <w:rtl w:val="0"/>
        </w:rPr>
        <w:t xml:space="preserve">módulo de control financiero personal,</w:t>
      </w:r>
      <w:r w:rsidDel="00000000" w:rsidR="00000000" w:rsidRPr="00000000">
        <w:rPr>
          <w:rtl w:val="0"/>
        </w:rPr>
        <w:t xml:space="preserve"> que permita registrar ingresos y gastos diarios.</w:t>
      </w:r>
    </w:p>
    <w:p w:rsidR="00000000" w:rsidDel="00000000" w:rsidP="00000000" w:rsidRDefault="00000000" w:rsidRPr="00000000" w14:paraId="0000002B">
      <w:pPr>
        <w:numPr>
          <w:ilvl w:val="0"/>
          <w:numId w:val="87"/>
        </w:numPr>
        <w:spacing w:after="0" w:afterAutospacing="0" w:before="0" w:beforeAutospacing="0" w:lineRule="auto"/>
        <w:ind w:left="720" w:hanging="360"/>
        <w:rPr>
          <w:color w:val="000000"/>
          <w:sz w:val="22"/>
          <w:szCs w:val="22"/>
        </w:rPr>
      </w:pPr>
      <w:r w:rsidDel="00000000" w:rsidR="00000000" w:rsidRPr="00000000">
        <w:rPr>
          <w:rtl w:val="0"/>
        </w:rPr>
        <w:t xml:space="preserve">Un </w:t>
      </w:r>
      <w:r w:rsidDel="00000000" w:rsidR="00000000" w:rsidRPr="00000000">
        <w:rPr>
          <w:b w:val="1"/>
          <w:rtl w:val="0"/>
        </w:rPr>
        <w:t xml:space="preserve">módulo de configuración,</w:t>
      </w:r>
      <w:r w:rsidDel="00000000" w:rsidR="00000000" w:rsidRPr="00000000">
        <w:rPr>
          <w:rtl w:val="0"/>
        </w:rPr>
        <w:t xml:space="preserve"> para personalizar categorías de ingresos y gastos.</w:t>
      </w:r>
    </w:p>
    <w:p w:rsidR="00000000" w:rsidDel="00000000" w:rsidP="00000000" w:rsidRDefault="00000000" w:rsidRPr="00000000" w14:paraId="0000002C">
      <w:pPr>
        <w:numPr>
          <w:ilvl w:val="0"/>
          <w:numId w:val="87"/>
        </w:numPr>
        <w:spacing w:after="0" w:afterAutospacing="0" w:before="0" w:beforeAutospacing="0" w:lineRule="auto"/>
        <w:ind w:left="720" w:hanging="360"/>
        <w:rPr>
          <w:color w:val="000000"/>
          <w:sz w:val="22"/>
          <w:szCs w:val="22"/>
        </w:rPr>
      </w:pPr>
      <w:r w:rsidDel="00000000" w:rsidR="00000000" w:rsidRPr="00000000">
        <w:rPr>
          <w:rtl w:val="0"/>
        </w:rPr>
        <w:t xml:space="preserve">Un </w:t>
      </w:r>
      <w:r w:rsidDel="00000000" w:rsidR="00000000" w:rsidRPr="00000000">
        <w:rPr>
          <w:b w:val="1"/>
          <w:rtl w:val="0"/>
        </w:rPr>
        <w:t xml:space="preserve">módulo de metas de ahorro,</w:t>
      </w:r>
      <w:r w:rsidDel="00000000" w:rsidR="00000000" w:rsidRPr="00000000">
        <w:rPr>
          <w:rtl w:val="0"/>
        </w:rPr>
        <w:t xml:space="preserve"> que permita definir y dar seguimiento a objetivos mensuales y anuales</w:t>
      </w:r>
    </w:p>
    <w:p w:rsidR="00000000" w:rsidDel="00000000" w:rsidP="00000000" w:rsidRDefault="00000000" w:rsidRPr="00000000" w14:paraId="0000002D">
      <w:pPr>
        <w:numPr>
          <w:ilvl w:val="0"/>
          <w:numId w:val="87"/>
        </w:numPr>
        <w:spacing w:before="0" w:beforeAutospacing="0" w:lineRule="auto"/>
        <w:ind w:left="720" w:hanging="360"/>
        <w:rPr>
          <w:color w:val="000000"/>
          <w:sz w:val="22"/>
          <w:szCs w:val="22"/>
        </w:rPr>
      </w:pPr>
      <w:r w:rsidDel="00000000" w:rsidR="00000000" w:rsidRPr="00000000">
        <w:rPr>
          <w:rtl w:val="0"/>
        </w:rPr>
        <w:t xml:space="preserve">Un </w:t>
      </w:r>
      <w:r w:rsidDel="00000000" w:rsidR="00000000" w:rsidRPr="00000000">
        <w:rPr>
          <w:b w:val="1"/>
          <w:rtl w:val="0"/>
        </w:rPr>
        <w:t xml:space="preserve">sistema de reportes y balances,</w:t>
      </w:r>
      <w:r w:rsidDel="00000000" w:rsidR="00000000" w:rsidRPr="00000000">
        <w:rPr>
          <w:rtl w:val="0"/>
        </w:rPr>
        <w:t xml:space="preserve"> que presente resúmenes del estado financiero del usuario.</w:t>
      </w:r>
    </w:p>
    <w:p w:rsidR="00000000" w:rsidDel="00000000" w:rsidP="00000000" w:rsidRDefault="00000000" w:rsidRPr="00000000" w14:paraId="0000002E">
      <w:pPr>
        <w:spacing w:before="60" w:lineRule="auto"/>
        <w:ind w:left="720" w:firstLine="0"/>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1.2.</w:t>
      </w:r>
      <w:r w:rsidDel="00000000" w:rsidR="00000000" w:rsidRPr="00000000">
        <w:rPr>
          <w:rtl w:val="0"/>
        </w:rPr>
        <w:t xml:space="preserve"> El desarrollo incluirá:</w:t>
      </w:r>
    </w:p>
    <w:p w:rsidR="00000000" w:rsidDel="00000000" w:rsidP="00000000" w:rsidRDefault="00000000" w:rsidRPr="00000000" w14:paraId="00000030">
      <w:pPr>
        <w:numPr>
          <w:ilvl w:val="0"/>
          <w:numId w:val="84"/>
        </w:numPr>
        <w:spacing w:after="0" w:afterAutospacing="0"/>
        <w:ind w:left="720" w:hanging="360"/>
        <w:rPr>
          <w:color w:val="000000"/>
          <w:sz w:val="22"/>
          <w:szCs w:val="22"/>
        </w:rPr>
      </w:pPr>
      <w:r w:rsidDel="00000000" w:rsidR="00000000" w:rsidRPr="00000000">
        <w:rPr>
          <w:b w:val="1"/>
          <w:rtl w:val="0"/>
        </w:rPr>
        <w:t xml:space="preserve">Código fuente completo</w:t>
      </w:r>
      <w:r w:rsidDel="00000000" w:rsidR="00000000" w:rsidRPr="00000000">
        <w:rPr>
          <w:rtl w:val="0"/>
        </w:rPr>
        <w:t xml:space="preserve"> con documentación técnica asociada.</w:t>
      </w:r>
    </w:p>
    <w:p w:rsidR="00000000" w:rsidDel="00000000" w:rsidP="00000000" w:rsidRDefault="00000000" w:rsidRPr="00000000" w14:paraId="00000031">
      <w:pPr>
        <w:numPr>
          <w:ilvl w:val="0"/>
          <w:numId w:val="84"/>
        </w:numPr>
        <w:spacing w:after="0" w:afterAutospacing="0" w:before="0" w:beforeAutospacing="0" w:lineRule="auto"/>
        <w:ind w:left="720" w:hanging="360"/>
        <w:rPr>
          <w:color w:val="000000"/>
          <w:sz w:val="22"/>
          <w:szCs w:val="22"/>
        </w:rPr>
      </w:pPr>
      <w:r w:rsidDel="00000000" w:rsidR="00000000" w:rsidRPr="00000000">
        <w:rPr>
          <w:b w:val="1"/>
          <w:rtl w:val="0"/>
        </w:rPr>
        <w:t xml:space="preserve">Manuales de usuario</w:t>
      </w:r>
      <w:r w:rsidDel="00000000" w:rsidR="00000000" w:rsidRPr="00000000">
        <w:rPr>
          <w:rtl w:val="0"/>
        </w:rPr>
        <w:t xml:space="preserve">.</w:t>
      </w:r>
    </w:p>
    <w:p w:rsidR="00000000" w:rsidDel="00000000" w:rsidP="00000000" w:rsidRDefault="00000000" w:rsidRPr="00000000" w14:paraId="00000032">
      <w:pPr>
        <w:numPr>
          <w:ilvl w:val="0"/>
          <w:numId w:val="84"/>
        </w:numPr>
        <w:spacing w:before="0" w:beforeAutospacing="0" w:lineRule="auto"/>
        <w:ind w:left="720" w:hanging="360"/>
        <w:rPr>
          <w:color w:val="000000"/>
          <w:sz w:val="22"/>
          <w:szCs w:val="22"/>
        </w:rPr>
      </w:pPr>
      <w:r w:rsidDel="00000000" w:rsidR="00000000" w:rsidRPr="00000000">
        <w:rPr>
          <w:b w:val="1"/>
          <w:rtl w:val="0"/>
        </w:rPr>
        <w:t xml:space="preserve">Capacitación técnica</w:t>
      </w:r>
      <w:r w:rsidDel="00000000" w:rsidR="00000000" w:rsidRPr="00000000">
        <w:rPr>
          <w:rtl w:val="0"/>
        </w:rPr>
        <w:t xml:space="preserve"> para el personal designado por el Cliente.</w:t>
      </w:r>
    </w:p>
    <w:p w:rsidR="00000000" w:rsidDel="00000000" w:rsidP="00000000" w:rsidRDefault="00000000" w:rsidRPr="00000000" w14:paraId="00000033">
      <w:pPr>
        <w:spacing w:before="60" w:lineRule="auto"/>
        <w:ind w:left="72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1.3.</w:t>
      </w:r>
      <w:r w:rsidDel="00000000" w:rsidR="00000000" w:rsidRPr="00000000">
        <w:rPr>
          <w:rtl w:val="0"/>
        </w:rPr>
        <w:t xml:space="preserve"> El sistema deberá cumplir con:</w:t>
      </w:r>
    </w:p>
    <w:p w:rsidR="00000000" w:rsidDel="00000000" w:rsidP="00000000" w:rsidRDefault="00000000" w:rsidRPr="00000000" w14:paraId="00000035">
      <w:pPr>
        <w:numPr>
          <w:ilvl w:val="0"/>
          <w:numId w:val="62"/>
        </w:numPr>
        <w:spacing w:after="0" w:afterAutospacing="0"/>
        <w:ind w:left="720" w:hanging="360"/>
        <w:rPr>
          <w:color w:val="000000"/>
          <w:sz w:val="22"/>
          <w:szCs w:val="22"/>
        </w:rPr>
      </w:pPr>
      <w:r w:rsidDel="00000000" w:rsidR="00000000" w:rsidRPr="00000000">
        <w:rPr>
          <w:rtl w:val="0"/>
        </w:rPr>
        <w:t xml:space="preserve">Los </w:t>
      </w:r>
      <w:r w:rsidDel="00000000" w:rsidR="00000000" w:rsidRPr="00000000">
        <w:rPr>
          <w:b w:val="1"/>
          <w:rtl w:val="0"/>
        </w:rPr>
        <w:t xml:space="preserve">requisitos funcionales y no funcionales</w:t>
      </w:r>
      <w:r w:rsidDel="00000000" w:rsidR="00000000" w:rsidRPr="00000000">
        <w:rPr>
          <w:rtl w:val="0"/>
        </w:rPr>
        <w:t xml:space="preserve"> establecidos en este contrato y acordados durante las reuniones de levantamiento de requisitos.</w:t>
      </w:r>
    </w:p>
    <w:p w:rsidR="00000000" w:rsidDel="00000000" w:rsidP="00000000" w:rsidRDefault="00000000" w:rsidRPr="00000000" w14:paraId="00000036">
      <w:pPr>
        <w:numPr>
          <w:ilvl w:val="0"/>
          <w:numId w:val="62"/>
        </w:numPr>
        <w:spacing w:after="0" w:afterAutospacing="0" w:before="0" w:beforeAutospacing="0" w:lineRule="auto"/>
        <w:ind w:left="720" w:hanging="360"/>
        <w:rPr>
          <w:color w:val="000000"/>
          <w:sz w:val="22"/>
          <w:szCs w:val="22"/>
        </w:rPr>
      </w:pPr>
      <w:r w:rsidDel="00000000" w:rsidR="00000000" w:rsidRPr="00000000">
        <w:rPr>
          <w:rtl w:val="0"/>
        </w:rPr>
        <w:t xml:space="preserve">Los </w:t>
      </w:r>
      <w:r w:rsidDel="00000000" w:rsidR="00000000" w:rsidRPr="00000000">
        <w:rPr>
          <w:b w:val="1"/>
          <w:rtl w:val="0"/>
        </w:rPr>
        <w:t xml:space="preserve">estándares de calidad</w:t>
      </w:r>
      <w:r w:rsidDel="00000000" w:rsidR="00000000" w:rsidRPr="00000000">
        <w:rPr>
          <w:rtl w:val="0"/>
        </w:rPr>
        <w:t xml:space="preserve"> ISO/IEC 25010 para productos software.</w:t>
      </w:r>
    </w:p>
    <w:p w:rsidR="00000000" w:rsidDel="00000000" w:rsidP="00000000" w:rsidRDefault="00000000" w:rsidRPr="00000000" w14:paraId="00000037">
      <w:pPr>
        <w:numPr>
          <w:ilvl w:val="0"/>
          <w:numId w:val="62"/>
        </w:numPr>
        <w:spacing w:before="0" w:beforeAutospacing="0" w:lineRule="auto"/>
        <w:ind w:left="720" w:hanging="360"/>
        <w:rPr>
          <w:color w:val="000000"/>
          <w:sz w:val="22"/>
          <w:szCs w:val="22"/>
        </w:rPr>
      </w:pPr>
      <w:r w:rsidDel="00000000" w:rsidR="00000000" w:rsidRPr="00000000">
        <w:rPr>
          <w:rtl w:val="0"/>
        </w:rPr>
        <w:t xml:space="preserve">La </w:t>
      </w:r>
      <w:r w:rsidDel="00000000" w:rsidR="00000000" w:rsidRPr="00000000">
        <w:rPr>
          <w:b w:val="1"/>
          <w:rtl w:val="0"/>
        </w:rPr>
        <w:t xml:space="preserve">legislación peruana</w:t>
      </w:r>
      <w:r w:rsidDel="00000000" w:rsidR="00000000" w:rsidRPr="00000000">
        <w:rPr>
          <w:rtl w:val="0"/>
        </w:rPr>
        <w:t xml:space="preserve"> aplicable a comercio electrónico y protección de datos personales (Ley N° 29733).</w:t>
      </w:r>
    </w:p>
    <w:p w:rsidR="00000000" w:rsidDel="00000000" w:rsidP="00000000" w:rsidRDefault="00000000" w:rsidRPr="00000000" w14:paraId="00000038">
      <w:pPr>
        <w:spacing w:before="60" w:lineRule="auto"/>
        <w:ind w:left="720" w:firstLine="0"/>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1.4.</w:t>
      </w:r>
      <w:r w:rsidDel="00000000" w:rsidR="00000000" w:rsidRPr="00000000">
        <w:rPr>
          <w:rtl w:val="0"/>
        </w:rPr>
        <w:t xml:space="preserve"> </w:t>
      </w:r>
      <w:r w:rsidDel="00000000" w:rsidR="00000000" w:rsidRPr="00000000">
        <w:rPr>
          <w:b w:val="1"/>
          <w:rtl w:val="0"/>
        </w:rPr>
        <w:t xml:space="preserve">Exclusiones explícitas</w:t>
      </w:r>
      <w:r w:rsidDel="00000000" w:rsidR="00000000" w:rsidRPr="00000000">
        <w:rPr>
          <w:rtl w:val="0"/>
        </w:rPr>
        <w:t xml:space="preserve">:</w:t>
      </w:r>
    </w:p>
    <w:p w:rsidR="00000000" w:rsidDel="00000000" w:rsidP="00000000" w:rsidRDefault="00000000" w:rsidRPr="00000000" w14:paraId="0000003A">
      <w:pPr>
        <w:numPr>
          <w:ilvl w:val="0"/>
          <w:numId w:val="24"/>
        </w:numPr>
        <w:spacing w:after="0" w:afterAutospacing="0"/>
        <w:ind w:left="720" w:hanging="360"/>
        <w:rPr>
          <w:rFonts w:ascii="Arial" w:cs="Arial" w:eastAsia="Arial" w:hAnsi="Arial"/>
          <w:color w:val="000000"/>
          <w:sz w:val="22"/>
          <w:szCs w:val="22"/>
        </w:rPr>
      </w:pPr>
      <w:r w:rsidDel="00000000" w:rsidR="00000000" w:rsidRPr="00000000">
        <w:rPr>
          <w:rtl w:val="0"/>
        </w:rPr>
        <w:t xml:space="preserve">No incluye mantenimiento posterior al período de garantía (ver Cláusula Décima).</w:t>
      </w:r>
    </w:p>
    <w:p w:rsidR="00000000" w:rsidDel="00000000" w:rsidP="00000000" w:rsidRDefault="00000000" w:rsidRPr="00000000" w14:paraId="0000003B">
      <w:pPr>
        <w:numPr>
          <w:ilvl w:val="0"/>
          <w:numId w:val="24"/>
        </w:numPr>
        <w:spacing w:before="0" w:beforeAutospacing="0" w:lineRule="auto"/>
        <w:ind w:left="720" w:hanging="360"/>
        <w:rPr>
          <w:rFonts w:ascii="Arial" w:cs="Arial" w:eastAsia="Arial" w:hAnsi="Arial"/>
          <w:color w:val="000000"/>
          <w:sz w:val="22"/>
          <w:szCs w:val="22"/>
        </w:rPr>
      </w:pPr>
      <w:r w:rsidDel="00000000" w:rsidR="00000000" w:rsidRPr="00000000">
        <w:rPr>
          <w:rtl w:val="0"/>
        </w:rPr>
        <w:t xml:space="preserve">No cubre integración con sistemas externos.</w:t>
      </w:r>
    </w:p>
    <w:p w:rsidR="00000000" w:rsidDel="00000000" w:rsidP="00000000" w:rsidRDefault="00000000" w:rsidRPr="00000000" w14:paraId="0000003C">
      <w:pPr>
        <w:spacing w:before="60" w:lineRule="auto"/>
        <w:ind w:left="0" w:firstLine="0"/>
        <w:rPr/>
      </w:pPr>
      <w:r w:rsidDel="00000000" w:rsidR="00000000" w:rsidRPr="00000000">
        <w:rPr>
          <w:rtl w:val="0"/>
        </w:rPr>
      </w:r>
    </w:p>
    <w:p w:rsidR="00000000" w:rsidDel="00000000" w:rsidP="00000000" w:rsidRDefault="00000000" w:rsidRPr="00000000" w14:paraId="0000003D">
      <w:pPr>
        <w:spacing w:after="240" w:lineRule="auto"/>
        <w:rPr>
          <w:b w:val="1"/>
        </w:rPr>
      </w:pPr>
      <w:r w:rsidDel="00000000" w:rsidR="00000000" w:rsidRPr="00000000">
        <w:rPr>
          <w:b w:val="1"/>
          <w:rtl w:val="0"/>
        </w:rPr>
        <w:t xml:space="preserve">SEGUNDA.- FASES DE DESARROLLO</w:t>
      </w:r>
    </w:p>
    <w:p w:rsidR="00000000" w:rsidDel="00000000" w:rsidP="00000000" w:rsidRDefault="00000000" w:rsidRPr="00000000" w14:paraId="0000003E">
      <w:pPr>
        <w:rPr>
          <w:b w:val="1"/>
        </w:rPr>
      </w:pPr>
      <w:r w:rsidDel="00000000" w:rsidR="00000000" w:rsidRPr="00000000">
        <w:rPr>
          <w:b w:val="1"/>
          <w:rtl w:val="0"/>
        </w:rPr>
        <w:t xml:space="preserve">2.1.</w:t>
      </w:r>
      <w:r w:rsidDel="00000000" w:rsidR="00000000" w:rsidRPr="00000000">
        <w:rPr>
          <w:rtl w:val="0"/>
        </w:rPr>
        <w:t xml:space="preserve"> </w:t>
      </w:r>
      <w:r w:rsidDel="00000000" w:rsidR="00000000" w:rsidRPr="00000000">
        <w:rPr>
          <w:b w:val="1"/>
          <w:rtl w:val="0"/>
        </w:rPr>
        <w:t xml:space="preserve">Fase Inicial (Análisis y Diseño)</w:t>
      </w:r>
    </w:p>
    <w:p w:rsidR="00000000" w:rsidDel="00000000" w:rsidP="00000000" w:rsidRDefault="00000000" w:rsidRPr="00000000" w14:paraId="0000003F">
      <w:pPr>
        <w:numPr>
          <w:ilvl w:val="0"/>
          <w:numId w:val="85"/>
        </w:numPr>
        <w:ind w:left="720" w:hanging="360"/>
        <w:rPr>
          <w:color w:val="000000"/>
          <w:sz w:val="22"/>
          <w:szCs w:val="22"/>
        </w:rPr>
      </w:pPr>
      <w:r w:rsidDel="00000000" w:rsidR="00000000" w:rsidRPr="00000000">
        <w:rPr>
          <w:b w:val="1"/>
          <w:rtl w:val="0"/>
        </w:rPr>
        <w:t xml:space="preserve">Análisis (68 días):</w:t>
      </w:r>
    </w:p>
    <w:p w:rsidR="00000000" w:rsidDel="00000000" w:rsidP="00000000" w:rsidRDefault="00000000" w:rsidRPr="00000000" w14:paraId="00000040">
      <w:pPr>
        <w:numPr>
          <w:ilvl w:val="1"/>
          <w:numId w:val="85"/>
        </w:numPr>
        <w:ind w:left="1440" w:hanging="360"/>
        <w:rPr/>
      </w:pPr>
      <w:r w:rsidDel="00000000" w:rsidR="00000000" w:rsidRPr="00000000">
        <w:rPr>
          <w:rtl w:val="0"/>
        </w:rPr>
        <w:t xml:space="preserve">Reuniones de levantamiento de requisitos con el equipo del </w:t>
      </w:r>
      <w:r w:rsidDel="00000000" w:rsidR="00000000" w:rsidRPr="00000000">
        <w:rPr>
          <w:rtl w:val="0"/>
        </w:rPr>
        <w:t xml:space="preserve">Cliente</w:t>
      </w:r>
      <w:r w:rsidDel="00000000" w:rsidR="00000000" w:rsidRPr="00000000">
        <w:rPr>
          <w:rtl w:val="0"/>
        </w:rPr>
        <w:t xml:space="preserve">.</w:t>
      </w:r>
    </w:p>
    <w:p w:rsidR="00000000" w:rsidDel="00000000" w:rsidP="00000000" w:rsidRDefault="00000000" w:rsidRPr="00000000" w14:paraId="00000041">
      <w:pPr>
        <w:numPr>
          <w:ilvl w:val="1"/>
          <w:numId w:val="85"/>
        </w:numPr>
        <w:ind w:left="1440" w:hanging="360"/>
        <w:rPr/>
      </w:pPr>
      <w:r w:rsidDel="00000000" w:rsidR="00000000" w:rsidRPr="00000000">
        <w:rPr>
          <w:rtl w:val="0"/>
        </w:rPr>
        <w:t xml:space="preserve">Documentación de especificaciones técnicas.</w:t>
      </w:r>
    </w:p>
    <w:p w:rsidR="00000000" w:rsidDel="00000000" w:rsidP="00000000" w:rsidRDefault="00000000" w:rsidRPr="00000000" w14:paraId="00000042">
      <w:pPr>
        <w:numPr>
          <w:ilvl w:val="1"/>
          <w:numId w:val="85"/>
        </w:numPr>
        <w:spacing w:after="0" w:afterAutospacing="0"/>
        <w:ind w:left="1440" w:hanging="360"/>
        <w:rPr/>
      </w:pPr>
      <w:r w:rsidDel="00000000" w:rsidR="00000000" w:rsidRPr="00000000">
        <w:rPr>
          <w:rtl w:val="0"/>
        </w:rPr>
        <w:t xml:space="preserve">Validación de alcance con el</w:t>
      </w:r>
      <w:r w:rsidDel="00000000" w:rsidR="00000000" w:rsidRPr="00000000">
        <w:rPr>
          <w:rtl w:val="0"/>
        </w:rPr>
        <w:t xml:space="preserve"> </w:t>
      </w:r>
      <w:r w:rsidDel="00000000" w:rsidR="00000000" w:rsidRPr="00000000">
        <w:rPr>
          <w:rtl w:val="0"/>
        </w:rPr>
        <w:t xml:space="preserve">equipo revisor del </w:t>
      </w:r>
      <w:r w:rsidDel="00000000" w:rsidR="00000000" w:rsidRPr="00000000">
        <w:rPr>
          <w:rtl w:val="0"/>
        </w:rPr>
        <w:t xml:space="preserve">Cliente</w:t>
      </w:r>
      <w:r w:rsidDel="00000000" w:rsidR="00000000" w:rsidRPr="00000000">
        <w:rPr>
          <w:rtl w:val="0"/>
        </w:rPr>
        <w:t xml:space="preserve">.</w:t>
      </w:r>
    </w:p>
    <w:p w:rsidR="00000000" w:rsidDel="00000000" w:rsidP="00000000" w:rsidRDefault="00000000" w:rsidRPr="00000000" w14:paraId="00000043">
      <w:pPr>
        <w:numPr>
          <w:ilvl w:val="0"/>
          <w:numId w:val="85"/>
        </w:numPr>
        <w:spacing w:after="0" w:afterAutospacing="0" w:before="0" w:beforeAutospacing="0" w:lineRule="auto"/>
        <w:ind w:left="720" w:hanging="360"/>
        <w:rPr>
          <w:color w:val="000000"/>
          <w:sz w:val="22"/>
          <w:szCs w:val="22"/>
        </w:rPr>
      </w:pPr>
      <w:r w:rsidDel="00000000" w:rsidR="00000000" w:rsidRPr="00000000">
        <w:rPr>
          <w:b w:val="1"/>
          <w:rtl w:val="0"/>
        </w:rPr>
        <w:t xml:space="preserve">Diseño (38 días):</w:t>
      </w:r>
    </w:p>
    <w:p w:rsidR="00000000" w:rsidDel="00000000" w:rsidP="00000000" w:rsidRDefault="00000000" w:rsidRPr="00000000" w14:paraId="00000044">
      <w:pPr>
        <w:numPr>
          <w:ilvl w:val="1"/>
          <w:numId w:val="85"/>
        </w:numPr>
        <w:spacing w:after="0" w:afterAutospacing="0" w:before="0" w:beforeAutospacing="0" w:lineRule="auto"/>
        <w:ind w:left="1440" w:hanging="360"/>
        <w:rPr/>
      </w:pPr>
      <w:r w:rsidDel="00000000" w:rsidR="00000000" w:rsidRPr="00000000">
        <w:rPr>
          <w:rtl w:val="0"/>
        </w:rPr>
        <w:t xml:space="preserve">Arquitectura del sistema y diagramas detallados.</w:t>
      </w:r>
    </w:p>
    <w:p w:rsidR="00000000" w:rsidDel="00000000" w:rsidP="00000000" w:rsidRDefault="00000000" w:rsidRPr="00000000" w14:paraId="00000045">
      <w:pPr>
        <w:numPr>
          <w:ilvl w:val="1"/>
          <w:numId w:val="85"/>
        </w:numPr>
        <w:spacing w:after="0" w:afterAutospacing="0" w:before="0" w:beforeAutospacing="0" w:lineRule="auto"/>
        <w:ind w:left="1440" w:hanging="360"/>
        <w:rPr/>
      </w:pPr>
      <w:r w:rsidDel="00000000" w:rsidR="00000000" w:rsidRPr="00000000">
        <w:rPr>
          <w:rtl w:val="0"/>
        </w:rPr>
        <w:t xml:space="preserve">Prototipos de interfaces de usuario.</w:t>
      </w:r>
    </w:p>
    <w:p w:rsidR="00000000" w:rsidDel="00000000" w:rsidP="00000000" w:rsidRDefault="00000000" w:rsidRPr="00000000" w14:paraId="00000046">
      <w:pPr>
        <w:numPr>
          <w:ilvl w:val="1"/>
          <w:numId w:val="85"/>
        </w:numPr>
        <w:spacing w:before="0" w:beforeAutospacing="0" w:lineRule="auto"/>
        <w:ind w:left="1440" w:hanging="360"/>
        <w:rPr/>
      </w:pPr>
      <w:r w:rsidDel="00000000" w:rsidR="00000000" w:rsidRPr="00000000">
        <w:rPr>
          <w:rtl w:val="0"/>
        </w:rPr>
        <w:t xml:space="preserve">Plan de base de datos.</w:t>
      </w:r>
    </w:p>
    <w:p w:rsidR="00000000" w:rsidDel="00000000" w:rsidP="00000000" w:rsidRDefault="00000000" w:rsidRPr="00000000" w14:paraId="00000047">
      <w:pPr>
        <w:spacing w:before="60" w:lineRule="auto"/>
        <w:ind w:left="720" w:firstLine="0"/>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2.2.</w:t>
      </w:r>
      <w:r w:rsidDel="00000000" w:rsidR="00000000" w:rsidRPr="00000000">
        <w:rPr>
          <w:rtl w:val="0"/>
        </w:rPr>
        <w:t xml:space="preserve"> </w:t>
      </w:r>
      <w:r w:rsidDel="00000000" w:rsidR="00000000" w:rsidRPr="00000000">
        <w:rPr>
          <w:b w:val="1"/>
          <w:rtl w:val="0"/>
        </w:rPr>
        <w:t xml:space="preserve">Fase de Implementación (28 días)</w:t>
      </w:r>
    </w:p>
    <w:p w:rsidR="00000000" w:rsidDel="00000000" w:rsidP="00000000" w:rsidRDefault="00000000" w:rsidRPr="00000000" w14:paraId="00000049">
      <w:pPr>
        <w:numPr>
          <w:ilvl w:val="0"/>
          <w:numId w:val="33"/>
        </w:numPr>
        <w:spacing w:after="0" w:afterAutospacing="0"/>
        <w:ind w:left="720" w:hanging="360"/>
        <w:rPr>
          <w:color w:val="000000"/>
          <w:sz w:val="22"/>
          <w:szCs w:val="22"/>
        </w:rPr>
      </w:pPr>
      <w:r w:rsidDel="00000000" w:rsidR="00000000" w:rsidRPr="00000000">
        <w:rPr>
          <w:rtl w:val="0"/>
        </w:rPr>
        <w:t xml:space="preserve">Metodología </w:t>
      </w:r>
      <w:r w:rsidDel="00000000" w:rsidR="00000000" w:rsidRPr="00000000">
        <w:rPr>
          <w:b w:val="1"/>
          <w:rtl w:val="0"/>
        </w:rPr>
        <w:t xml:space="preserve">ágil (Scrum)</w:t>
      </w:r>
      <w:r w:rsidDel="00000000" w:rsidR="00000000" w:rsidRPr="00000000">
        <w:rPr>
          <w:rtl w:val="0"/>
        </w:rPr>
        <w:t xml:space="preserve"> con sprints de 2 semanas.</w:t>
      </w:r>
    </w:p>
    <w:p w:rsidR="00000000" w:rsidDel="00000000" w:rsidP="00000000" w:rsidRDefault="00000000" w:rsidRPr="00000000" w14:paraId="0000004A">
      <w:pPr>
        <w:numPr>
          <w:ilvl w:val="0"/>
          <w:numId w:val="33"/>
        </w:numPr>
        <w:spacing w:after="0" w:afterAutospacing="0" w:before="0" w:beforeAutospacing="0" w:lineRule="auto"/>
        <w:ind w:left="720" w:hanging="360"/>
        <w:rPr>
          <w:rFonts w:ascii="Arial" w:cs="Arial" w:eastAsia="Arial" w:hAnsi="Arial"/>
          <w:color w:val="000000"/>
          <w:sz w:val="22"/>
          <w:szCs w:val="22"/>
        </w:rPr>
      </w:pPr>
      <w:r w:rsidDel="00000000" w:rsidR="00000000" w:rsidRPr="00000000">
        <w:rPr>
          <w:rtl w:val="0"/>
        </w:rPr>
        <w:t xml:space="preserve">Entregas parciales cada 4 semanas con:</w:t>
      </w:r>
    </w:p>
    <w:p w:rsidR="00000000" w:rsidDel="00000000" w:rsidP="00000000" w:rsidRDefault="00000000" w:rsidRPr="00000000" w14:paraId="0000004B">
      <w:pPr>
        <w:numPr>
          <w:ilvl w:val="1"/>
          <w:numId w:val="33"/>
        </w:numPr>
        <w:spacing w:after="0" w:afterAutospacing="0" w:before="0" w:beforeAutospacing="0" w:lineRule="auto"/>
        <w:ind w:left="1440" w:hanging="360"/>
        <w:rPr>
          <w:rFonts w:ascii="Arial" w:cs="Arial" w:eastAsia="Arial" w:hAnsi="Arial"/>
        </w:rPr>
      </w:pPr>
      <w:r w:rsidDel="00000000" w:rsidR="00000000" w:rsidRPr="00000000">
        <w:rPr>
          <w:rtl w:val="0"/>
        </w:rPr>
        <w:t xml:space="preserve">Código fuente documentado.</w:t>
      </w:r>
    </w:p>
    <w:p w:rsidR="00000000" w:rsidDel="00000000" w:rsidP="00000000" w:rsidRDefault="00000000" w:rsidRPr="00000000" w14:paraId="0000004C">
      <w:pPr>
        <w:numPr>
          <w:ilvl w:val="1"/>
          <w:numId w:val="33"/>
        </w:numPr>
        <w:spacing w:after="0" w:afterAutospacing="0" w:before="0" w:beforeAutospacing="0" w:lineRule="auto"/>
        <w:ind w:left="1440" w:hanging="360"/>
        <w:rPr>
          <w:rFonts w:ascii="Arial" w:cs="Arial" w:eastAsia="Arial" w:hAnsi="Arial"/>
        </w:rPr>
      </w:pPr>
      <w:r w:rsidDel="00000000" w:rsidR="00000000" w:rsidRPr="00000000">
        <w:rPr>
          <w:rtl w:val="0"/>
        </w:rPr>
        <w:t xml:space="preserve">Reporte de avance técnico.</w:t>
      </w:r>
    </w:p>
    <w:p w:rsidR="00000000" w:rsidDel="00000000" w:rsidP="00000000" w:rsidRDefault="00000000" w:rsidRPr="00000000" w14:paraId="0000004D">
      <w:pPr>
        <w:numPr>
          <w:ilvl w:val="0"/>
          <w:numId w:val="33"/>
        </w:numPr>
        <w:spacing w:before="0" w:beforeAutospacing="0" w:lineRule="auto"/>
        <w:ind w:left="720" w:hanging="360"/>
        <w:rPr>
          <w:rFonts w:ascii="Arial" w:cs="Arial" w:eastAsia="Arial" w:hAnsi="Arial"/>
          <w:color w:val="000000"/>
          <w:sz w:val="22"/>
          <w:szCs w:val="22"/>
        </w:rPr>
      </w:pPr>
      <w:r w:rsidDel="00000000" w:rsidR="00000000" w:rsidRPr="00000000">
        <w:rPr>
          <w:rtl w:val="0"/>
        </w:rPr>
        <w:t xml:space="preserve">Integración continua (GitHub/Bitbucket).</w:t>
      </w:r>
    </w:p>
    <w:p w:rsidR="00000000" w:rsidDel="00000000" w:rsidP="00000000" w:rsidRDefault="00000000" w:rsidRPr="00000000" w14:paraId="0000004E">
      <w:pPr>
        <w:spacing w:before="60" w:lineRule="auto"/>
        <w:ind w:left="720" w:firstLine="0"/>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2.3.</w:t>
      </w:r>
      <w:r w:rsidDel="00000000" w:rsidR="00000000" w:rsidRPr="00000000">
        <w:rPr>
          <w:rtl w:val="0"/>
        </w:rPr>
        <w:t xml:space="preserve"> </w:t>
      </w:r>
      <w:r w:rsidDel="00000000" w:rsidR="00000000" w:rsidRPr="00000000">
        <w:rPr>
          <w:b w:val="1"/>
          <w:rtl w:val="0"/>
        </w:rPr>
        <w:t xml:space="preserve">Testing (8 días)</w:t>
      </w:r>
    </w:p>
    <w:p w:rsidR="00000000" w:rsidDel="00000000" w:rsidP="00000000" w:rsidRDefault="00000000" w:rsidRPr="00000000" w14:paraId="00000050">
      <w:pPr>
        <w:numPr>
          <w:ilvl w:val="0"/>
          <w:numId w:val="7"/>
        </w:numPr>
        <w:ind w:left="720" w:hanging="360"/>
        <w:rPr>
          <w:rFonts w:ascii="Arial" w:cs="Arial" w:eastAsia="Arial" w:hAnsi="Arial"/>
          <w:color w:val="000000"/>
          <w:sz w:val="22"/>
          <w:szCs w:val="22"/>
        </w:rPr>
      </w:pPr>
      <w:r w:rsidDel="00000000" w:rsidR="00000000" w:rsidRPr="00000000">
        <w:rPr>
          <w:rtl w:val="0"/>
        </w:rPr>
        <w:t xml:space="preserve">Tipos de pruebas:</w:t>
      </w:r>
    </w:p>
    <w:p w:rsidR="00000000" w:rsidDel="00000000" w:rsidP="00000000" w:rsidRDefault="00000000" w:rsidRPr="00000000" w14:paraId="00000051">
      <w:pPr>
        <w:numPr>
          <w:ilvl w:val="1"/>
          <w:numId w:val="7"/>
        </w:numPr>
        <w:ind w:left="1440" w:hanging="360"/>
        <w:rPr>
          <w:rFonts w:ascii="Arial" w:cs="Arial" w:eastAsia="Arial" w:hAnsi="Arial"/>
        </w:rPr>
      </w:pPr>
      <w:r w:rsidDel="00000000" w:rsidR="00000000" w:rsidRPr="00000000">
        <w:rPr>
          <w:rtl w:val="0"/>
        </w:rPr>
        <w:t xml:space="preserve">Unitarias.</w:t>
      </w:r>
    </w:p>
    <w:p w:rsidR="00000000" w:rsidDel="00000000" w:rsidP="00000000" w:rsidRDefault="00000000" w:rsidRPr="00000000" w14:paraId="00000052">
      <w:pPr>
        <w:numPr>
          <w:ilvl w:val="1"/>
          <w:numId w:val="7"/>
        </w:numPr>
        <w:ind w:left="1440" w:hanging="360"/>
        <w:rPr>
          <w:rFonts w:ascii="Arial" w:cs="Arial" w:eastAsia="Arial" w:hAnsi="Arial"/>
        </w:rPr>
      </w:pPr>
      <w:r w:rsidDel="00000000" w:rsidR="00000000" w:rsidRPr="00000000">
        <w:rPr>
          <w:rtl w:val="0"/>
        </w:rPr>
        <w:t xml:space="preserve">Integración.</w:t>
      </w:r>
    </w:p>
    <w:p w:rsidR="00000000" w:rsidDel="00000000" w:rsidP="00000000" w:rsidRDefault="00000000" w:rsidRPr="00000000" w14:paraId="00000053">
      <w:pPr>
        <w:numPr>
          <w:ilvl w:val="1"/>
          <w:numId w:val="7"/>
        </w:numPr>
        <w:spacing w:after="0" w:afterAutospacing="0"/>
        <w:ind w:left="1440" w:hanging="360"/>
        <w:rPr>
          <w:rFonts w:ascii="Arial" w:cs="Arial" w:eastAsia="Arial" w:hAnsi="Arial"/>
        </w:rPr>
      </w:pPr>
      <w:r w:rsidDel="00000000" w:rsidR="00000000" w:rsidRPr="00000000">
        <w:rPr>
          <w:rtl w:val="0"/>
        </w:rPr>
        <w:t xml:space="preserve">Carga.</w:t>
      </w:r>
      <w:r w:rsidDel="00000000" w:rsidR="00000000" w:rsidRPr="00000000">
        <w:rPr>
          <w:rtl w:val="0"/>
        </w:rPr>
      </w:r>
    </w:p>
    <w:p w:rsidR="00000000" w:rsidDel="00000000" w:rsidP="00000000" w:rsidRDefault="00000000" w:rsidRPr="00000000" w14:paraId="00000054">
      <w:pPr>
        <w:numPr>
          <w:ilvl w:val="0"/>
          <w:numId w:val="7"/>
        </w:numPr>
        <w:spacing w:after="0" w:afterAutospacing="0" w:before="0" w:beforeAutospacing="0" w:lineRule="auto"/>
        <w:ind w:left="720" w:hanging="360"/>
        <w:rPr>
          <w:rFonts w:ascii="Arial" w:cs="Arial" w:eastAsia="Arial" w:hAnsi="Arial"/>
          <w:color w:val="000000"/>
          <w:sz w:val="22"/>
          <w:szCs w:val="22"/>
        </w:rPr>
      </w:pPr>
      <w:r w:rsidDel="00000000" w:rsidR="00000000" w:rsidRPr="00000000">
        <w:rPr>
          <w:rtl w:val="0"/>
        </w:rPr>
        <w:t xml:space="preserve">Criterios de aprobación:</w:t>
      </w:r>
    </w:p>
    <w:p w:rsidR="00000000" w:rsidDel="00000000" w:rsidP="00000000" w:rsidRDefault="00000000" w:rsidRPr="00000000" w14:paraId="00000055">
      <w:pPr>
        <w:numPr>
          <w:ilvl w:val="1"/>
          <w:numId w:val="7"/>
        </w:numPr>
        <w:spacing w:after="0" w:afterAutospacing="0" w:before="0" w:beforeAutospacing="0" w:lineRule="auto"/>
        <w:ind w:left="1440" w:hanging="360"/>
        <w:rPr>
          <w:rFonts w:ascii="Arial" w:cs="Arial" w:eastAsia="Arial" w:hAnsi="Arial"/>
        </w:rPr>
      </w:pPr>
      <w:r w:rsidDel="00000000" w:rsidR="00000000" w:rsidRPr="00000000">
        <w:rPr>
          <w:rtl w:val="0"/>
        </w:rPr>
        <w:t xml:space="preserve">95% de cobertura de código.</w:t>
      </w:r>
    </w:p>
    <w:p w:rsidR="00000000" w:rsidDel="00000000" w:rsidP="00000000" w:rsidRDefault="00000000" w:rsidRPr="00000000" w14:paraId="00000056">
      <w:pPr>
        <w:numPr>
          <w:ilvl w:val="1"/>
          <w:numId w:val="7"/>
        </w:numPr>
        <w:spacing w:before="0" w:beforeAutospacing="0" w:lineRule="auto"/>
        <w:ind w:left="1440" w:hanging="360"/>
        <w:rPr>
          <w:rFonts w:ascii="Arial" w:cs="Arial" w:eastAsia="Arial" w:hAnsi="Arial"/>
        </w:rPr>
      </w:pPr>
      <w:r w:rsidDel="00000000" w:rsidR="00000000" w:rsidRPr="00000000">
        <w:rPr>
          <w:rtl w:val="0"/>
        </w:rPr>
        <w:t xml:space="preserve">0 errores críticos.</w:t>
      </w:r>
    </w:p>
    <w:p w:rsidR="00000000" w:rsidDel="00000000" w:rsidP="00000000" w:rsidRDefault="00000000" w:rsidRPr="00000000" w14:paraId="00000057">
      <w:pPr>
        <w:spacing w:before="60" w:lineRule="auto"/>
        <w:ind w:left="720" w:firstLine="0"/>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2.4.</w:t>
      </w:r>
      <w:r w:rsidDel="00000000" w:rsidR="00000000" w:rsidRPr="00000000">
        <w:rPr>
          <w:rtl w:val="0"/>
        </w:rPr>
        <w:t xml:space="preserve"> </w:t>
      </w:r>
      <w:r w:rsidDel="00000000" w:rsidR="00000000" w:rsidRPr="00000000">
        <w:rPr>
          <w:b w:val="1"/>
          <w:rtl w:val="0"/>
        </w:rPr>
        <w:t xml:space="preserve">Fase de Despliegue (3 días)</w:t>
      </w:r>
    </w:p>
    <w:p w:rsidR="00000000" w:rsidDel="00000000" w:rsidP="00000000" w:rsidRDefault="00000000" w:rsidRPr="00000000" w14:paraId="00000059">
      <w:pPr>
        <w:numPr>
          <w:ilvl w:val="0"/>
          <w:numId w:val="52"/>
        </w:numPr>
        <w:ind w:left="720" w:hanging="360"/>
        <w:rPr/>
      </w:pPr>
      <w:r w:rsidDel="00000000" w:rsidR="00000000" w:rsidRPr="00000000">
        <w:rPr>
          <w:rtl w:val="0"/>
        </w:rPr>
        <w:t xml:space="preserve">Instalación en producción</w:t>
      </w:r>
    </w:p>
    <w:p w:rsidR="00000000" w:rsidDel="00000000" w:rsidP="00000000" w:rsidRDefault="00000000" w:rsidRPr="00000000" w14:paraId="0000005A">
      <w:pPr>
        <w:numPr>
          <w:ilvl w:val="1"/>
          <w:numId w:val="52"/>
        </w:numPr>
        <w:ind w:left="1440" w:hanging="360"/>
        <w:rPr/>
      </w:pPr>
      <w:r w:rsidDel="00000000" w:rsidR="00000000" w:rsidRPr="00000000">
        <w:rPr>
          <w:rtl w:val="0"/>
        </w:rPr>
        <w:t xml:space="preserve">Configuración del sistema en servidores del Cliente.</w:t>
      </w:r>
    </w:p>
    <w:p w:rsidR="00000000" w:rsidDel="00000000" w:rsidP="00000000" w:rsidRDefault="00000000" w:rsidRPr="00000000" w14:paraId="0000005B">
      <w:pPr>
        <w:numPr>
          <w:ilvl w:val="1"/>
          <w:numId w:val="52"/>
        </w:numPr>
        <w:ind w:left="1440" w:hanging="360"/>
        <w:rPr/>
      </w:pPr>
      <w:r w:rsidDel="00000000" w:rsidR="00000000" w:rsidRPr="00000000">
        <w:rPr>
          <w:rtl w:val="0"/>
        </w:rPr>
        <w:t xml:space="preserve">Migración al ambiente de producción.</w:t>
      </w:r>
    </w:p>
    <w:p w:rsidR="00000000" w:rsidDel="00000000" w:rsidP="00000000" w:rsidRDefault="00000000" w:rsidRPr="00000000" w14:paraId="0000005C">
      <w:pPr>
        <w:numPr>
          <w:ilvl w:val="1"/>
          <w:numId w:val="52"/>
        </w:numPr>
        <w:ind w:left="1440" w:hanging="360"/>
        <w:rPr/>
      </w:pPr>
      <w:r w:rsidDel="00000000" w:rsidR="00000000" w:rsidRPr="00000000">
        <w:rPr>
          <w:rtl w:val="0"/>
        </w:rPr>
        <w:t xml:space="preserve">Pruebas de funcionamiento final.</w:t>
      </w:r>
    </w:p>
    <w:p w:rsidR="00000000" w:rsidDel="00000000" w:rsidP="00000000" w:rsidRDefault="00000000" w:rsidRPr="00000000" w14:paraId="0000005D">
      <w:pPr>
        <w:numPr>
          <w:ilvl w:val="0"/>
          <w:numId w:val="52"/>
        </w:numPr>
        <w:ind w:left="720" w:hanging="360"/>
        <w:rPr>
          <w:u w:val="none"/>
        </w:rPr>
      </w:pPr>
      <w:r w:rsidDel="00000000" w:rsidR="00000000" w:rsidRPr="00000000">
        <w:rPr>
          <w:rtl w:val="0"/>
        </w:rPr>
        <w:t xml:space="preserve">Entrega</w:t>
      </w:r>
    </w:p>
    <w:p w:rsidR="00000000" w:rsidDel="00000000" w:rsidP="00000000" w:rsidRDefault="00000000" w:rsidRPr="00000000" w14:paraId="0000005E">
      <w:pPr>
        <w:numPr>
          <w:ilvl w:val="1"/>
          <w:numId w:val="52"/>
        </w:numPr>
        <w:ind w:left="1440" w:hanging="360"/>
      </w:pPr>
      <w:r w:rsidDel="00000000" w:rsidR="00000000" w:rsidRPr="00000000">
        <w:rPr>
          <w:rtl w:val="0"/>
        </w:rPr>
        <w:t xml:space="preserve">Capacitación téc</w:t>
      </w:r>
      <w:r w:rsidDel="00000000" w:rsidR="00000000" w:rsidRPr="00000000">
        <w:rPr>
          <w:rtl w:val="0"/>
        </w:rPr>
        <w:t xml:space="preserve">nica (8 horas presenciales/virtuales).</w:t>
      </w:r>
      <w:r w:rsidDel="00000000" w:rsidR="00000000" w:rsidRPr="00000000">
        <w:rPr>
          <w:rtl w:val="0"/>
        </w:rPr>
      </w:r>
    </w:p>
    <w:p w:rsidR="00000000" w:rsidDel="00000000" w:rsidP="00000000" w:rsidRDefault="00000000" w:rsidRPr="00000000" w14:paraId="0000005F">
      <w:pPr>
        <w:numPr>
          <w:ilvl w:val="1"/>
          <w:numId w:val="52"/>
        </w:numPr>
        <w:ind w:left="1440" w:hanging="360"/>
      </w:pPr>
      <w:r w:rsidDel="00000000" w:rsidR="00000000" w:rsidRPr="00000000">
        <w:rPr>
          <w:rtl w:val="0"/>
        </w:rPr>
        <w:t xml:space="preserve">Entrega de documentación (manual técnico y de usuario).</w:t>
      </w:r>
    </w:p>
    <w:p w:rsidR="00000000" w:rsidDel="00000000" w:rsidP="00000000" w:rsidRDefault="00000000" w:rsidRPr="00000000" w14:paraId="00000060">
      <w:pPr>
        <w:numPr>
          <w:ilvl w:val="1"/>
          <w:numId w:val="52"/>
        </w:numPr>
        <w:ind w:left="1440" w:hanging="360"/>
      </w:pPr>
      <w:r w:rsidDel="00000000" w:rsidR="00000000" w:rsidRPr="00000000">
        <w:rPr>
          <w:rtl w:val="0"/>
        </w:rPr>
        <w:t xml:space="preserve">Certificado de cumplimiento y acta de entrega.</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2.5.</w:t>
      </w:r>
      <w:r w:rsidDel="00000000" w:rsidR="00000000" w:rsidRPr="00000000">
        <w:rPr>
          <w:rtl w:val="0"/>
        </w:rPr>
        <w:t xml:space="preserve"> </w:t>
      </w:r>
      <w:r w:rsidDel="00000000" w:rsidR="00000000" w:rsidRPr="00000000">
        <w:rPr>
          <w:b w:val="1"/>
          <w:rtl w:val="0"/>
        </w:rPr>
        <w:t xml:space="preserve">Fase de Mantenimiento (2 días)</w:t>
      </w:r>
    </w:p>
    <w:p w:rsidR="00000000" w:rsidDel="00000000" w:rsidP="00000000" w:rsidRDefault="00000000" w:rsidRPr="00000000" w14:paraId="00000063">
      <w:pPr>
        <w:numPr>
          <w:ilvl w:val="0"/>
          <w:numId w:val="16"/>
        </w:numPr>
        <w:spacing w:after="0" w:afterAutospacing="0"/>
        <w:ind w:left="720" w:hanging="360"/>
        <w:rPr>
          <w:b w:val="1"/>
          <w:u w:val="none"/>
        </w:rPr>
      </w:pPr>
      <w:r w:rsidDel="00000000" w:rsidR="00000000" w:rsidRPr="00000000">
        <w:rPr>
          <w:b w:val="1"/>
          <w:rtl w:val="0"/>
        </w:rPr>
        <w:t xml:space="preserve">Soporte correctivo:</w:t>
      </w:r>
    </w:p>
    <w:p w:rsidR="00000000" w:rsidDel="00000000" w:rsidP="00000000" w:rsidRDefault="00000000" w:rsidRPr="00000000" w14:paraId="00000064">
      <w:pPr>
        <w:numPr>
          <w:ilvl w:val="1"/>
          <w:numId w:val="16"/>
        </w:numPr>
        <w:spacing w:after="0" w:afterAutospacing="0" w:before="0" w:beforeAutospacing="0" w:lineRule="auto"/>
        <w:ind w:left="1440" w:hanging="360"/>
      </w:pPr>
      <w:r w:rsidDel="00000000" w:rsidR="00000000" w:rsidRPr="00000000">
        <w:rPr>
          <w:rtl w:val="0"/>
        </w:rPr>
        <w:t xml:space="preserve">Corrección de defectos funcionales reportados.</w:t>
      </w:r>
    </w:p>
    <w:p w:rsidR="00000000" w:rsidDel="00000000" w:rsidP="00000000" w:rsidRDefault="00000000" w:rsidRPr="00000000" w14:paraId="00000065">
      <w:pPr>
        <w:numPr>
          <w:ilvl w:val="1"/>
          <w:numId w:val="16"/>
        </w:numPr>
        <w:spacing w:after="0" w:afterAutospacing="0" w:before="0" w:beforeAutospacing="0" w:lineRule="auto"/>
        <w:ind w:left="1440" w:hanging="360"/>
      </w:pPr>
      <w:r w:rsidDel="00000000" w:rsidR="00000000" w:rsidRPr="00000000">
        <w:rPr>
          <w:rtl w:val="0"/>
        </w:rPr>
        <w:t xml:space="preserve">Resolución de problemas de interoperabilidad.</w:t>
      </w:r>
    </w:p>
    <w:p w:rsidR="00000000" w:rsidDel="00000000" w:rsidP="00000000" w:rsidRDefault="00000000" w:rsidRPr="00000000" w14:paraId="00000066">
      <w:pPr>
        <w:numPr>
          <w:ilvl w:val="1"/>
          <w:numId w:val="16"/>
        </w:numPr>
        <w:spacing w:after="240" w:before="0" w:beforeAutospacing="0" w:lineRule="auto"/>
        <w:ind w:left="1440" w:hanging="360"/>
      </w:pPr>
      <w:r w:rsidDel="00000000" w:rsidR="00000000" w:rsidRPr="00000000">
        <w:rPr>
          <w:rtl w:val="0"/>
        </w:rPr>
        <w:t xml:space="preserve">Ajustes menores del sistema.</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pacing w:after="240" w:lineRule="auto"/>
        <w:rPr>
          <w:b w:val="1"/>
        </w:rPr>
      </w:pPr>
      <w:r w:rsidDel="00000000" w:rsidR="00000000" w:rsidRPr="00000000">
        <w:rPr>
          <w:b w:val="1"/>
          <w:rtl w:val="0"/>
        </w:rPr>
        <w:t xml:space="preserve">TERCERA.- DURACIÓN</w:t>
      </w:r>
    </w:p>
    <w:p w:rsidR="00000000" w:rsidDel="00000000" w:rsidP="00000000" w:rsidRDefault="00000000" w:rsidRPr="00000000" w14:paraId="00000069">
      <w:pPr>
        <w:rPr/>
      </w:pPr>
      <w:r w:rsidDel="00000000" w:rsidR="00000000" w:rsidRPr="00000000">
        <w:rPr>
          <w:b w:val="1"/>
          <w:rtl w:val="0"/>
        </w:rPr>
        <w:t xml:space="preserve">3.1.</w:t>
      </w:r>
      <w:r w:rsidDel="00000000" w:rsidR="00000000" w:rsidRPr="00000000">
        <w:rPr>
          <w:rtl w:val="0"/>
        </w:rPr>
        <w:t xml:space="preserve"> </w:t>
      </w:r>
      <w:r w:rsidDel="00000000" w:rsidR="00000000" w:rsidRPr="00000000">
        <w:rPr>
          <w:b w:val="1"/>
          <w:rtl w:val="0"/>
        </w:rPr>
        <w:t xml:space="preserve">Plazo Total</w:t>
      </w:r>
      <w:r w:rsidDel="00000000" w:rsidR="00000000" w:rsidRPr="00000000">
        <w:rPr>
          <w:rtl w:val="0"/>
        </w:rPr>
        <w:t xml:space="preserve">:</w:t>
        <w:br w:type="textWrapping"/>
        <w:t xml:space="preserve">El presente contrato tendrá una duración hasta el 23 de diciembre de 2025 contados a partir de la fecha de firma por ambas partes. Este plazo incluye todas las fases de desarrollo establecidas en la Cláusula Segunda.</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3.2.</w:t>
      </w:r>
      <w:r w:rsidDel="00000000" w:rsidR="00000000" w:rsidRPr="00000000">
        <w:rPr>
          <w:rtl w:val="0"/>
        </w:rPr>
        <w:t xml:space="preserve"> </w:t>
      </w:r>
      <w:r w:rsidDel="00000000" w:rsidR="00000000" w:rsidRPr="00000000">
        <w:rPr>
          <w:b w:val="1"/>
          <w:rtl w:val="0"/>
        </w:rPr>
        <w:t xml:space="preserve">Distribución de Tiempo</w:t>
      </w:r>
      <w:r w:rsidDel="00000000" w:rsidR="00000000" w:rsidRPr="00000000">
        <w:rPr>
          <w:rtl w:val="0"/>
        </w:rPr>
        <w:t xml:space="preserve"> (referencial):</w:t>
      </w:r>
    </w:p>
    <w:p w:rsidR="00000000" w:rsidDel="00000000" w:rsidP="00000000" w:rsidRDefault="00000000" w:rsidRPr="00000000" w14:paraId="0000006C">
      <w:pPr>
        <w:numPr>
          <w:ilvl w:val="0"/>
          <w:numId w:val="37"/>
        </w:numPr>
        <w:spacing w:after="0" w:afterAutospacing="0"/>
        <w:ind w:left="720" w:hanging="360"/>
        <w:rPr>
          <w:color w:val="000000"/>
          <w:sz w:val="22"/>
          <w:szCs w:val="22"/>
        </w:rPr>
      </w:pPr>
      <w:r w:rsidDel="00000000" w:rsidR="00000000" w:rsidRPr="00000000">
        <w:rPr>
          <w:b w:val="1"/>
          <w:rtl w:val="0"/>
        </w:rPr>
        <w:t xml:space="preserve">Fase Inicial (Análisis y Diseño)</w:t>
      </w:r>
      <w:r w:rsidDel="00000000" w:rsidR="00000000" w:rsidRPr="00000000">
        <w:rPr>
          <w:rtl w:val="0"/>
        </w:rPr>
        <w:t xml:space="preserve">: del 25 de agosto al 31 de octubre de 2025.</w:t>
      </w:r>
    </w:p>
    <w:p w:rsidR="00000000" w:rsidDel="00000000" w:rsidP="00000000" w:rsidRDefault="00000000" w:rsidRPr="00000000" w14:paraId="0000006D">
      <w:pPr>
        <w:numPr>
          <w:ilvl w:val="0"/>
          <w:numId w:val="37"/>
        </w:numPr>
        <w:spacing w:after="0" w:afterAutospacing="0" w:before="0" w:beforeAutospacing="0" w:lineRule="auto"/>
        <w:ind w:left="720" w:hanging="360"/>
        <w:rPr>
          <w:color w:val="000000"/>
          <w:sz w:val="22"/>
          <w:szCs w:val="22"/>
        </w:rPr>
      </w:pPr>
      <w:r w:rsidDel="00000000" w:rsidR="00000000" w:rsidRPr="00000000">
        <w:rPr>
          <w:b w:val="1"/>
          <w:rtl w:val="0"/>
        </w:rPr>
        <w:t xml:space="preserve">Fase de Implementación</w:t>
      </w:r>
      <w:r w:rsidDel="00000000" w:rsidR="00000000" w:rsidRPr="00000000">
        <w:rPr>
          <w:rtl w:val="0"/>
        </w:rPr>
        <w:t xml:space="preserve">: del 05 de noviembre al 02 de diciembre de 2025.</w:t>
      </w:r>
    </w:p>
    <w:p w:rsidR="00000000" w:rsidDel="00000000" w:rsidP="00000000" w:rsidRDefault="00000000" w:rsidRPr="00000000" w14:paraId="0000006E">
      <w:pPr>
        <w:numPr>
          <w:ilvl w:val="0"/>
          <w:numId w:val="37"/>
        </w:numPr>
        <w:spacing w:after="0" w:afterAutospacing="0" w:before="0" w:beforeAutospacing="0" w:lineRule="auto"/>
        <w:ind w:left="720" w:hanging="360"/>
        <w:rPr>
          <w:color w:val="000000"/>
          <w:sz w:val="22"/>
          <w:szCs w:val="22"/>
        </w:rPr>
      </w:pPr>
      <w:r w:rsidDel="00000000" w:rsidR="00000000" w:rsidRPr="00000000">
        <w:rPr>
          <w:b w:val="1"/>
          <w:rtl w:val="0"/>
        </w:rPr>
        <w:t xml:space="preserve">Testing</w:t>
      </w:r>
      <w:r w:rsidDel="00000000" w:rsidR="00000000" w:rsidRPr="00000000">
        <w:rPr>
          <w:rtl w:val="0"/>
        </w:rPr>
        <w:t xml:space="preserve">: del 03 de diciembre al 10 de diciembre de 2025.</w:t>
      </w:r>
    </w:p>
    <w:p w:rsidR="00000000" w:rsidDel="00000000" w:rsidP="00000000" w:rsidRDefault="00000000" w:rsidRPr="00000000" w14:paraId="0000006F">
      <w:pPr>
        <w:numPr>
          <w:ilvl w:val="0"/>
          <w:numId w:val="37"/>
        </w:numPr>
        <w:spacing w:after="0" w:afterAutospacing="0" w:before="0" w:beforeAutospacing="0" w:lineRule="auto"/>
        <w:ind w:left="720" w:hanging="360"/>
        <w:rPr>
          <w:color w:val="000000"/>
          <w:sz w:val="22"/>
          <w:szCs w:val="22"/>
        </w:rPr>
      </w:pPr>
      <w:r w:rsidDel="00000000" w:rsidR="00000000" w:rsidRPr="00000000">
        <w:rPr>
          <w:b w:val="1"/>
          <w:rtl w:val="0"/>
        </w:rPr>
        <w:t xml:space="preserve">Despliegue</w:t>
      </w:r>
      <w:r w:rsidDel="00000000" w:rsidR="00000000" w:rsidRPr="00000000">
        <w:rPr>
          <w:rtl w:val="0"/>
        </w:rPr>
        <w:t xml:space="preserve">: del 11 al 12 de diciembre de 2025.</w:t>
      </w:r>
    </w:p>
    <w:p w:rsidR="00000000" w:rsidDel="00000000" w:rsidP="00000000" w:rsidRDefault="00000000" w:rsidRPr="00000000" w14:paraId="00000070">
      <w:pPr>
        <w:numPr>
          <w:ilvl w:val="0"/>
          <w:numId w:val="37"/>
        </w:numPr>
        <w:spacing w:before="0" w:beforeAutospacing="0" w:lineRule="auto"/>
        <w:ind w:left="720" w:hanging="360"/>
        <w:rPr>
          <w:color w:val="000000"/>
          <w:sz w:val="22"/>
          <w:szCs w:val="22"/>
        </w:rPr>
      </w:pPr>
      <w:r w:rsidDel="00000000" w:rsidR="00000000" w:rsidRPr="00000000">
        <w:rPr>
          <w:b w:val="1"/>
          <w:rtl w:val="0"/>
        </w:rPr>
        <w:t xml:space="preserve">Mantenimiento</w:t>
      </w:r>
      <w:r w:rsidDel="00000000" w:rsidR="00000000" w:rsidRPr="00000000">
        <w:rPr>
          <w:rtl w:val="0"/>
        </w:rPr>
        <w:t xml:space="preserve">: </w:t>
      </w:r>
      <w:r w:rsidDel="00000000" w:rsidR="00000000" w:rsidRPr="00000000">
        <w:rPr>
          <w:rtl w:val="0"/>
        </w:rPr>
        <w:t xml:space="preserve">del 22 al 23 de diciembre de 2025.</w:t>
      </w:r>
    </w:p>
    <w:p w:rsidR="00000000" w:rsidDel="00000000" w:rsidP="00000000" w:rsidRDefault="00000000" w:rsidRPr="00000000" w14:paraId="00000071">
      <w:pPr>
        <w:spacing w:before="60" w:lineRule="auto"/>
        <w:ind w:left="720" w:firstLine="0"/>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3.3.</w:t>
      </w:r>
      <w:r w:rsidDel="00000000" w:rsidR="00000000" w:rsidRPr="00000000">
        <w:rPr>
          <w:rtl w:val="0"/>
        </w:rPr>
        <w:t xml:space="preserve"> </w:t>
      </w:r>
      <w:r w:rsidDel="00000000" w:rsidR="00000000" w:rsidRPr="00000000">
        <w:rPr>
          <w:b w:val="1"/>
          <w:rtl w:val="0"/>
        </w:rPr>
        <w:t xml:space="preserve">Prórroga Excepcional</w:t>
      </w:r>
      <w:r w:rsidDel="00000000" w:rsidR="00000000" w:rsidRPr="00000000">
        <w:rPr>
          <w:rtl w:val="0"/>
        </w:rPr>
        <w:t xml:space="preserve">:</w:t>
        <w:br w:type="textWrapping"/>
        <w:t xml:space="preserve">El plazo sólo podrá extenderse hasta por </w:t>
      </w:r>
      <w:r w:rsidDel="00000000" w:rsidR="00000000" w:rsidRPr="00000000">
        <w:rPr>
          <w:b w:val="1"/>
          <w:rtl w:val="0"/>
        </w:rPr>
        <w:t xml:space="preserve">15 días adicionales</w:t>
      </w:r>
      <w:r w:rsidDel="00000000" w:rsidR="00000000" w:rsidRPr="00000000">
        <w:rPr>
          <w:rtl w:val="0"/>
        </w:rPr>
        <w:t xml:space="preserve"> mediante acuerdo escrito firmado por ambas partes, cuando:</w:t>
        <w:br w:type="textWrapping"/>
        <w:tab/>
        <w:t xml:space="preserve">a) El Cliente solicite cambios de alcance que impliquen ajustes técnicos significativos</w:t>
        <w:br w:type="textWrapping"/>
        <w:tab/>
        <w:t xml:space="preserve">b) Ocurran eventos de fuerza mayor debidamente justificados</w:t>
      </w:r>
    </w:p>
    <w:p w:rsidR="00000000" w:rsidDel="00000000" w:rsidP="00000000" w:rsidRDefault="00000000" w:rsidRPr="00000000" w14:paraId="00000073">
      <w:pPr>
        <w:ind w:left="0" w:firstLine="0"/>
        <w:rPr/>
      </w:pPr>
      <w:r w:rsidDel="00000000" w:rsidR="00000000" w:rsidRPr="00000000">
        <w:rPr>
          <w:b w:val="1"/>
          <w:rtl w:val="0"/>
        </w:rPr>
        <w:t xml:space="preserve">3.4.</w:t>
      </w:r>
      <w:r w:rsidDel="00000000" w:rsidR="00000000" w:rsidRPr="00000000">
        <w:rPr>
          <w:rtl w:val="0"/>
        </w:rPr>
        <w:t xml:space="preserve"> </w:t>
      </w:r>
      <w:r w:rsidDel="00000000" w:rsidR="00000000" w:rsidRPr="00000000">
        <w:rPr>
          <w:b w:val="1"/>
          <w:rtl w:val="0"/>
        </w:rPr>
        <w:t xml:space="preserve">Terminación Anticipada</w:t>
      </w:r>
      <w:r w:rsidDel="00000000" w:rsidR="00000000" w:rsidRPr="00000000">
        <w:rPr>
          <w:rtl w:val="0"/>
        </w:rPr>
        <w:t xml:space="preserve">:</w:t>
        <w:br w:type="textWrapping"/>
        <w:t xml:space="preserve">El contrato podrá darse por concluido antes del plazo cuando:</w:t>
        <w:br w:type="textWrapping"/>
        <w:tab/>
        <w:t xml:space="preserve">a) Se complete la entrega y aceptación total del proyecto</w:t>
        <w:br w:type="textWrapping"/>
        <w:tab/>
        <w:t xml:space="preserve">b) Exista incumplimiento grave no subsanado en 5 días hábiles tras notificación escri</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3.5. Consecuencias por Retraso</w:t>
      </w:r>
      <w:r w:rsidDel="00000000" w:rsidR="00000000" w:rsidRPr="00000000">
        <w:rPr>
          <w:rtl w:val="0"/>
        </w:rPr>
        <w:t xml:space="preserve">:</w:t>
      </w:r>
    </w:p>
    <w:p w:rsidR="00000000" w:rsidDel="00000000" w:rsidP="00000000" w:rsidRDefault="00000000" w:rsidRPr="00000000" w14:paraId="00000076">
      <w:pPr>
        <w:numPr>
          <w:ilvl w:val="0"/>
          <w:numId w:val="3"/>
        </w:numPr>
        <w:spacing w:after="0" w:afterAutospacing="0"/>
        <w:ind w:left="720" w:hanging="360"/>
        <w:rPr>
          <w:rFonts w:ascii="Arial" w:cs="Arial" w:eastAsia="Arial" w:hAnsi="Arial"/>
          <w:color w:val="000000"/>
          <w:sz w:val="22"/>
          <w:szCs w:val="22"/>
        </w:rPr>
      </w:pPr>
      <w:r w:rsidDel="00000000" w:rsidR="00000000" w:rsidRPr="00000000">
        <w:rPr>
          <w:rtl w:val="0"/>
        </w:rPr>
        <w:t xml:space="preserve">Cada día de retraso no justificado generará una penalidad equivalente al </w:t>
      </w:r>
      <w:r w:rsidDel="00000000" w:rsidR="00000000" w:rsidRPr="00000000">
        <w:rPr>
          <w:b w:val="1"/>
          <w:rtl w:val="0"/>
        </w:rPr>
        <w:t xml:space="preserve">0.5% del valor total del contrato monetario.</w:t>
      </w:r>
    </w:p>
    <w:p w:rsidR="00000000" w:rsidDel="00000000" w:rsidP="00000000" w:rsidRDefault="00000000" w:rsidRPr="00000000" w14:paraId="00000077">
      <w:pPr>
        <w:numPr>
          <w:ilvl w:val="0"/>
          <w:numId w:val="3"/>
        </w:numPr>
        <w:spacing w:before="0" w:beforeAutospacing="0" w:lineRule="auto"/>
        <w:ind w:left="720" w:hanging="360"/>
        <w:rPr>
          <w:rFonts w:ascii="Arial" w:cs="Arial" w:eastAsia="Arial" w:hAnsi="Arial"/>
          <w:color w:val="000000"/>
          <w:sz w:val="22"/>
          <w:szCs w:val="22"/>
        </w:rPr>
      </w:pPr>
      <w:r w:rsidDel="00000000" w:rsidR="00000000" w:rsidRPr="00000000">
        <w:rPr>
          <w:rtl w:val="0"/>
        </w:rPr>
        <w:t xml:space="preserve">El retraso máximo tolerado es de cinco (5) días calendario antes de activar cláusulas de rescisión.</w:t>
      </w:r>
    </w:p>
    <w:p w:rsidR="00000000" w:rsidDel="00000000" w:rsidP="00000000" w:rsidRDefault="00000000" w:rsidRPr="00000000" w14:paraId="00000078">
      <w:pPr>
        <w:spacing w:before="60" w:lineRule="auto"/>
        <w:ind w:left="720" w:firstLine="0"/>
        <w:rPr/>
      </w:pPr>
      <w:r w:rsidDel="00000000" w:rsidR="00000000" w:rsidRPr="00000000">
        <w:rPr>
          <w:rtl w:val="0"/>
        </w:rPr>
      </w:r>
    </w:p>
    <w:p w:rsidR="00000000" w:rsidDel="00000000" w:rsidP="00000000" w:rsidRDefault="00000000" w:rsidRPr="00000000" w14:paraId="00000079">
      <w:pPr>
        <w:spacing w:after="240" w:lineRule="auto"/>
        <w:rPr>
          <w:b w:val="1"/>
        </w:rPr>
      </w:pPr>
      <w:r w:rsidDel="00000000" w:rsidR="00000000" w:rsidRPr="00000000">
        <w:rPr>
          <w:b w:val="1"/>
          <w:rtl w:val="0"/>
        </w:rPr>
        <w:t xml:space="preserve">CUARTA.- LUGAR DE PRESTACIÓN DEL SERVICIO</w:t>
      </w:r>
    </w:p>
    <w:p w:rsidR="00000000" w:rsidDel="00000000" w:rsidP="00000000" w:rsidRDefault="00000000" w:rsidRPr="00000000" w14:paraId="0000007A">
      <w:pPr>
        <w:rPr/>
      </w:pPr>
      <w:r w:rsidDel="00000000" w:rsidR="00000000" w:rsidRPr="00000000">
        <w:rPr>
          <w:b w:val="1"/>
          <w:rtl w:val="0"/>
        </w:rPr>
        <w:t xml:space="preserve">4.1</w:t>
      </w:r>
      <w:r w:rsidDel="00000000" w:rsidR="00000000" w:rsidRPr="00000000">
        <w:rPr>
          <w:rtl w:val="0"/>
        </w:rPr>
        <w:t xml:space="preserve"> </w:t>
      </w:r>
      <w:r w:rsidDel="00000000" w:rsidR="00000000" w:rsidRPr="00000000">
        <w:rPr>
          <w:b w:val="1"/>
          <w:rtl w:val="0"/>
        </w:rPr>
        <w:t xml:space="preserve">Sede Principal de Desarrollo</w:t>
      </w:r>
      <w:r w:rsidDel="00000000" w:rsidR="00000000" w:rsidRPr="00000000">
        <w:rPr>
          <w:rtl w:val="0"/>
        </w:rPr>
        <w:t xml:space="preserve">:</w:t>
        <w:br w:type="textWrapping"/>
        <w:t xml:space="preserve">El desarrollo del software "</w:t>
      </w:r>
      <w:r w:rsidDel="00000000" w:rsidR="00000000" w:rsidRPr="00000000">
        <w:rPr>
          <w:rtl w:val="0"/>
        </w:rPr>
        <w:t xml:space="preserve">Planify app</w:t>
      </w:r>
      <w:r w:rsidDel="00000000" w:rsidR="00000000" w:rsidRPr="00000000">
        <w:rPr>
          <w:rtl w:val="0"/>
        </w:rPr>
        <w:t xml:space="preserve">" se realizará en las instalaciones de trabajo del </w:t>
      </w:r>
      <w:r w:rsidDel="00000000" w:rsidR="00000000" w:rsidRPr="00000000">
        <w:rPr>
          <w:b w:val="1"/>
          <w:rtl w:val="0"/>
        </w:rPr>
        <w:t xml:space="preserve">Equipo de Desarrollo de </w:t>
      </w:r>
      <w:r w:rsidDel="00000000" w:rsidR="00000000" w:rsidRPr="00000000">
        <w:rPr>
          <w:b w:val="1"/>
          <w:rtl w:val="0"/>
        </w:rPr>
        <w:t xml:space="preserve">Planify</w:t>
      </w:r>
      <w:r w:rsidDel="00000000" w:rsidR="00000000" w:rsidRPr="00000000">
        <w:rPr>
          <w:rtl w:val="0"/>
        </w:rPr>
        <w:t xml:space="preserve">, ubicado en:</w:t>
        <w:br w:type="textWrapping"/>
      </w:r>
      <w:r w:rsidDel="00000000" w:rsidR="00000000" w:rsidRPr="00000000">
        <w:rPr>
          <w:rtl w:val="0"/>
        </w:rPr>
        <w:t xml:space="preserve">Residencial El Dorado s/n, </w:t>
      </w:r>
      <w:r w:rsidDel="00000000" w:rsidR="00000000" w:rsidRPr="00000000">
        <w:rPr>
          <w:i w:val="1"/>
          <w:rtl w:val="0"/>
        </w:rPr>
        <w:t xml:space="preserve">Sachaca, Arequipa, Perú</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4.2 </w:t>
      </w:r>
      <w:r w:rsidDel="00000000" w:rsidR="00000000" w:rsidRPr="00000000">
        <w:rPr>
          <w:b w:val="1"/>
          <w:rtl w:val="0"/>
        </w:rPr>
        <w:t xml:space="preserve">Acceso a Instalaciones del Cliente</w:t>
      </w:r>
      <w:r w:rsidDel="00000000" w:rsidR="00000000" w:rsidRPr="00000000">
        <w:rPr>
          <w:rtl w:val="0"/>
        </w:rPr>
        <w:t xml:space="preserve">:</w:t>
        <w:br w:type="textWrapping"/>
        <w:t xml:space="preserve">En caso de requerirse trabajo presencial complementario:</w:t>
      </w:r>
    </w:p>
    <w:p w:rsidR="00000000" w:rsidDel="00000000" w:rsidP="00000000" w:rsidRDefault="00000000" w:rsidRPr="00000000" w14:paraId="0000007D">
      <w:pPr>
        <w:ind w:left="720" w:firstLine="0"/>
        <w:rPr/>
      </w:pPr>
      <w:r w:rsidDel="00000000" w:rsidR="00000000" w:rsidRPr="00000000">
        <w:rPr>
          <w:rtl w:val="0"/>
        </w:rPr>
        <w:t xml:space="preserve">a) El Cliente facilitará acceso ilimitado a sus oficinas en </w:t>
      </w:r>
      <w:r w:rsidDel="00000000" w:rsidR="00000000" w:rsidRPr="00000000">
        <w:rPr>
          <w:rtl w:val="0"/>
        </w:rPr>
        <w:t xml:space="preserve">[Por definir]</w:t>
      </w:r>
      <w:r w:rsidDel="00000000" w:rsidR="00000000" w:rsidRPr="00000000">
        <w:rPr>
          <w:i w:val="1"/>
          <w:rtl w:val="0"/>
        </w:rPr>
        <w:br w:type="textWrapping"/>
      </w:r>
      <w:r w:rsidDel="00000000" w:rsidR="00000000" w:rsidRPr="00000000">
        <w:rPr>
          <w:rtl w:val="0"/>
        </w:rPr>
        <w:t xml:space="preserve">b) Proporcionará:</w:t>
      </w:r>
    </w:p>
    <w:p w:rsidR="00000000" w:rsidDel="00000000" w:rsidP="00000000" w:rsidRDefault="00000000" w:rsidRPr="00000000" w14:paraId="0000007E">
      <w:pPr>
        <w:numPr>
          <w:ilvl w:val="0"/>
          <w:numId w:val="40"/>
        </w:numPr>
        <w:spacing w:after="0" w:afterAutospacing="0"/>
        <w:ind w:left="1440" w:hanging="360"/>
        <w:rPr>
          <w:rFonts w:ascii="Arial" w:cs="Arial" w:eastAsia="Arial" w:hAnsi="Arial"/>
          <w:color w:val="000000"/>
          <w:sz w:val="22"/>
          <w:szCs w:val="22"/>
        </w:rPr>
      </w:pPr>
      <w:r w:rsidDel="00000000" w:rsidR="00000000" w:rsidRPr="00000000">
        <w:rPr>
          <w:rtl w:val="0"/>
        </w:rPr>
        <w:t xml:space="preserve">Espacio de trabajo equipado</w:t>
      </w:r>
    </w:p>
    <w:p w:rsidR="00000000" w:rsidDel="00000000" w:rsidP="00000000" w:rsidRDefault="00000000" w:rsidRPr="00000000" w14:paraId="0000007F">
      <w:pPr>
        <w:numPr>
          <w:ilvl w:val="0"/>
          <w:numId w:val="40"/>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Acceso seguro a servidores de prueba</w:t>
      </w:r>
    </w:p>
    <w:p w:rsidR="00000000" w:rsidDel="00000000" w:rsidP="00000000" w:rsidRDefault="00000000" w:rsidRPr="00000000" w14:paraId="00000080">
      <w:pPr>
        <w:numPr>
          <w:ilvl w:val="0"/>
          <w:numId w:val="40"/>
        </w:numPr>
        <w:spacing w:before="0" w:beforeAutospacing="0" w:lineRule="auto"/>
        <w:ind w:left="1440" w:hanging="360"/>
        <w:rPr>
          <w:rFonts w:ascii="Arial" w:cs="Arial" w:eastAsia="Arial" w:hAnsi="Arial"/>
          <w:color w:val="000000"/>
          <w:sz w:val="22"/>
          <w:szCs w:val="22"/>
        </w:rPr>
      </w:pPr>
      <w:r w:rsidDel="00000000" w:rsidR="00000000" w:rsidRPr="00000000">
        <w:rPr>
          <w:rtl w:val="0"/>
        </w:rPr>
        <w:t xml:space="preserve">Información técnica requerida</w:t>
      </w:r>
    </w:p>
    <w:p w:rsidR="00000000" w:rsidDel="00000000" w:rsidP="00000000" w:rsidRDefault="00000000" w:rsidRPr="00000000" w14:paraId="00000081">
      <w:pPr>
        <w:spacing w:before="60" w:lineRule="auto"/>
        <w:ind w:left="720" w:firstLine="0"/>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4.3</w:t>
      </w:r>
      <w:r w:rsidDel="00000000" w:rsidR="00000000" w:rsidRPr="00000000">
        <w:rPr>
          <w:rtl w:val="0"/>
        </w:rPr>
        <w:t xml:space="preserve"> </w:t>
      </w:r>
      <w:r w:rsidDel="00000000" w:rsidR="00000000" w:rsidRPr="00000000">
        <w:rPr>
          <w:b w:val="1"/>
          <w:rtl w:val="0"/>
        </w:rPr>
        <w:t xml:space="preserve">Trabajo Remoto</w:t>
      </w:r>
      <w:r w:rsidDel="00000000" w:rsidR="00000000" w:rsidRPr="00000000">
        <w:rPr>
          <w:rtl w:val="0"/>
        </w:rPr>
        <w:t xml:space="preserve">:</w:t>
        <w:br w:type="textWrapping"/>
        <w:t xml:space="preserve">El 70% de las actividades podrán realizarse bajo modalidad remota, utilizando:</w:t>
      </w:r>
    </w:p>
    <w:p w:rsidR="00000000" w:rsidDel="00000000" w:rsidP="00000000" w:rsidRDefault="00000000" w:rsidRPr="00000000" w14:paraId="00000083">
      <w:pPr>
        <w:numPr>
          <w:ilvl w:val="0"/>
          <w:numId w:val="11"/>
        </w:numPr>
        <w:spacing w:after="0" w:afterAutospacing="0"/>
        <w:ind w:left="720" w:hanging="360"/>
        <w:rPr>
          <w:rFonts w:ascii="Arial" w:cs="Arial" w:eastAsia="Arial" w:hAnsi="Arial"/>
          <w:color w:val="000000"/>
          <w:sz w:val="22"/>
          <w:szCs w:val="22"/>
        </w:rPr>
      </w:pPr>
      <w:r w:rsidDel="00000000" w:rsidR="00000000" w:rsidRPr="00000000">
        <w:rPr>
          <w:rtl w:val="0"/>
        </w:rPr>
        <w:t xml:space="preserve">Plataformas colaborativas (GitHub, Microsoft Teams)</w:t>
      </w:r>
    </w:p>
    <w:p w:rsidR="00000000" w:rsidDel="00000000" w:rsidP="00000000" w:rsidRDefault="00000000" w:rsidRPr="00000000" w14:paraId="00000084">
      <w:pPr>
        <w:numPr>
          <w:ilvl w:val="0"/>
          <w:numId w:val="11"/>
        </w:numPr>
        <w:spacing w:after="0" w:afterAutospacing="0" w:before="0" w:beforeAutospacing="0" w:lineRule="auto"/>
        <w:ind w:left="720" w:hanging="360"/>
        <w:rPr>
          <w:rFonts w:ascii="Arial" w:cs="Arial" w:eastAsia="Arial" w:hAnsi="Arial"/>
          <w:color w:val="000000"/>
          <w:sz w:val="22"/>
          <w:szCs w:val="22"/>
        </w:rPr>
      </w:pPr>
      <w:r w:rsidDel="00000000" w:rsidR="00000000" w:rsidRPr="00000000">
        <w:rPr>
          <w:rtl w:val="0"/>
        </w:rPr>
        <w:t xml:space="preserve">Servidores en la nube autorizados</w:t>
      </w:r>
    </w:p>
    <w:p w:rsidR="00000000" w:rsidDel="00000000" w:rsidP="00000000" w:rsidRDefault="00000000" w:rsidRPr="00000000" w14:paraId="00000085">
      <w:pPr>
        <w:numPr>
          <w:ilvl w:val="0"/>
          <w:numId w:val="11"/>
        </w:numPr>
        <w:spacing w:before="0" w:beforeAutospacing="0" w:lineRule="auto"/>
        <w:ind w:left="720" w:hanging="360"/>
        <w:rPr>
          <w:rFonts w:ascii="Arial" w:cs="Arial" w:eastAsia="Arial" w:hAnsi="Arial"/>
          <w:color w:val="000000"/>
          <w:sz w:val="22"/>
          <w:szCs w:val="22"/>
        </w:rPr>
      </w:pPr>
      <w:r w:rsidDel="00000000" w:rsidR="00000000" w:rsidRPr="00000000">
        <w:rPr>
          <w:rtl w:val="0"/>
        </w:rPr>
        <w:t xml:space="preserve">Protocolos de seguridad VPN</w:t>
      </w:r>
      <w:r w:rsidDel="00000000" w:rsidR="00000000" w:rsidRPr="00000000">
        <w:rPr>
          <w:rtl w:val="0"/>
        </w:rPr>
      </w:r>
    </w:p>
    <w:p w:rsidR="00000000" w:rsidDel="00000000" w:rsidP="00000000" w:rsidRDefault="00000000" w:rsidRPr="00000000" w14:paraId="00000086">
      <w:pPr>
        <w:spacing w:before="60" w:lineRule="auto"/>
        <w:ind w:left="0" w:firstLine="0"/>
        <w:rPr/>
      </w:pPr>
      <w:r w:rsidDel="00000000" w:rsidR="00000000" w:rsidRPr="00000000">
        <w:rPr>
          <w:rtl w:val="0"/>
        </w:rPr>
        <w:t xml:space="preserve">Dicha modalidad se regirá conforme a lo dispuesto en la </w:t>
      </w:r>
      <w:r w:rsidDel="00000000" w:rsidR="00000000" w:rsidRPr="00000000">
        <w:rPr>
          <w:b w:val="1"/>
          <w:rtl w:val="0"/>
        </w:rPr>
        <w:t xml:space="preserve">Ley N.º 31572 – Ley del Teletrabajo</w:t>
      </w:r>
      <w:r w:rsidDel="00000000" w:rsidR="00000000" w:rsidRPr="00000000">
        <w:rPr>
          <w:rtl w:val="0"/>
        </w:rPr>
        <w:t xml:space="preserve"> y su reglamento, garantizando igualdad de derechos respecto al trabajo presencial, condiciones seguras para la ejecución de labores, así como el respeto a la desconexión digital.</w:t>
      </w:r>
    </w:p>
    <w:p w:rsidR="00000000" w:rsidDel="00000000" w:rsidP="00000000" w:rsidRDefault="00000000" w:rsidRPr="00000000" w14:paraId="00000087">
      <w:pPr>
        <w:spacing w:before="60" w:lineRule="auto"/>
        <w:ind w:left="720" w:firstLine="0"/>
        <w:rPr/>
      </w:pP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4.4</w:t>
      </w:r>
      <w:r w:rsidDel="00000000" w:rsidR="00000000" w:rsidRPr="00000000">
        <w:rPr>
          <w:rtl w:val="0"/>
        </w:rPr>
        <w:t xml:space="preserve"> </w:t>
      </w:r>
      <w:r w:rsidDel="00000000" w:rsidR="00000000" w:rsidRPr="00000000">
        <w:rPr>
          <w:b w:val="1"/>
          <w:rtl w:val="0"/>
        </w:rPr>
        <w:t xml:space="preserve">Seguridad Física y Digital</w:t>
      </w:r>
      <w:r w:rsidDel="00000000" w:rsidR="00000000" w:rsidRPr="00000000">
        <w:rPr>
          <w:rtl w:val="0"/>
        </w:rPr>
        <w:t xml:space="preserve">:</w:t>
        <w:br w:type="textWrapping"/>
        <w:t xml:space="preserve">Ambas partes garantizarán:</w:t>
        <w:br w:type="textWrapping"/>
        <w:tab/>
      </w:r>
      <w:r w:rsidDel="00000000" w:rsidR="00000000" w:rsidRPr="00000000">
        <w:rPr>
          <w:rtl w:val="0"/>
        </w:rPr>
        <w:t xml:space="preserve">a) </w:t>
      </w:r>
      <w:r w:rsidDel="00000000" w:rsidR="00000000" w:rsidRPr="00000000">
        <w:rPr>
          <w:rtl w:val="0"/>
        </w:rPr>
        <w:t xml:space="preserve">Control de acceso a instalaciones físicas del Cliente mediantes mecanismos </w:t>
      </w:r>
    </w:p>
    <w:p w:rsidR="00000000" w:rsidDel="00000000" w:rsidP="00000000" w:rsidRDefault="00000000" w:rsidRPr="00000000" w14:paraId="00000089">
      <w:pPr>
        <w:ind w:firstLine="720"/>
        <w:rPr/>
      </w:pPr>
      <w:r w:rsidDel="00000000" w:rsidR="00000000" w:rsidRPr="00000000">
        <w:rPr>
          <w:rtl w:val="0"/>
        </w:rPr>
        <w:t xml:space="preserve">biométricos (ej. huella digital) o equivalentes</w:t>
      </w:r>
      <w:r w:rsidDel="00000000" w:rsidR="00000000" w:rsidRPr="00000000">
        <w:rPr>
          <w:rtl w:val="0"/>
        </w:rPr>
        <w:br w:type="textWrapping"/>
      </w:r>
      <w:r w:rsidDel="00000000" w:rsidR="00000000" w:rsidRPr="00000000">
        <w:rPr>
          <w:rtl w:val="0"/>
        </w:rPr>
        <w:tab/>
      </w:r>
      <w:r w:rsidDel="00000000" w:rsidR="00000000" w:rsidRPr="00000000">
        <w:rPr>
          <w:rtl w:val="0"/>
        </w:rPr>
        <w:t xml:space="preserve">b) Cumplimiento de ISO 27001 para protección de datos</w:t>
      </w:r>
      <w:r w:rsidDel="00000000" w:rsidR="00000000" w:rsidRPr="00000000">
        <w:rPr>
          <w:rtl w:val="0"/>
        </w:rPr>
        <w:t xml:space="preserve"> o estándares equivalentes      </w:t>
        <w:tab/>
        <w:t xml:space="preserve">de buenas prácticas en protección de datos</w:t>
        <w:br w:type="textWrapping"/>
        <w:tab/>
      </w:r>
      <w:r w:rsidDel="00000000" w:rsidR="00000000" w:rsidRPr="00000000">
        <w:rPr>
          <w:rtl w:val="0"/>
        </w:rPr>
        <w:t xml:space="preserve">c) Auditorías técnicas semanales</w:t>
      </w:r>
      <w:r w:rsidDel="00000000" w:rsidR="00000000" w:rsidRPr="00000000">
        <w:rPr>
          <w:rtl w:val="0"/>
        </w:rPr>
        <w:t xml:space="preserve"> internas por parte del Proveedor</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spacing w:after="240" w:lineRule="auto"/>
        <w:rPr>
          <w:b w:val="1"/>
        </w:rPr>
      </w:pPr>
      <w:r w:rsidDel="00000000" w:rsidR="00000000" w:rsidRPr="00000000">
        <w:rPr>
          <w:b w:val="1"/>
          <w:rtl w:val="0"/>
        </w:rPr>
        <w:t xml:space="preserve">QUINTA.- RESPONSABLES DEL PROYECTO</w:t>
      </w:r>
    </w:p>
    <w:p w:rsidR="00000000" w:rsidDel="00000000" w:rsidP="00000000" w:rsidRDefault="00000000" w:rsidRPr="00000000" w14:paraId="0000008C">
      <w:pPr>
        <w:rPr/>
      </w:pPr>
      <w:r w:rsidDel="00000000" w:rsidR="00000000" w:rsidRPr="00000000">
        <w:rPr>
          <w:b w:val="1"/>
          <w:rtl w:val="0"/>
        </w:rPr>
        <w:t xml:space="preserve">5.1</w:t>
      </w:r>
      <w:r w:rsidDel="00000000" w:rsidR="00000000" w:rsidRPr="00000000">
        <w:rPr>
          <w:rtl w:val="0"/>
        </w:rPr>
        <w:t xml:space="preserve"> </w:t>
      </w:r>
      <w:r w:rsidDel="00000000" w:rsidR="00000000" w:rsidRPr="00000000">
        <w:rPr>
          <w:b w:val="1"/>
          <w:rtl w:val="0"/>
        </w:rPr>
        <w:t xml:space="preserve">Por el Proveedor (Equipo de Desarrollo de </w:t>
      </w:r>
      <w:r w:rsidDel="00000000" w:rsidR="00000000" w:rsidRPr="00000000">
        <w:rPr>
          <w:b w:val="1"/>
          <w:rtl w:val="0"/>
        </w:rPr>
        <w:t xml:space="preserve">Planify</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8D">
      <w:pPr>
        <w:numPr>
          <w:ilvl w:val="0"/>
          <w:numId w:val="17"/>
        </w:numPr>
        <w:spacing w:after="0" w:afterAutospacing="0"/>
        <w:ind w:left="720" w:hanging="360"/>
        <w:rPr>
          <w:color w:val="000000"/>
          <w:sz w:val="22"/>
          <w:szCs w:val="22"/>
        </w:rPr>
      </w:pPr>
      <w:r w:rsidDel="00000000" w:rsidR="00000000" w:rsidRPr="00000000">
        <w:rPr>
          <w:b w:val="1"/>
          <w:rtl w:val="0"/>
        </w:rPr>
        <w:t xml:space="preserve">Renato Corrales Peña</w:t>
      </w:r>
      <w:r w:rsidDel="00000000" w:rsidR="00000000" w:rsidRPr="00000000">
        <w:rPr>
          <w:rtl w:val="0"/>
        </w:rPr>
        <w:t xml:space="preserve">, Coordinador General.</w:t>
      </w:r>
    </w:p>
    <w:p w:rsidR="00000000" w:rsidDel="00000000" w:rsidP="00000000" w:rsidRDefault="00000000" w:rsidRPr="00000000" w14:paraId="0000008E">
      <w:pPr>
        <w:numPr>
          <w:ilvl w:val="1"/>
          <w:numId w:val="17"/>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i w:val="1"/>
          <w:rtl w:val="0"/>
        </w:rPr>
        <w:t xml:space="preserve">Funciones</w:t>
      </w:r>
      <w:r w:rsidDel="00000000" w:rsidR="00000000" w:rsidRPr="00000000">
        <w:rPr>
          <w:rtl w:val="0"/>
        </w:rPr>
        <w:t xml:space="preserve">:</w:t>
      </w:r>
    </w:p>
    <w:p w:rsidR="00000000" w:rsidDel="00000000" w:rsidP="00000000" w:rsidRDefault="00000000" w:rsidRPr="00000000" w14:paraId="0000008F">
      <w:pPr>
        <w:numPr>
          <w:ilvl w:val="2"/>
          <w:numId w:val="17"/>
        </w:numPr>
        <w:spacing w:after="0" w:afterAutospacing="0" w:before="0" w:beforeAutospacing="0" w:lineRule="auto"/>
        <w:ind w:left="2160" w:hanging="360"/>
        <w:rPr>
          <w:rFonts w:ascii="Arial" w:cs="Arial" w:eastAsia="Arial" w:hAnsi="Arial"/>
        </w:rPr>
      </w:pPr>
      <w:r w:rsidDel="00000000" w:rsidR="00000000" w:rsidRPr="00000000">
        <w:rPr>
          <w:rtl w:val="0"/>
        </w:rPr>
        <w:t xml:space="preserve">Supervisión técnica y organizativa del proyecto.</w:t>
      </w:r>
    </w:p>
    <w:p w:rsidR="00000000" w:rsidDel="00000000" w:rsidP="00000000" w:rsidRDefault="00000000" w:rsidRPr="00000000" w14:paraId="00000090">
      <w:pPr>
        <w:numPr>
          <w:ilvl w:val="2"/>
          <w:numId w:val="17"/>
        </w:numPr>
        <w:spacing w:after="0" w:afterAutospacing="0" w:before="0" w:beforeAutospacing="0" w:lineRule="auto"/>
        <w:ind w:left="2160" w:hanging="360"/>
        <w:rPr>
          <w:rFonts w:ascii="Arial" w:cs="Arial" w:eastAsia="Arial" w:hAnsi="Arial"/>
        </w:rPr>
      </w:pPr>
      <w:r w:rsidDel="00000000" w:rsidR="00000000" w:rsidRPr="00000000">
        <w:rPr>
          <w:rtl w:val="0"/>
        </w:rPr>
        <w:t xml:space="preserve">Aprobación de los entregables clave.</w:t>
      </w:r>
    </w:p>
    <w:p w:rsidR="00000000" w:rsidDel="00000000" w:rsidP="00000000" w:rsidRDefault="00000000" w:rsidRPr="00000000" w14:paraId="00000091">
      <w:pPr>
        <w:numPr>
          <w:ilvl w:val="2"/>
          <w:numId w:val="17"/>
        </w:numPr>
        <w:spacing w:after="0" w:afterAutospacing="0" w:before="0" w:beforeAutospacing="0" w:lineRule="auto"/>
        <w:ind w:left="2160" w:hanging="360"/>
        <w:rPr>
          <w:rFonts w:ascii="Arial" w:cs="Arial" w:eastAsia="Arial" w:hAnsi="Arial"/>
        </w:rPr>
      </w:pPr>
      <w:r w:rsidDel="00000000" w:rsidR="00000000" w:rsidRPr="00000000">
        <w:rPr>
          <w:rtl w:val="0"/>
        </w:rPr>
        <w:t xml:space="preserve">Representación oficial únicamente en aspectos técnicos y de coordinación del proyecto ante el </w:t>
      </w:r>
      <w:r w:rsidDel="00000000" w:rsidR="00000000" w:rsidRPr="00000000">
        <w:rPr>
          <w:rtl w:val="0"/>
        </w:rPr>
        <w:t xml:space="preserve">Cliente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2">
      <w:pPr>
        <w:numPr>
          <w:ilvl w:val="1"/>
          <w:numId w:val="17"/>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i w:val="1"/>
          <w:rtl w:val="0"/>
        </w:rPr>
        <w:t xml:space="preserve">Contacto</w:t>
      </w:r>
      <w:r w:rsidDel="00000000" w:rsidR="00000000" w:rsidRPr="00000000">
        <w:rPr>
          <w:rtl w:val="0"/>
        </w:rPr>
        <w:t xml:space="preserve">:</w:t>
      </w:r>
    </w:p>
    <w:p w:rsidR="00000000" w:rsidDel="00000000" w:rsidP="00000000" w:rsidRDefault="00000000" w:rsidRPr="00000000" w14:paraId="00000093">
      <w:pPr>
        <w:numPr>
          <w:ilvl w:val="2"/>
          <w:numId w:val="17"/>
        </w:numPr>
        <w:spacing w:after="0" w:afterAutospacing="0" w:before="0" w:beforeAutospacing="0" w:lineRule="auto"/>
        <w:ind w:left="2160" w:hanging="360"/>
        <w:rPr>
          <w:rFonts w:ascii="Arial" w:cs="Arial" w:eastAsia="Arial" w:hAnsi="Arial"/>
        </w:rPr>
      </w:pPr>
      <w:r w:rsidDel="00000000" w:rsidR="00000000" w:rsidRPr="00000000">
        <w:rPr>
          <w:rtl w:val="0"/>
        </w:rPr>
        <w:t xml:space="preserve">amara</w:t>
      </w:r>
      <w:hyperlink r:id="rId6">
        <w:r w:rsidDel="00000000" w:rsidR="00000000" w:rsidRPr="00000000">
          <w:rPr>
            <w:u w:val="single"/>
            <w:rtl w:val="0"/>
          </w:rPr>
          <w:t xml:space="preserve">.barrera@planify</w:t>
        </w:r>
      </w:hyperlink>
      <w:r w:rsidDel="00000000" w:rsidR="00000000" w:rsidRPr="00000000">
        <w:rPr>
          <w:rtl w:val="0"/>
        </w:rPr>
        <w:t xml:space="preserve">.com</w:t>
      </w:r>
      <w:r w:rsidDel="00000000" w:rsidR="00000000" w:rsidRPr="00000000">
        <w:rPr>
          <w:rtl w:val="0"/>
        </w:rPr>
        <w:t xml:space="preserve"> </w:t>
      </w:r>
    </w:p>
    <w:p w:rsidR="00000000" w:rsidDel="00000000" w:rsidP="00000000" w:rsidRDefault="00000000" w:rsidRPr="00000000" w14:paraId="00000094">
      <w:pPr>
        <w:numPr>
          <w:ilvl w:val="2"/>
          <w:numId w:val="17"/>
        </w:numPr>
        <w:spacing w:before="0" w:beforeAutospacing="0" w:lineRule="auto"/>
        <w:ind w:left="2160" w:hanging="360"/>
        <w:rPr>
          <w:rFonts w:ascii="Arial" w:cs="Arial" w:eastAsia="Arial" w:hAnsi="Arial"/>
        </w:rPr>
      </w:pPr>
      <w:r w:rsidDel="00000000" w:rsidR="00000000" w:rsidRPr="00000000">
        <w:rPr>
          <w:rtl w:val="0"/>
        </w:rPr>
        <w:t xml:space="preserve">+51 953770220</w:t>
      </w:r>
    </w:p>
    <w:p w:rsidR="00000000" w:rsidDel="00000000" w:rsidP="00000000" w:rsidRDefault="00000000" w:rsidRPr="00000000" w14:paraId="00000095">
      <w:pPr>
        <w:spacing w:before="120" w:lineRule="auto"/>
        <w:ind w:left="2160" w:firstLine="0"/>
        <w:rPr/>
      </w:pPr>
      <w:r w:rsidDel="00000000" w:rsidR="00000000" w:rsidRPr="00000000">
        <w:rPr>
          <w:rtl w:val="0"/>
        </w:rPr>
      </w:r>
    </w:p>
    <w:p w:rsidR="00000000" w:rsidDel="00000000" w:rsidP="00000000" w:rsidRDefault="00000000" w:rsidRPr="00000000" w14:paraId="00000096">
      <w:pPr>
        <w:rPr/>
      </w:pPr>
      <w:r w:rsidDel="00000000" w:rsidR="00000000" w:rsidRPr="00000000">
        <w:rPr>
          <w:b w:val="1"/>
          <w:rtl w:val="0"/>
        </w:rPr>
        <w:t xml:space="preserve">5.2</w:t>
      </w:r>
      <w:r w:rsidDel="00000000" w:rsidR="00000000" w:rsidRPr="00000000">
        <w:rPr>
          <w:rtl w:val="0"/>
        </w:rPr>
        <w:t xml:space="preserve"> </w:t>
      </w:r>
      <w:r w:rsidDel="00000000" w:rsidR="00000000" w:rsidRPr="00000000">
        <w:rPr>
          <w:b w:val="1"/>
          <w:rtl w:val="0"/>
        </w:rPr>
        <w:t xml:space="preserve">Por el Cliente</w:t>
      </w:r>
      <w:r w:rsidDel="00000000" w:rsidR="00000000" w:rsidRPr="00000000">
        <w:rPr>
          <w:rtl w:val="0"/>
        </w:rPr>
        <w:t xml:space="preserve">:</w:t>
      </w:r>
    </w:p>
    <w:p w:rsidR="00000000" w:rsidDel="00000000" w:rsidP="00000000" w:rsidRDefault="00000000" w:rsidRPr="00000000" w14:paraId="00000097">
      <w:pPr>
        <w:numPr>
          <w:ilvl w:val="0"/>
          <w:numId w:val="53"/>
        </w:numPr>
        <w:spacing w:after="0" w:afterAutospacing="0"/>
        <w:ind w:left="720" w:hanging="360"/>
        <w:rPr>
          <w:color w:val="000000"/>
          <w:sz w:val="22"/>
          <w:szCs w:val="22"/>
        </w:rPr>
      </w:pPr>
      <w:r w:rsidDel="00000000" w:rsidR="00000000" w:rsidRPr="00000000">
        <w:rPr>
          <w:b w:val="1"/>
          <w:rtl w:val="0"/>
        </w:rPr>
        <w:t xml:space="preserve">Interlocutor Principal</w:t>
      </w:r>
      <w:r w:rsidDel="00000000" w:rsidR="00000000" w:rsidRPr="00000000">
        <w:rPr>
          <w:rtl w:val="0"/>
        </w:rPr>
        <w:t xml:space="preserve">: Por definir, en su calidad de Gerente General.</w:t>
      </w:r>
    </w:p>
    <w:p w:rsidR="00000000" w:rsidDel="00000000" w:rsidP="00000000" w:rsidRDefault="00000000" w:rsidRPr="00000000" w14:paraId="00000098">
      <w:pPr>
        <w:numPr>
          <w:ilvl w:val="1"/>
          <w:numId w:val="53"/>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i w:val="1"/>
          <w:rtl w:val="0"/>
        </w:rPr>
        <w:t xml:space="preserve">Funciones</w:t>
      </w:r>
      <w:r w:rsidDel="00000000" w:rsidR="00000000" w:rsidRPr="00000000">
        <w:rPr>
          <w:rtl w:val="0"/>
        </w:rPr>
        <w:t xml:space="preserve">:</w:t>
      </w:r>
    </w:p>
    <w:p w:rsidR="00000000" w:rsidDel="00000000" w:rsidP="00000000" w:rsidRDefault="00000000" w:rsidRPr="00000000" w14:paraId="00000099">
      <w:pPr>
        <w:numPr>
          <w:ilvl w:val="2"/>
          <w:numId w:val="53"/>
        </w:numPr>
        <w:spacing w:after="0" w:afterAutospacing="0" w:before="0" w:beforeAutospacing="0" w:lineRule="auto"/>
        <w:ind w:left="2160" w:hanging="360"/>
        <w:rPr>
          <w:rFonts w:ascii="Arial" w:cs="Arial" w:eastAsia="Arial" w:hAnsi="Arial"/>
        </w:rPr>
      </w:pPr>
      <w:r w:rsidDel="00000000" w:rsidR="00000000" w:rsidRPr="00000000">
        <w:rPr>
          <w:rtl w:val="0"/>
        </w:rPr>
        <w:t xml:space="preserve">Validación funcional de avances</w:t>
      </w:r>
    </w:p>
    <w:p w:rsidR="00000000" w:rsidDel="00000000" w:rsidP="00000000" w:rsidRDefault="00000000" w:rsidRPr="00000000" w14:paraId="0000009A">
      <w:pPr>
        <w:numPr>
          <w:ilvl w:val="2"/>
          <w:numId w:val="53"/>
        </w:numPr>
        <w:spacing w:after="0" w:afterAutospacing="0" w:before="0" w:beforeAutospacing="0" w:lineRule="auto"/>
        <w:ind w:left="2160" w:hanging="360"/>
        <w:rPr>
          <w:rFonts w:ascii="Arial" w:cs="Arial" w:eastAsia="Arial" w:hAnsi="Arial"/>
        </w:rPr>
      </w:pPr>
      <w:r w:rsidDel="00000000" w:rsidR="00000000" w:rsidRPr="00000000">
        <w:rPr>
          <w:rtl w:val="0"/>
        </w:rPr>
        <w:t xml:space="preserve">Liberación de pagos según hitos</w:t>
      </w:r>
    </w:p>
    <w:p w:rsidR="00000000" w:rsidDel="00000000" w:rsidP="00000000" w:rsidRDefault="00000000" w:rsidRPr="00000000" w14:paraId="0000009B">
      <w:pPr>
        <w:numPr>
          <w:ilvl w:val="2"/>
          <w:numId w:val="53"/>
        </w:numPr>
        <w:spacing w:after="0" w:afterAutospacing="0" w:before="0" w:beforeAutospacing="0" w:lineRule="auto"/>
        <w:ind w:left="2160" w:hanging="360"/>
        <w:rPr>
          <w:rFonts w:ascii="Arial" w:cs="Arial" w:eastAsia="Arial" w:hAnsi="Arial"/>
        </w:rPr>
      </w:pPr>
      <w:r w:rsidDel="00000000" w:rsidR="00000000" w:rsidRPr="00000000">
        <w:rPr>
          <w:rtl w:val="0"/>
        </w:rPr>
        <w:t xml:space="preserve">Toma de decisiones estratégicas</w:t>
      </w:r>
    </w:p>
    <w:p w:rsidR="00000000" w:rsidDel="00000000" w:rsidP="00000000" w:rsidRDefault="00000000" w:rsidRPr="00000000" w14:paraId="0000009C">
      <w:pPr>
        <w:numPr>
          <w:ilvl w:val="1"/>
          <w:numId w:val="53"/>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i w:val="1"/>
          <w:rtl w:val="0"/>
        </w:rPr>
        <w:t xml:space="preserve">Contacto</w:t>
      </w:r>
      <w:r w:rsidDel="00000000" w:rsidR="00000000" w:rsidRPr="00000000">
        <w:rPr>
          <w:rtl w:val="0"/>
        </w:rPr>
        <w:t xml:space="preserve">:</w:t>
      </w:r>
    </w:p>
    <w:p w:rsidR="00000000" w:rsidDel="00000000" w:rsidP="00000000" w:rsidRDefault="00000000" w:rsidRPr="00000000" w14:paraId="0000009D">
      <w:pPr>
        <w:numPr>
          <w:ilvl w:val="2"/>
          <w:numId w:val="53"/>
        </w:numPr>
        <w:spacing w:before="0" w:beforeAutospacing="0" w:lineRule="auto"/>
        <w:ind w:left="2160" w:hanging="360"/>
        <w:rPr>
          <w:rFonts w:ascii="Arial" w:cs="Arial" w:eastAsia="Arial" w:hAnsi="Arial"/>
        </w:rPr>
      </w:pPr>
      <w:r w:rsidDel="00000000" w:rsidR="00000000" w:rsidRPr="00000000">
        <w:rPr>
          <w:rtl w:val="0"/>
        </w:rPr>
        <w:t xml:space="preserve">nombre.apellidos</w:t>
      </w:r>
      <w:hyperlink r:id="rId7">
        <w:r w:rsidDel="00000000" w:rsidR="00000000" w:rsidRPr="00000000">
          <w:rPr>
            <w:rtl w:val="0"/>
          </w:rPr>
          <w:t xml:space="preserve">@cliente.com</w:t>
        </w:r>
      </w:hyperlink>
      <w:r w:rsidDel="00000000" w:rsidR="00000000" w:rsidRPr="00000000">
        <w:rPr>
          <w:rtl w:val="0"/>
        </w:rPr>
      </w:r>
    </w:p>
    <w:p w:rsidR="00000000" w:rsidDel="00000000" w:rsidP="00000000" w:rsidRDefault="00000000" w:rsidRPr="00000000" w14:paraId="0000009E">
      <w:pPr>
        <w:spacing w:before="120" w:lineRule="auto"/>
        <w:ind w:left="2160" w:firstLine="0"/>
        <w:rPr/>
      </w:pP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5.3 Equipo Ejecutor</w:t>
      </w:r>
      <w:r w:rsidDel="00000000" w:rsidR="00000000" w:rsidRPr="00000000">
        <w:rPr>
          <w:rtl w:val="0"/>
        </w:rPr>
        <w:t xml:space="preserve">:</w:t>
      </w:r>
    </w:p>
    <w:p w:rsidR="00000000" w:rsidDel="00000000" w:rsidP="00000000" w:rsidRDefault="00000000" w:rsidRPr="00000000" w14:paraId="000000A0">
      <w:pPr>
        <w:numPr>
          <w:ilvl w:val="0"/>
          <w:numId w:val="13"/>
        </w:numPr>
        <w:spacing w:after="0" w:afterAutospacing="0"/>
        <w:ind w:left="720" w:hanging="360"/>
        <w:rPr>
          <w:color w:val="000000"/>
          <w:sz w:val="22"/>
          <w:szCs w:val="22"/>
        </w:rPr>
      </w:pPr>
      <w:r w:rsidDel="00000000" w:rsidR="00000000" w:rsidRPr="00000000">
        <w:rPr>
          <w:b w:val="1"/>
          <w:rtl w:val="0"/>
        </w:rPr>
        <w:t xml:space="preserve">Por el Proveedor (Equipo de Desarrollo de </w:t>
      </w:r>
      <w:r w:rsidDel="00000000" w:rsidR="00000000" w:rsidRPr="00000000">
        <w:rPr>
          <w:b w:val="1"/>
          <w:rtl w:val="0"/>
        </w:rPr>
        <w:t xml:space="preserve">Planify</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A1">
      <w:pPr>
        <w:numPr>
          <w:ilvl w:val="1"/>
          <w:numId w:val="13"/>
        </w:numPr>
        <w:spacing w:after="0" w:afterAutospacing="0" w:before="0" w:beforeAutospacing="0" w:lineRule="auto"/>
        <w:ind w:left="1440" w:hanging="360"/>
        <w:rPr>
          <w:color w:val="000000"/>
          <w:sz w:val="22"/>
          <w:szCs w:val="22"/>
        </w:rPr>
      </w:pPr>
      <w:r w:rsidDel="00000000" w:rsidR="00000000" w:rsidRPr="00000000">
        <w:rPr>
          <w:rtl w:val="0"/>
        </w:rPr>
        <w:t xml:space="preserve">Coordinador de Desarrollo: </w:t>
      </w:r>
      <w:r w:rsidDel="00000000" w:rsidR="00000000" w:rsidRPr="00000000">
        <w:rPr>
          <w:b w:val="1"/>
          <w:rtl w:val="0"/>
        </w:rPr>
        <w:t xml:space="preserve">Marela Dafne Mendoza</w:t>
      </w:r>
    </w:p>
    <w:p w:rsidR="00000000" w:rsidDel="00000000" w:rsidP="00000000" w:rsidRDefault="00000000" w:rsidRPr="00000000" w14:paraId="000000A2">
      <w:pPr>
        <w:numPr>
          <w:ilvl w:val="1"/>
          <w:numId w:val="13"/>
        </w:numPr>
        <w:spacing w:after="0" w:afterAutospacing="0" w:before="0" w:beforeAutospacing="0" w:lineRule="auto"/>
        <w:ind w:left="1440" w:hanging="360"/>
        <w:rPr>
          <w:color w:val="000000"/>
          <w:sz w:val="22"/>
          <w:szCs w:val="22"/>
        </w:rPr>
      </w:pPr>
      <w:r w:rsidDel="00000000" w:rsidR="00000000" w:rsidRPr="00000000">
        <w:rPr>
          <w:rtl w:val="0"/>
        </w:rPr>
        <w:t xml:space="preserve">Líder Técnico: </w:t>
      </w:r>
      <w:r w:rsidDel="00000000" w:rsidR="00000000" w:rsidRPr="00000000">
        <w:rPr>
          <w:b w:val="1"/>
          <w:rtl w:val="0"/>
        </w:rPr>
        <w:t xml:space="preserve">Paul Becerra</w:t>
      </w:r>
    </w:p>
    <w:p w:rsidR="00000000" w:rsidDel="00000000" w:rsidP="00000000" w:rsidRDefault="00000000" w:rsidRPr="00000000" w14:paraId="000000A3">
      <w:pPr>
        <w:numPr>
          <w:ilvl w:val="0"/>
          <w:numId w:val="13"/>
        </w:numPr>
        <w:spacing w:after="0" w:afterAutospacing="0" w:before="0" w:beforeAutospacing="0" w:lineRule="auto"/>
        <w:ind w:left="720" w:hanging="360"/>
        <w:rPr>
          <w:color w:val="000000"/>
          <w:sz w:val="22"/>
          <w:szCs w:val="22"/>
        </w:rPr>
      </w:pPr>
      <w:r w:rsidDel="00000000" w:rsidR="00000000" w:rsidRPr="00000000">
        <w:rPr>
          <w:b w:val="1"/>
          <w:rtl w:val="0"/>
        </w:rPr>
        <w:t xml:space="preserve">Por el Cliente</w:t>
      </w:r>
      <w:r w:rsidDel="00000000" w:rsidR="00000000" w:rsidRPr="00000000">
        <w:rPr>
          <w:rtl w:val="0"/>
        </w:rPr>
        <w:t xml:space="preserve">:</w:t>
      </w:r>
    </w:p>
    <w:p w:rsidR="00000000" w:rsidDel="00000000" w:rsidP="00000000" w:rsidRDefault="00000000" w:rsidRPr="00000000" w14:paraId="000000A4">
      <w:pPr>
        <w:numPr>
          <w:ilvl w:val="1"/>
          <w:numId w:val="13"/>
        </w:numPr>
        <w:spacing w:after="0" w:afterAutospacing="0" w:before="0" w:beforeAutospacing="0" w:lineRule="auto"/>
        <w:ind w:left="1440" w:hanging="360"/>
        <w:rPr>
          <w:color w:val="000000"/>
          <w:sz w:val="22"/>
          <w:szCs w:val="22"/>
        </w:rPr>
      </w:pPr>
      <w:r w:rsidDel="00000000" w:rsidR="00000000" w:rsidRPr="00000000">
        <w:rPr>
          <w:rtl w:val="0"/>
        </w:rPr>
        <w:t xml:space="preserve">Product Owner: </w:t>
      </w:r>
      <w:r w:rsidDel="00000000" w:rsidR="00000000" w:rsidRPr="00000000">
        <w:rPr>
          <w:b w:val="1"/>
          <w:rtl w:val="0"/>
        </w:rPr>
        <w:t xml:space="preserve">Por definir</w:t>
      </w:r>
    </w:p>
    <w:p w:rsidR="00000000" w:rsidDel="00000000" w:rsidP="00000000" w:rsidRDefault="00000000" w:rsidRPr="00000000" w14:paraId="000000A5">
      <w:pPr>
        <w:numPr>
          <w:ilvl w:val="1"/>
          <w:numId w:val="13"/>
        </w:numPr>
        <w:spacing w:before="0" w:beforeAutospacing="0" w:lineRule="auto"/>
        <w:ind w:left="1440" w:hanging="360"/>
        <w:rPr>
          <w:color w:val="000000"/>
          <w:sz w:val="22"/>
          <w:szCs w:val="22"/>
        </w:rPr>
      </w:pPr>
      <w:r w:rsidDel="00000000" w:rsidR="00000000" w:rsidRPr="00000000">
        <w:rPr>
          <w:rtl w:val="0"/>
        </w:rPr>
        <w:t xml:space="preserve">QA Manager: </w:t>
      </w:r>
      <w:r w:rsidDel="00000000" w:rsidR="00000000" w:rsidRPr="00000000">
        <w:rPr>
          <w:b w:val="1"/>
          <w:rtl w:val="0"/>
        </w:rPr>
        <w:t xml:space="preserve">Por definir</w:t>
      </w:r>
    </w:p>
    <w:p w:rsidR="00000000" w:rsidDel="00000000" w:rsidP="00000000" w:rsidRDefault="00000000" w:rsidRPr="00000000" w14:paraId="000000A6">
      <w:pPr>
        <w:spacing w:before="180" w:lineRule="auto"/>
        <w:ind w:left="1440" w:firstLine="0"/>
        <w:rPr>
          <w:b w:val="1"/>
        </w:rPr>
      </w:pPr>
      <w:r w:rsidDel="00000000" w:rsidR="00000000" w:rsidRPr="00000000">
        <w:rPr>
          <w:rtl w:val="0"/>
        </w:rPr>
      </w:r>
    </w:p>
    <w:p w:rsidR="00000000" w:rsidDel="00000000" w:rsidP="00000000" w:rsidRDefault="00000000" w:rsidRPr="00000000" w14:paraId="000000A7">
      <w:pPr>
        <w:rPr/>
      </w:pPr>
      <w:r w:rsidDel="00000000" w:rsidR="00000000" w:rsidRPr="00000000">
        <w:rPr>
          <w:b w:val="1"/>
          <w:rtl w:val="0"/>
        </w:rPr>
        <w:t xml:space="preserve">5.4</w:t>
      </w:r>
      <w:r w:rsidDel="00000000" w:rsidR="00000000" w:rsidRPr="00000000">
        <w:rPr>
          <w:rtl w:val="0"/>
        </w:rPr>
        <w:t xml:space="preserve"> </w:t>
      </w:r>
      <w:r w:rsidDel="00000000" w:rsidR="00000000" w:rsidRPr="00000000">
        <w:rPr>
          <w:b w:val="1"/>
          <w:rtl w:val="0"/>
        </w:rPr>
        <w:t xml:space="preserve">Protocolo de Comunicación</w:t>
      </w:r>
      <w:r w:rsidDel="00000000" w:rsidR="00000000" w:rsidRPr="00000000">
        <w:rPr>
          <w:rtl w:val="0"/>
        </w:rPr>
        <w:t xml:space="preserve">:</w:t>
      </w:r>
    </w:p>
    <w:p w:rsidR="00000000" w:rsidDel="00000000" w:rsidP="00000000" w:rsidRDefault="00000000" w:rsidRPr="00000000" w14:paraId="000000A8">
      <w:pPr>
        <w:numPr>
          <w:ilvl w:val="0"/>
          <w:numId w:val="14"/>
        </w:numPr>
        <w:ind w:left="720" w:hanging="360"/>
        <w:rPr>
          <w:color w:val="000000"/>
          <w:sz w:val="22"/>
          <w:szCs w:val="22"/>
        </w:rPr>
      </w:pPr>
      <w:r w:rsidDel="00000000" w:rsidR="00000000" w:rsidRPr="00000000">
        <w:rPr>
          <w:b w:val="1"/>
          <w:rtl w:val="0"/>
        </w:rPr>
        <w:t xml:space="preserve">Reuniones de seguimiento</w:t>
      </w:r>
      <w:r w:rsidDel="00000000" w:rsidR="00000000" w:rsidRPr="00000000">
        <w:rPr>
          <w:rtl w:val="0"/>
        </w:rPr>
        <w:t xml:space="preserve">: Cada martes y jueves de 9:00 a 10:00 am (vía Microsoft Teams)</w:t>
      </w:r>
      <w:r w:rsidDel="00000000" w:rsidR="00000000" w:rsidRPr="00000000">
        <w:rPr>
          <w:rtl w:val="0"/>
        </w:rPr>
        <w:t xml:space="preserve">. Estas reuniones se llevarán a cabo para:</w:t>
      </w:r>
    </w:p>
    <w:p w:rsidR="00000000" w:rsidDel="00000000" w:rsidP="00000000" w:rsidRDefault="00000000" w:rsidRPr="00000000" w14:paraId="000000A9">
      <w:pPr>
        <w:numPr>
          <w:ilvl w:val="1"/>
          <w:numId w:val="14"/>
        </w:numPr>
        <w:ind w:left="1440" w:hanging="360"/>
      </w:pPr>
      <w:r w:rsidDel="00000000" w:rsidR="00000000" w:rsidRPr="00000000">
        <w:rPr>
          <w:rtl w:val="0"/>
        </w:rPr>
        <w:t xml:space="preserve">Seguimiento de avance,</w:t>
      </w:r>
    </w:p>
    <w:p w:rsidR="00000000" w:rsidDel="00000000" w:rsidP="00000000" w:rsidRDefault="00000000" w:rsidRPr="00000000" w14:paraId="000000AA">
      <w:pPr>
        <w:numPr>
          <w:ilvl w:val="1"/>
          <w:numId w:val="14"/>
        </w:numPr>
        <w:ind w:left="1440" w:hanging="360"/>
      </w:pPr>
      <w:r w:rsidDel="00000000" w:rsidR="00000000" w:rsidRPr="00000000">
        <w:rPr>
          <w:rtl w:val="0"/>
        </w:rPr>
        <w:t xml:space="preserve">Resolución de incidencias,</w:t>
      </w:r>
    </w:p>
    <w:p w:rsidR="00000000" w:rsidDel="00000000" w:rsidP="00000000" w:rsidRDefault="00000000" w:rsidRPr="00000000" w14:paraId="000000AB">
      <w:pPr>
        <w:numPr>
          <w:ilvl w:val="1"/>
          <w:numId w:val="14"/>
        </w:numPr>
        <w:spacing w:after="0" w:afterAutospacing="0"/>
        <w:ind w:left="1440" w:hanging="360"/>
      </w:pPr>
      <w:r w:rsidDel="00000000" w:rsidR="00000000" w:rsidRPr="00000000">
        <w:rPr>
          <w:rtl w:val="0"/>
        </w:rPr>
        <w:t xml:space="preserve">presentación de entregables.</w:t>
      </w:r>
    </w:p>
    <w:p w:rsidR="00000000" w:rsidDel="00000000" w:rsidP="00000000" w:rsidRDefault="00000000" w:rsidRPr="00000000" w14:paraId="000000AC">
      <w:pPr>
        <w:numPr>
          <w:ilvl w:val="0"/>
          <w:numId w:val="14"/>
        </w:numPr>
        <w:spacing w:after="0" w:afterAutospacing="0" w:before="0" w:beforeAutospacing="0" w:lineRule="auto"/>
        <w:ind w:left="720" w:hanging="360"/>
        <w:rPr>
          <w:color w:val="000000"/>
          <w:sz w:val="22"/>
          <w:szCs w:val="22"/>
        </w:rPr>
      </w:pPr>
      <w:r w:rsidDel="00000000" w:rsidR="00000000" w:rsidRPr="00000000">
        <w:rPr>
          <w:b w:val="1"/>
          <w:rtl w:val="0"/>
        </w:rPr>
        <w:t xml:space="preserve">Notificaciones formales</w:t>
      </w:r>
      <w:r w:rsidDel="00000000" w:rsidR="00000000" w:rsidRPr="00000000">
        <w:rPr>
          <w:rtl w:val="0"/>
        </w:rPr>
        <w:t xml:space="preserve">: Sólo serán válidas las enviadas desde los correos registrados por las partes (@planify.com / @cliente.com).</w:t>
      </w:r>
    </w:p>
    <w:p w:rsidR="00000000" w:rsidDel="00000000" w:rsidP="00000000" w:rsidRDefault="00000000" w:rsidRPr="00000000" w14:paraId="000000AD">
      <w:pPr>
        <w:numPr>
          <w:ilvl w:val="0"/>
          <w:numId w:val="14"/>
        </w:numPr>
        <w:spacing w:before="0" w:beforeAutospacing="0" w:lineRule="auto"/>
        <w:ind w:left="720" w:hanging="360"/>
        <w:rPr>
          <w:color w:val="000000"/>
          <w:sz w:val="22"/>
          <w:szCs w:val="22"/>
        </w:rPr>
      </w:pPr>
      <w:r w:rsidDel="00000000" w:rsidR="00000000" w:rsidRPr="00000000">
        <w:rPr>
          <w:b w:val="1"/>
          <w:rtl w:val="0"/>
        </w:rPr>
        <w:t xml:space="preserve">Emergencias técnicas</w:t>
      </w:r>
      <w:r w:rsidDel="00000000" w:rsidR="00000000" w:rsidRPr="00000000">
        <w:rPr>
          <w:rtl w:val="0"/>
        </w:rPr>
        <w:t xml:space="preserve">: Canal prioritario mediante </w:t>
      </w:r>
      <w:hyperlink r:id="rId8">
        <w:r w:rsidDel="00000000" w:rsidR="00000000" w:rsidRPr="00000000">
          <w:rPr>
            <w:u w:val="single"/>
            <w:rtl w:val="0"/>
          </w:rPr>
          <w:t xml:space="preserve">soporte@planify.com</w:t>
        </w:r>
      </w:hyperlink>
      <w:r w:rsidDel="00000000" w:rsidR="00000000" w:rsidRPr="00000000">
        <w:rPr>
          <w:rtl w:val="0"/>
        </w:rPr>
        <w:t xml:space="preserve">, con respuesta máxima en 2 horas.</w:t>
      </w:r>
    </w:p>
    <w:p w:rsidR="00000000" w:rsidDel="00000000" w:rsidP="00000000" w:rsidRDefault="00000000" w:rsidRPr="00000000" w14:paraId="000000AE">
      <w:pPr>
        <w:rPr/>
      </w:pPr>
      <w:r w:rsidDel="00000000" w:rsidR="00000000" w:rsidRPr="00000000">
        <w:rPr>
          <w:b w:val="1"/>
          <w:rtl w:val="0"/>
        </w:rPr>
        <w:t xml:space="preserve">Suplentes Autorizados</w:t>
      </w:r>
      <w:r w:rsidDel="00000000" w:rsidR="00000000" w:rsidRPr="00000000">
        <w:rPr>
          <w:rtl w:val="0"/>
        </w:rPr>
        <w:t xml:space="preserve">:</w:t>
      </w:r>
    </w:p>
    <w:p w:rsidR="00000000" w:rsidDel="00000000" w:rsidP="00000000" w:rsidRDefault="00000000" w:rsidRPr="00000000" w14:paraId="000000AF">
      <w:pPr>
        <w:numPr>
          <w:ilvl w:val="0"/>
          <w:numId w:val="82"/>
        </w:numPr>
        <w:spacing w:after="0" w:afterAutospacing="0"/>
        <w:ind w:left="720" w:hanging="360"/>
        <w:rPr>
          <w:color w:val="000000"/>
          <w:sz w:val="22"/>
          <w:szCs w:val="22"/>
        </w:rPr>
      </w:pPr>
      <w:r w:rsidDel="00000000" w:rsidR="00000000" w:rsidRPr="00000000">
        <w:rPr>
          <w:b w:val="1"/>
          <w:rtl w:val="0"/>
        </w:rPr>
        <w:t xml:space="preserve">Por el Proveedor</w:t>
      </w:r>
      <w:r w:rsidDel="00000000" w:rsidR="00000000" w:rsidRPr="00000000">
        <w:rPr>
          <w:rtl w:val="0"/>
        </w:rPr>
        <w:t xml:space="preserve">: </w:t>
      </w:r>
      <w:r w:rsidDel="00000000" w:rsidR="00000000" w:rsidRPr="00000000">
        <w:rPr>
          <w:b w:val="1"/>
          <w:rtl w:val="0"/>
        </w:rPr>
        <w:t xml:space="preserve">Daniel Cayo</w:t>
      </w:r>
      <w:r w:rsidDel="00000000" w:rsidR="00000000" w:rsidRPr="00000000">
        <w:rPr>
          <w:rtl w:val="0"/>
        </w:rPr>
        <w:t xml:space="preserve"> (Subcoordinador de Desarrollo, quien asumirá las funciones del Coordinador General en caso de ausencia).</w:t>
      </w:r>
    </w:p>
    <w:p w:rsidR="00000000" w:rsidDel="00000000" w:rsidP="00000000" w:rsidRDefault="00000000" w:rsidRPr="00000000" w14:paraId="000000B0">
      <w:pPr>
        <w:numPr>
          <w:ilvl w:val="0"/>
          <w:numId w:val="82"/>
        </w:numPr>
        <w:spacing w:before="0" w:beforeAutospacing="0" w:lineRule="auto"/>
        <w:ind w:left="720" w:hanging="360"/>
        <w:rPr>
          <w:color w:val="000000"/>
          <w:sz w:val="22"/>
          <w:szCs w:val="22"/>
        </w:rPr>
      </w:pPr>
      <w:r w:rsidDel="00000000" w:rsidR="00000000" w:rsidRPr="00000000">
        <w:rPr>
          <w:b w:val="1"/>
          <w:rtl w:val="0"/>
        </w:rPr>
        <w:t xml:space="preserve">Por el Cliente</w:t>
      </w:r>
      <w:r w:rsidDel="00000000" w:rsidR="00000000" w:rsidRPr="00000000">
        <w:rPr>
          <w:rtl w:val="0"/>
        </w:rPr>
        <w:t xml:space="preserve">: Responsable de Soporte Administrativo, quien asumirá la validación de entregables y la comunicación con el equipo en caso de ausencia del interlocutor principal.</w:t>
      </w:r>
    </w:p>
    <w:p w:rsidR="00000000" w:rsidDel="00000000" w:rsidP="00000000" w:rsidRDefault="00000000" w:rsidRPr="00000000" w14:paraId="000000B1">
      <w:pPr>
        <w:spacing w:before="60" w:lineRule="auto"/>
        <w:ind w:left="720" w:firstLine="0"/>
        <w:rPr/>
      </w:pPr>
      <w:r w:rsidDel="00000000" w:rsidR="00000000" w:rsidRPr="00000000">
        <w:rPr>
          <w:rtl w:val="0"/>
        </w:rPr>
      </w:r>
    </w:p>
    <w:p w:rsidR="00000000" w:rsidDel="00000000" w:rsidP="00000000" w:rsidRDefault="00000000" w:rsidRPr="00000000" w14:paraId="000000B2">
      <w:pPr>
        <w:spacing w:after="240" w:lineRule="auto"/>
        <w:rPr>
          <w:rFonts w:ascii="Roboto" w:cs="Roboto" w:eastAsia="Roboto" w:hAnsi="Roboto"/>
          <w:b w:val="1"/>
        </w:rPr>
      </w:pPr>
      <w:r w:rsidDel="00000000" w:rsidR="00000000" w:rsidRPr="00000000">
        <w:rPr>
          <w:rFonts w:ascii="Roboto" w:cs="Roboto" w:eastAsia="Roboto" w:hAnsi="Roboto"/>
          <w:b w:val="1"/>
          <w:rtl w:val="0"/>
        </w:rPr>
        <w:t xml:space="preserve">SEXTA.- PRECIO Y FORMA DE PAGO</w:t>
      </w:r>
    </w:p>
    <w:p w:rsidR="00000000" w:rsidDel="00000000" w:rsidP="00000000" w:rsidRDefault="00000000" w:rsidRPr="00000000" w14:paraId="000000B3">
      <w:pPr>
        <w:rPr>
          <w:rFonts w:ascii="Roboto" w:cs="Roboto" w:eastAsia="Roboto" w:hAnsi="Roboto"/>
        </w:rPr>
      </w:pPr>
      <w:r w:rsidDel="00000000" w:rsidR="00000000" w:rsidRPr="00000000">
        <w:rPr>
          <w:rFonts w:ascii="Roboto" w:cs="Roboto" w:eastAsia="Roboto" w:hAnsi="Roboto"/>
          <w:b w:val="1"/>
          <w:rtl w:val="0"/>
        </w:rPr>
        <w:t xml:space="preserve">6.1 Precio Total del Contrato</w:t>
        <w:br w:type="textWrapping"/>
      </w:r>
      <w:r w:rsidDel="00000000" w:rsidR="00000000" w:rsidRPr="00000000">
        <w:rPr>
          <w:rFonts w:ascii="Roboto" w:cs="Roboto" w:eastAsia="Roboto" w:hAnsi="Roboto"/>
          <w:rtl w:val="0"/>
        </w:rPr>
        <w:t xml:space="preserve">El valor total del proyecto es de </w:t>
      </w:r>
      <w:r w:rsidDel="00000000" w:rsidR="00000000" w:rsidRPr="00000000">
        <w:rPr>
          <w:rFonts w:ascii="Roboto" w:cs="Roboto" w:eastAsia="Roboto" w:hAnsi="Roboto"/>
          <w:b w:val="1"/>
          <w:rtl w:val="0"/>
        </w:rPr>
        <w:t xml:space="preserve">USD 22,938</w:t>
      </w:r>
      <w:r w:rsidDel="00000000" w:rsidR="00000000" w:rsidRPr="00000000">
        <w:rPr>
          <w:rFonts w:ascii="Roboto" w:cs="Roboto" w:eastAsia="Roboto" w:hAnsi="Roboto"/>
          <w:rtl w:val="0"/>
        </w:rPr>
        <w:t xml:space="preserve">, distribuido en:</w:t>
      </w:r>
      <w:r w:rsidDel="00000000" w:rsidR="00000000" w:rsidRPr="00000000">
        <w:rPr>
          <w:rtl w:val="0"/>
        </w:rPr>
      </w:r>
    </w:p>
    <w:p w:rsidR="00000000" w:rsidDel="00000000" w:rsidP="00000000" w:rsidRDefault="00000000" w:rsidRPr="00000000" w14:paraId="000000B4">
      <w:pPr>
        <w:numPr>
          <w:ilvl w:val="0"/>
          <w:numId w:val="12"/>
        </w:numPr>
        <w:ind w:left="720" w:hanging="360"/>
        <w:rPr>
          <w:color w:val="000000"/>
          <w:sz w:val="22"/>
          <w:szCs w:val="22"/>
        </w:rPr>
      </w:pPr>
      <w:r w:rsidDel="00000000" w:rsidR="00000000" w:rsidRPr="00000000">
        <w:rPr>
          <w:rFonts w:ascii="Roboto" w:cs="Roboto" w:eastAsia="Roboto" w:hAnsi="Roboto"/>
          <w:b w:val="1"/>
          <w:rtl w:val="0"/>
        </w:rPr>
        <w:t xml:space="preserve">Costo inicial único</w:t>
      </w:r>
      <w:r w:rsidDel="00000000" w:rsidR="00000000" w:rsidRPr="00000000">
        <w:rPr>
          <w:rFonts w:ascii="Roboto" w:cs="Roboto" w:eastAsia="Roboto" w:hAnsi="Roboto"/>
          <w:rtl w:val="0"/>
        </w:rPr>
        <w:t xml:space="preserve">: USD 17,645 </w:t>
      </w:r>
    </w:p>
    <w:p w:rsidR="00000000" w:rsidDel="00000000" w:rsidP="00000000" w:rsidRDefault="00000000" w:rsidRPr="00000000" w14:paraId="000000B5">
      <w:pPr>
        <w:rPr>
          <w:rFonts w:ascii="Roboto" w:cs="Roboto" w:eastAsia="Roboto" w:hAnsi="Roboto"/>
        </w:rPr>
      </w:pPr>
      <w:r w:rsidDel="00000000" w:rsidR="00000000" w:rsidRPr="00000000">
        <w:rPr>
          <w:rFonts w:ascii="Roboto" w:cs="Roboto" w:eastAsia="Roboto" w:hAnsi="Roboto"/>
          <w:b w:val="1"/>
          <w:rtl w:val="0"/>
        </w:rPr>
        <w:t xml:space="preserve">6.2 Desglose Detallado</w:t>
        <w:br w:type="textWrapping"/>
      </w:r>
      <w:r w:rsidDel="00000000" w:rsidR="00000000" w:rsidRPr="00000000">
        <w:rPr>
          <w:rFonts w:ascii="Roboto" w:cs="Roboto" w:eastAsia="Roboto" w:hAnsi="Roboto"/>
          <w:rtl w:val="0"/>
        </w:rPr>
        <w:t xml:space="preserve">El </w:t>
      </w:r>
      <w:r w:rsidDel="00000000" w:rsidR="00000000" w:rsidRPr="00000000">
        <w:rPr>
          <w:rFonts w:ascii="Roboto" w:cs="Roboto" w:eastAsia="Roboto" w:hAnsi="Roboto"/>
          <w:b w:val="1"/>
          <w:rtl w:val="0"/>
        </w:rPr>
        <w:t xml:space="preserve">Anexo A (Presupuesto Analítico)</w:t>
      </w:r>
      <w:r w:rsidDel="00000000" w:rsidR="00000000" w:rsidRPr="00000000">
        <w:rPr>
          <w:rFonts w:ascii="Roboto" w:cs="Roboto" w:eastAsia="Roboto" w:hAnsi="Roboto"/>
          <w:rtl w:val="0"/>
        </w:rPr>
        <w:t xml:space="preserve"> contiene:</w:t>
      </w:r>
      <w:r w:rsidDel="00000000" w:rsidR="00000000" w:rsidRPr="00000000">
        <w:rPr>
          <w:rtl w:val="0"/>
        </w:rPr>
      </w:r>
    </w:p>
    <w:p w:rsidR="00000000" w:rsidDel="00000000" w:rsidP="00000000" w:rsidRDefault="00000000" w:rsidRPr="00000000" w14:paraId="000000B6">
      <w:pPr>
        <w:numPr>
          <w:ilvl w:val="0"/>
          <w:numId w:val="6"/>
        </w:numPr>
        <w:spacing w:after="0" w:afterAutospacing="0"/>
        <w:ind w:left="720" w:hanging="360"/>
        <w:rPr>
          <w:color w:val="000000"/>
          <w:sz w:val="22"/>
          <w:szCs w:val="22"/>
        </w:rPr>
      </w:pPr>
      <w:r w:rsidDel="00000000" w:rsidR="00000000" w:rsidRPr="00000000">
        <w:rPr>
          <w:rFonts w:ascii="Roboto" w:cs="Roboto" w:eastAsia="Roboto" w:hAnsi="Roboto"/>
          <w:rtl w:val="0"/>
        </w:rPr>
        <w:t xml:space="preserve">Especificación de costos por rubro técnico</w:t>
      </w:r>
    </w:p>
    <w:p w:rsidR="00000000" w:rsidDel="00000000" w:rsidP="00000000" w:rsidRDefault="00000000" w:rsidRPr="00000000" w14:paraId="000000B7">
      <w:pPr>
        <w:numPr>
          <w:ilvl w:val="0"/>
          <w:numId w:val="6"/>
        </w:numPr>
        <w:spacing w:before="0" w:beforeAutospacing="0" w:lineRule="auto"/>
        <w:ind w:left="720" w:hanging="360"/>
        <w:rPr>
          <w:color w:val="000000"/>
          <w:sz w:val="22"/>
          <w:szCs w:val="22"/>
        </w:rPr>
      </w:pPr>
      <w:r w:rsidDel="00000000" w:rsidR="00000000" w:rsidRPr="00000000">
        <w:rPr>
          <w:rFonts w:ascii="Roboto" w:cs="Roboto" w:eastAsia="Roboto" w:hAnsi="Roboto"/>
          <w:rtl w:val="0"/>
        </w:rPr>
        <w:t xml:space="preserve">Justificación de cada partida (ej. sueldos)</w:t>
      </w:r>
    </w:p>
    <w:p w:rsidR="00000000" w:rsidDel="00000000" w:rsidP="00000000" w:rsidRDefault="00000000" w:rsidRPr="00000000" w14:paraId="000000B8">
      <w:pPr>
        <w:spacing w:before="6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B9">
      <w:pPr>
        <w:rPr>
          <w:rFonts w:ascii="Roboto" w:cs="Roboto" w:eastAsia="Roboto" w:hAnsi="Roboto"/>
          <w:b w:val="1"/>
        </w:rPr>
      </w:pPr>
      <w:r w:rsidDel="00000000" w:rsidR="00000000" w:rsidRPr="00000000">
        <w:rPr>
          <w:rFonts w:ascii="Roboto" w:cs="Roboto" w:eastAsia="Roboto" w:hAnsi="Roboto"/>
          <w:b w:val="1"/>
          <w:rtl w:val="0"/>
        </w:rPr>
        <w:t xml:space="preserve">6.3 Cuentas Bancarias</w:t>
      </w:r>
    </w:p>
    <w:p w:rsidR="00000000" w:rsidDel="00000000" w:rsidP="00000000" w:rsidRDefault="00000000" w:rsidRPr="00000000" w14:paraId="000000BA">
      <w:pPr>
        <w:numPr>
          <w:ilvl w:val="0"/>
          <w:numId w:val="22"/>
        </w:numPr>
        <w:spacing w:after="0" w:afterAutospacing="0"/>
        <w:ind w:left="720" w:hanging="360"/>
        <w:rPr>
          <w:color w:val="000000"/>
          <w:sz w:val="22"/>
          <w:szCs w:val="22"/>
        </w:rPr>
      </w:pPr>
      <w:r w:rsidDel="00000000" w:rsidR="00000000" w:rsidRPr="00000000">
        <w:rPr>
          <w:rFonts w:ascii="Roboto" w:cs="Roboto" w:eastAsia="Roboto" w:hAnsi="Roboto"/>
          <w:b w:val="1"/>
          <w:rtl w:val="0"/>
        </w:rPr>
        <w:t xml:space="preserve">Para pagos desde Perú</w:t>
      </w:r>
      <w:r w:rsidDel="00000000" w:rsidR="00000000" w:rsidRPr="00000000">
        <w:rPr>
          <w:rFonts w:ascii="Roboto" w:cs="Roboto" w:eastAsia="Roboto" w:hAnsi="Roboto"/>
          <w:rtl w:val="0"/>
        </w:rPr>
        <w:t xml:space="preserve">:</w:t>
      </w:r>
    </w:p>
    <w:p w:rsidR="00000000" w:rsidDel="00000000" w:rsidP="00000000" w:rsidRDefault="00000000" w:rsidRPr="00000000" w14:paraId="000000BB">
      <w:pPr>
        <w:numPr>
          <w:ilvl w:val="1"/>
          <w:numId w:val="22"/>
        </w:numPr>
        <w:spacing w:after="0" w:afterAutospacing="0" w:before="0" w:beforeAutospacing="0" w:lineRule="auto"/>
        <w:ind w:left="1440" w:hanging="360"/>
        <w:rPr>
          <w:color w:val="000000"/>
          <w:sz w:val="22"/>
          <w:szCs w:val="22"/>
        </w:rPr>
      </w:pPr>
      <w:r w:rsidDel="00000000" w:rsidR="00000000" w:rsidRPr="00000000">
        <w:rPr>
          <w:rFonts w:ascii="Roboto" w:cs="Roboto" w:eastAsia="Roboto" w:hAnsi="Roboto"/>
          <w:b w:val="1"/>
          <w:rtl w:val="0"/>
        </w:rPr>
        <w:t xml:space="preserve">Banco</w:t>
      </w:r>
      <w:r w:rsidDel="00000000" w:rsidR="00000000" w:rsidRPr="00000000">
        <w:rPr>
          <w:rFonts w:ascii="Roboto" w:cs="Roboto" w:eastAsia="Roboto" w:hAnsi="Roboto"/>
          <w:rtl w:val="0"/>
        </w:rPr>
        <w:t xml:space="preserve">: BCP</w:t>
      </w:r>
    </w:p>
    <w:p w:rsidR="00000000" w:rsidDel="00000000" w:rsidP="00000000" w:rsidRDefault="00000000" w:rsidRPr="00000000" w14:paraId="000000BC">
      <w:pPr>
        <w:numPr>
          <w:ilvl w:val="1"/>
          <w:numId w:val="22"/>
        </w:numPr>
        <w:spacing w:after="0" w:afterAutospacing="0" w:before="0" w:beforeAutospacing="0" w:lineRule="auto"/>
        <w:ind w:left="1440" w:hanging="360"/>
        <w:rPr>
          <w:color w:val="000000"/>
          <w:sz w:val="22"/>
          <w:szCs w:val="22"/>
        </w:rPr>
      </w:pPr>
      <w:r w:rsidDel="00000000" w:rsidR="00000000" w:rsidRPr="00000000">
        <w:rPr>
          <w:rFonts w:ascii="Roboto" w:cs="Roboto" w:eastAsia="Roboto" w:hAnsi="Roboto"/>
          <w:b w:val="1"/>
          <w:rtl w:val="0"/>
        </w:rPr>
        <w:t xml:space="preserve">Cuenta USD</w:t>
      </w:r>
      <w:r w:rsidDel="00000000" w:rsidR="00000000" w:rsidRPr="00000000">
        <w:rPr>
          <w:rFonts w:ascii="Roboto" w:cs="Roboto" w:eastAsia="Roboto" w:hAnsi="Roboto"/>
          <w:rtl w:val="0"/>
        </w:rPr>
        <w:t xml:space="preserve">: 193-18002016-1-95</w:t>
      </w:r>
    </w:p>
    <w:p w:rsidR="00000000" w:rsidDel="00000000" w:rsidP="00000000" w:rsidRDefault="00000000" w:rsidRPr="00000000" w14:paraId="000000BD">
      <w:pPr>
        <w:numPr>
          <w:ilvl w:val="1"/>
          <w:numId w:val="22"/>
        </w:numPr>
        <w:spacing w:after="0" w:afterAutospacing="0" w:before="0" w:beforeAutospacing="0" w:lineRule="auto"/>
        <w:ind w:left="1440" w:hanging="360"/>
        <w:rPr>
          <w:color w:val="000000"/>
          <w:sz w:val="22"/>
          <w:szCs w:val="22"/>
        </w:rPr>
      </w:pPr>
      <w:r w:rsidDel="00000000" w:rsidR="00000000" w:rsidRPr="00000000">
        <w:rPr>
          <w:rFonts w:ascii="Roboto" w:cs="Roboto" w:eastAsia="Roboto" w:hAnsi="Roboto"/>
          <w:b w:val="1"/>
          <w:rtl w:val="0"/>
        </w:rPr>
        <w:t xml:space="preserve">CCI</w:t>
      </w:r>
      <w:r w:rsidDel="00000000" w:rsidR="00000000" w:rsidRPr="00000000">
        <w:rPr>
          <w:rFonts w:ascii="Roboto" w:cs="Roboto" w:eastAsia="Roboto" w:hAnsi="Roboto"/>
          <w:rtl w:val="0"/>
        </w:rPr>
        <w:t xml:space="preserve">: 00219311800201619518</w:t>
      </w:r>
    </w:p>
    <w:p w:rsidR="00000000" w:rsidDel="00000000" w:rsidP="00000000" w:rsidRDefault="00000000" w:rsidRPr="00000000" w14:paraId="000000BE">
      <w:pPr>
        <w:numPr>
          <w:ilvl w:val="1"/>
          <w:numId w:val="22"/>
        </w:numPr>
        <w:spacing w:after="0" w:afterAutospacing="0" w:before="0" w:beforeAutospacing="0" w:lineRule="auto"/>
        <w:ind w:left="1440" w:hanging="360"/>
        <w:rPr>
          <w:color w:val="000000"/>
          <w:sz w:val="22"/>
          <w:szCs w:val="22"/>
        </w:rPr>
      </w:pPr>
      <w:r w:rsidDel="00000000" w:rsidR="00000000" w:rsidRPr="00000000">
        <w:rPr>
          <w:rFonts w:ascii="Roboto" w:cs="Roboto" w:eastAsia="Roboto" w:hAnsi="Roboto"/>
          <w:b w:val="1"/>
          <w:rtl w:val="0"/>
        </w:rPr>
        <w:t xml:space="preserve">Beneficiario</w:t>
      </w:r>
      <w:r w:rsidDel="00000000" w:rsidR="00000000" w:rsidRPr="00000000">
        <w:rPr>
          <w:rFonts w:ascii="Roboto" w:cs="Roboto" w:eastAsia="Roboto" w:hAnsi="Roboto"/>
          <w:rtl w:val="0"/>
        </w:rPr>
        <w:t xml:space="preserve">: Planify</w:t>
      </w:r>
    </w:p>
    <w:p w:rsidR="00000000" w:rsidDel="00000000" w:rsidP="00000000" w:rsidRDefault="00000000" w:rsidRPr="00000000" w14:paraId="000000BF">
      <w:pPr>
        <w:numPr>
          <w:ilvl w:val="0"/>
          <w:numId w:val="22"/>
        </w:numPr>
        <w:spacing w:after="0" w:afterAutospacing="0" w:before="0" w:beforeAutospacing="0" w:lineRule="auto"/>
        <w:ind w:left="720" w:hanging="360"/>
        <w:rPr>
          <w:color w:val="000000"/>
          <w:sz w:val="22"/>
          <w:szCs w:val="22"/>
        </w:rPr>
      </w:pPr>
      <w:r w:rsidDel="00000000" w:rsidR="00000000" w:rsidRPr="00000000">
        <w:rPr>
          <w:rFonts w:ascii="Roboto" w:cs="Roboto" w:eastAsia="Roboto" w:hAnsi="Roboto"/>
          <w:b w:val="1"/>
          <w:rtl w:val="0"/>
        </w:rPr>
        <w:t xml:space="preserve">Para pagos internacionales</w:t>
      </w:r>
      <w:r w:rsidDel="00000000" w:rsidR="00000000" w:rsidRPr="00000000">
        <w:rPr>
          <w:rFonts w:ascii="Roboto" w:cs="Roboto" w:eastAsia="Roboto" w:hAnsi="Roboto"/>
          <w:rtl w:val="0"/>
        </w:rPr>
        <w:t xml:space="preserve">:</w:t>
      </w:r>
    </w:p>
    <w:p w:rsidR="00000000" w:rsidDel="00000000" w:rsidP="00000000" w:rsidRDefault="00000000" w:rsidRPr="00000000" w14:paraId="000000C0">
      <w:pPr>
        <w:numPr>
          <w:ilvl w:val="1"/>
          <w:numId w:val="22"/>
        </w:numPr>
        <w:spacing w:after="0" w:afterAutospacing="0" w:before="0" w:beforeAutospacing="0" w:lineRule="auto"/>
        <w:ind w:left="1440" w:hanging="360"/>
        <w:rPr>
          <w:color w:val="000000"/>
          <w:sz w:val="22"/>
          <w:szCs w:val="22"/>
        </w:rPr>
      </w:pPr>
      <w:r w:rsidDel="00000000" w:rsidR="00000000" w:rsidRPr="00000000">
        <w:rPr>
          <w:rFonts w:ascii="Roboto" w:cs="Roboto" w:eastAsia="Roboto" w:hAnsi="Roboto"/>
          <w:b w:val="1"/>
          <w:rtl w:val="0"/>
        </w:rPr>
        <w:t xml:space="preserve">Banco</w:t>
      </w:r>
      <w:r w:rsidDel="00000000" w:rsidR="00000000" w:rsidRPr="00000000">
        <w:rPr>
          <w:rFonts w:ascii="Roboto" w:cs="Roboto" w:eastAsia="Roboto" w:hAnsi="Roboto"/>
          <w:rtl w:val="0"/>
        </w:rPr>
        <w:t xml:space="preserve">: Interbank</w:t>
      </w:r>
    </w:p>
    <w:p w:rsidR="00000000" w:rsidDel="00000000" w:rsidP="00000000" w:rsidRDefault="00000000" w:rsidRPr="00000000" w14:paraId="000000C1">
      <w:pPr>
        <w:numPr>
          <w:ilvl w:val="1"/>
          <w:numId w:val="22"/>
        </w:numPr>
        <w:spacing w:after="0" w:afterAutospacing="0" w:before="0" w:beforeAutospacing="0" w:lineRule="auto"/>
        <w:ind w:left="1440" w:hanging="360"/>
        <w:rPr>
          <w:color w:val="000000"/>
          <w:sz w:val="22"/>
          <w:szCs w:val="22"/>
        </w:rPr>
      </w:pPr>
      <w:r w:rsidDel="00000000" w:rsidR="00000000" w:rsidRPr="00000000">
        <w:rPr>
          <w:rFonts w:ascii="Roboto" w:cs="Roboto" w:eastAsia="Roboto" w:hAnsi="Roboto"/>
          <w:b w:val="1"/>
          <w:rtl w:val="0"/>
        </w:rPr>
        <w:t xml:space="preserve">SWIFT</w:t>
      </w:r>
      <w:r w:rsidDel="00000000" w:rsidR="00000000" w:rsidRPr="00000000">
        <w:rPr>
          <w:rFonts w:ascii="Roboto" w:cs="Roboto" w:eastAsia="Roboto" w:hAnsi="Roboto"/>
          <w:rtl w:val="0"/>
        </w:rPr>
        <w:t xml:space="preserve">: BINPPEPL</w:t>
      </w:r>
    </w:p>
    <w:p w:rsidR="00000000" w:rsidDel="00000000" w:rsidP="00000000" w:rsidRDefault="00000000" w:rsidRPr="00000000" w14:paraId="000000C2">
      <w:pPr>
        <w:numPr>
          <w:ilvl w:val="1"/>
          <w:numId w:val="22"/>
        </w:numPr>
        <w:spacing w:before="0" w:beforeAutospacing="0" w:lineRule="auto"/>
        <w:ind w:left="1440" w:hanging="360"/>
        <w:rPr>
          <w:color w:val="000000"/>
          <w:sz w:val="22"/>
          <w:szCs w:val="22"/>
        </w:rPr>
      </w:pPr>
      <w:r w:rsidDel="00000000" w:rsidR="00000000" w:rsidRPr="00000000">
        <w:rPr>
          <w:rFonts w:ascii="Roboto" w:cs="Roboto" w:eastAsia="Roboto" w:hAnsi="Roboto"/>
          <w:b w:val="1"/>
          <w:rtl w:val="0"/>
        </w:rPr>
        <w:t xml:space="preserve">IBAN</w:t>
      </w:r>
      <w:r w:rsidDel="00000000" w:rsidR="00000000" w:rsidRPr="00000000">
        <w:rPr>
          <w:rFonts w:ascii="Roboto" w:cs="Roboto" w:eastAsia="Roboto" w:hAnsi="Roboto"/>
          <w:rtl w:val="0"/>
        </w:rPr>
        <w:t xml:space="preserve">: PE15 0020 0200 3000 5679 01</w:t>
      </w:r>
    </w:p>
    <w:p w:rsidR="00000000" w:rsidDel="00000000" w:rsidP="00000000" w:rsidRDefault="00000000" w:rsidRPr="00000000" w14:paraId="000000C3">
      <w:pPr>
        <w:spacing w:before="180" w:lineRule="auto"/>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C4">
      <w:pPr>
        <w:rPr>
          <w:rFonts w:ascii="Roboto" w:cs="Roboto" w:eastAsia="Roboto" w:hAnsi="Roboto"/>
          <w:b w:val="1"/>
        </w:rPr>
      </w:pPr>
      <w:r w:rsidDel="00000000" w:rsidR="00000000" w:rsidRPr="00000000">
        <w:rPr>
          <w:rFonts w:ascii="Roboto" w:cs="Roboto" w:eastAsia="Roboto" w:hAnsi="Roboto"/>
          <w:b w:val="1"/>
          <w:rtl w:val="0"/>
        </w:rPr>
        <w:t xml:space="preserve">6.4 Calendario de Pagos</w:t>
      </w:r>
    </w:p>
    <w:p w:rsidR="00000000" w:rsidDel="00000000" w:rsidP="00000000" w:rsidRDefault="00000000" w:rsidRPr="00000000" w14:paraId="000000C5">
      <w:pPr>
        <w:numPr>
          <w:ilvl w:val="0"/>
          <w:numId w:val="88"/>
        </w:numPr>
        <w:spacing w:after="0" w:afterAutospacing="0"/>
        <w:ind w:left="720" w:hanging="360"/>
        <w:rPr>
          <w:color w:val="000000"/>
          <w:sz w:val="22"/>
          <w:szCs w:val="22"/>
        </w:rPr>
      </w:pPr>
      <w:r w:rsidDel="00000000" w:rsidR="00000000" w:rsidRPr="00000000">
        <w:rPr>
          <w:rFonts w:ascii="Roboto" w:cs="Roboto" w:eastAsia="Roboto" w:hAnsi="Roboto"/>
          <w:b w:val="1"/>
          <w:rtl w:val="0"/>
        </w:rPr>
        <w:t xml:space="preserve">30% (USD 6,881)</w:t>
      </w:r>
      <w:r w:rsidDel="00000000" w:rsidR="00000000" w:rsidRPr="00000000">
        <w:rPr>
          <w:rFonts w:ascii="Roboto" w:cs="Roboto" w:eastAsia="Roboto" w:hAnsi="Roboto"/>
          <w:rtl w:val="0"/>
        </w:rPr>
        <w:t xml:space="preserve">: Al firma del contrato (</w:t>
      </w:r>
      <w:r w:rsidDel="00000000" w:rsidR="00000000" w:rsidRPr="00000000">
        <w:rPr>
          <w:rFonts w:ascii="Roboto" w:cs="Roboto" w:eastAsia="Roboto" w:hAnsi="Roboto"/>
          <w:i w:val="1"/>
          <w:rtl w:val="0"/>
        </w:rPr>
        <w:t xml:space="preserve">contra factura</w:t>
      </w:r>
      <w:r w:rsidDel="00000000" w:rsidR="00000000" w:rsidRPr="00000000">
        <w:rPr>
          <w:rFonts w:ascii="Roboto" w:cs="Roboto" w:eastAsia="Roboto" w:hAnsi="Roboto"/>
          <w:rtl w:val="0"/>
        </w:rPr>
        <w:t xml:space="preserve">)</w:t>
      </w:r>
    </w:p>
    <w:p w:rsidR="00000000" w:rsidDel="00000000" w:rsidP="00000000" w:rsidRDefault="00000000" w:rsidRPr="00000000" w14:paraId="000000C6">
      <w:pPr>
        <w:numPr>
          <w:ilvl w:val="0"/>
          <w:numId w:val="88"/>
        </w:numPr>
        <w:spacing w:after="0" w:afterAutospacing="0" w:before="0" w:beforeAutospacing="0" w:lineRule="auto"/>
        <w:ind w:left="720" w:hanging="360"/>
        <w:rPr>
          <w:color w:val="000000"/>
          <w:sz w:val="22"/>
          <w:szCs w:val="22"/>
        </w:rPr>
      </w:pPr>
      <w:r w:rsidDel="00000000" w:rsidR="00000000" w:rsidRPr="00000000">
        <w:rPr>
          <w:rFonts w:ascii="Roboto" w:cs="Roboto" w:eastAsia="Roboto" w:hAnsi="Roboto"/>
          <w:b w:val="1"/>
          <w:rtl w:val="0"/>
        </w:rPr>
        <w:t xml:space="preserve">40% (USD 9,175)</w:t>
      </w:r>
      <w:r w:rsidDel="00000000" w:rsidR="00000000" w:rsidRPr="00000000">
        <w:rPr>
          <w:rFonts w:ascii="Roboto" w:cs="Roboto" w:eastAsia="Roboto" w:hAnsi="Roboto"/>
          <w:rtl w:val="0"/>
        </w:rPr>
        <w:t xml:space="preserve">: Tras aprobación del prototipo funcional (</w:t>
      </w:r>
      <w:r w:rsidDel="00000000" w:rsidR="00000000" w:rsidRPr="00000000">
        <w:rPr>
          <w:rFonts w:ascii="Roboto" w:cs="Roboto" w:eastAsia="Roboto" w:hAnsi="Roboto"/>
          <w:i w:val="1"/>
          <w:rtl w:val="0"/>
        </w:rPr>
        <w:t xml:space="preserve">día 30</w:t>
      </w:r>
      <w:r w:rsidDel="00000000" w:rsidR="00000000" w:rsidRPr="00000000">
        <w:rPr>
          <w:rFonts w:ascii="Roboto" w:cs="Roboto" w:eastAsia="Roboto" w:hAnsi="Roboto"/>
          <w:rtl w:val="0"/>
        </w:rPr>
        <w:t xml:space="preserve">)</w:t>
      </w:r>
    </w:p>
    <w:p w:rsidR="00000000" w:rsidDel="00000000" w:rsidP="00000000" w:rsidRDefault="00000000" w:rsidRPr="00000000" w14:paraId="000000C7">
      <w:pPr>
        <w:numPr>
          <w:ilvl w:val="0"/>
          <w:numId w:val="88"/>
        </w:numPr>
        <w:spacing w:before="0" w:beforeAutospacing="0" w:lineRule="auto"/>
        <w:ind w:left="720" w:hanging="360"/>
        <w:rPr>
          <w:color w:val="000000"/>
          <w:sz w:val="22"/>
          <w:szCs w:val="22"/>
        </w:rPr>
      </w:pPr>
      <w:r w:rsidDel="00000000" w:rsidR="00000000" w:rsidRPr="00000000">
        <w:rPr>
          <w:rFonts w:ascii="Roboto" w:cs="Roboto" w:eastAsia="Roboto" w:hAnsi="Roboto"/>
          <w:b w:val="1"/>
          <w:rtl w:val="0"/>
        </w:rPr>
        <w:t xml:space="preserve">30% (USD 6,881)</w:t>
      </w:r>
      <w:r w:rsidDel="00000000" w:rsidR="00000000" w:rsidRPr="00000000">
        <w:rPr>
          <w:rFonts w:ascii="Roboto" w:cs="Roboto" w:eastAsia="Roboto" w:hAnsi="Roboto"/>
          <w:rtl w:val="0"/>
        </w:rPr>
        <w:t xml:space="preserve">: Tras aceptación final (</w:t>
      </w:r>
      <w:r w:rsidDel="00000000" w:rsidR="00000000" w:rsidRPr="00000000">
        <w:rPr>
          <w:rFonts w:ascii="Roboto" w:cs="Roboto" w:eastAsia="Roboto" w:hAnsi="Roboto"/>
          <w:i w:val="1"/>
          <w:rtl w:val="0"/>
        </w:rPr>
        <w:t xml:space="preserve">día 60</w:t>
      </w:r>
      <w:r w:rsidDel="00000000" w:rsidR="00000000" w:rsidRPr="00000000">
        <w:rPr>
          <w:rFonts w:ascii="Roboto" w:cs="Roboto" w:eastAsia="Roboto" w:hAnsi="Roboto"/>
          <w:rtl w:val="0"/>
        </w:rPr>
        <w:t xml:space="preserve">)</w:t>
      </w:r>
    </w:p>
    <w:p w:rsidR="00000000" w:rsidDel="00000000" w:rsidP="00000000" w:rsidRDefault="00000000" w:rsidRPr="00000000" w14:paraId="000000C8">
      <w:pPr>
        <w:spacing w:before="6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C9">
      <w:pPr>
        <w:rPr>
          <w:rFonts w:ascii="Roboto" w:cs="Roboto" w:eastAsia="Roboto" w:hAnsi="Roboto"/>
          <w:b w:val="1"/>
        </w:rPr>
      </w:pPr>
      <w:r w:rsidDel="00000000" w:rsidR="00000000" w:rsidRPr="00000000">
        <w:rPr>
          <w:rFonts w:ascii="Roboto" w:cs="Roboto" w:eastAsia="Roboto" w:hAnsi="Roboto"/>
          <w:b w:val="1"/>
          <w:rtl w:val="0"/>
        </w:rPr>
        <w:t xml:space="preserve">6.5 Condiciones Especiales</w:t>
      </w:r>
    </w:p>
    <w:p w:rsidR="00000000" w:rsidDel="00000000" w:rsidP="00000000" w:rsidRDefault="00000000" w:rsidRPr="00000000" w14:paraId="000000CA">
      <w:pPr>
        <w:numPr>
          <w:ilvl w:val="0"/>
          <w:numId w:val="23"/>
        </w:numPr>
        <w:spacing w:after="0" w:afterAutospacing="0"/>
        <w:ind w:left="720" w:hanging="360"/>
        <w:rPr>
          <w:color w:val="000000"/>
          <w:sz w:val="22"/>
          <w:szCs w:val="22"/>
        </w:rPr>
      </w:pPr>
      <w:r w:rsidDel="00000000" w:rsidR="00000000" w:rsidRPr="00000000">
        <w:rPr>
          <w:rFonts w:ascii="Roboto" w:cs="Roboto" w:eastAsia="Roboto" w:hAnsi="Roboto"/>
          <w:b w:val="1"/>
          <w:rtl w:val="0"/>
        </w:rPr>
        <w:t xml:space="preserve">Moneda</w:t>
      </w:r>
      <w:r w:rsidDel="00000000" w:rsidR="00000000" w:rsidRPr="00000000">
        <w:rPr>
          <w:rFonts w:ascii="Roboto" w:cs="Roboto" w:eastAsia="Roboto" w:hAnsi="Roboto"/>
          <w:rtl w:val="0"/>
        </w:rPr>
        <w:t xml:space="preserve">: USD (transferencia electrónica)</w:t>
      </w:r>
    </w:p>
    <w:p w:rsidR="00000000" w:rsidDel="00000000" w:rsidP="00000000" w:rsidRDefault="00000000" w:rsidRPr="00000000" w14:paraId="000000CB">
      <w:pPr>
        <w:numPr>
          <w:ilvl w:val="0"/>
          <w:numId w:val="23"/>
        </w:numPr>
        <w:spacing w:after="0" w:afterAutospacing="0" w:before="0" w:beforeAutospacing="0" w:lineRule="auto"/>
        <w:ind w:left="720" w:hanging="360"/>
        <w:rPr>
          <w:color w:val="000000"/>
          <w:sz w:val="22"/>
          <w:szCs w:val="22"/>
        </w:rPr>
      </w:pPr>
      <w:r w:rsidDel="00000000" w:rsidR="00000000" w:rsidRPr="00000000">
        <w:rPr>
          <w:rFonts w:ascii="Roboto" w:cs="Roboto" w:eastAsia="Roboto" w:hAnsi="Roboto"/>
          <w:b w:val="1"/>
          <w:rtl w:val="0"/>
        </w:rPr>
        <w:t xml:space="preserve">Mora</w:t>
      </w:r>
      <w:r w:rsidDel="00000000" w:rsidR="00000000" w:rsidRPr="00000000">
        <w:rPr>
          <w:rFonts w:ascii="Roboto" w:cs="Roboto" w:eastAsia="Roboto" w:hAnsi="Roboto"/>
          <w:rtl w:val="0"/>
        </w:rPr>
        <w:t xml:space="preserve">: 1.5% diario por retrasos &gt;5 días hábiles</w:t>
      </w:r>
    </w:p>
    <w:p w:rsidR="00000000" w:rsidDel="00000000" w:rsidP="00000000" w:rsidRDefault="00000000" w:rsidRPr="00000000" w14:paraId="000000CC">
      <w:pPr>
        <w:numPr>
          <w:ilvl w:val="0"/>
          <w:numId w:val="23"/>
        </w:numPr>
        <w:spacing w:before="0" w:beforeAutospacing="0" w:lineRule="auto"/>
        <w:ind w:left="720" w:hanging="360"/>
        <w:rPr>
          <w:color w:val="000000"/>
          <w:sz w:val="22"/>
          <w:szCs w:val="22"/>
        </w:rPr>
      </w:pPr>
      <w:r w:rsidDel="00000000" w:rsidR="00000000" w:rsidRPr="00000000">
        <w:rPr>
          <w:rFonts w:ascii="Roboto" w:cs="Roboto" w:eastAsia="Roboto" w:hAnsi="Roboto"/>
          <w:b w:val="1"/>
          <w:rtl w:val="0"/>
        </w:rPr>
        <w:t xml:space="preserve">Garantía</w:t>
      </w:r>
      <w:r w:rsidDel="00000000" w:rsidR="00000000" w:rsidRPr="00000000">
        <w:rPr>
          <w:rFonts w:ascii="Roboto" w:cs="Roboto" w:eastAsia="Roboto" w:hAnsi="Roboto"/>
          <w:rtl w:val="0"/>
        </w:rPr>
        <w:t xml:space="preserve">: 5% retenido hasta certificación final (</w:t>
      </w:r>
      <w:r w:rsidDel="00000000" w:rsidR="00000000" w:rsidRPr="00000000">
        <w:rPr>
          <w:rFonts w:ascii="Roboto" w:cs="Roboto" w:eastAsia="Roboto" w:hAnsi="Roboto"/>
          <w:i w:val="1"/>
          <w:rtl w:val="0"/>
        </w:rPr>
        <w:t xml:space="preserve">liberable a 30 días</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spacing w:after="240" w:lineRule="auto"/>
        <w:rPr>
          <w:b w:val="1"/>
        </w:rPr>
      </w:pPr>
      <w:r w:rsidDel="00000000" w:rsidR="00000000" w:rsidRPr="00000000">
        <w:rPr>
          <w:b w:val="1"/>
          <w:rtl w:val="0"/>
        </w:rPr>
        <w:t xml:space="preserve">SÉPTIMA.- CONFIDENCIALIDAD Y PROTECCIÓN DE DATOS</w:t>
      </w:r>
    </w:p>
    <w:p w:rsidR="00000000" w:rsidDel="00000000" w:rsidP="00000000" w:rsidRDefault="00000000" w:rsidRPr="00000000" w14:paraId="000000CF">
      <w:pPr>
        <w:keepNext w:val="0"/>
        <w:keepLines w:val="0"/>
        <w:spacing w:before="280" w:line="360" w:lineRule="auto"/>
        <w:rPr>
          <w:b w:val="1"/>
        </w:rPr>
      </w:pPr>
      <w:r w:rsidDel="00000000" w:rsidR="00000000" w:rsidRPr="00000000">
        <w:rPr>
          <w:b w:val="1"/>
          <w:rtl w:val="0"/>
        </w:rPr>
        <w:t xml:space="preserve">7.1 Alcance de la Información Confidencial</w:t>
      </w:r>
    </w:p>
    <w:p w:rsidR="00000000" w:rsidDel="00000000" w:rsidP="00000000" w:rsidRDefault="00000000" w:rsidRPr="00000000" w14:paraId="000000D0">
      <w:pPr>
        <w:rPr/>
      </w:pPr>
      <w:r w:rsidDel="00000000" w:rsidR="00000000" w:rsidRPr="00000000">
        <w:rPr>
          <w:rtl w:val="0"/>
        </w:rPr>
        <w:t xml:space="preserve">Se considerará como información confidencial todo dato, documento o conocimiento intercambiado entre las partes, incluyendo:</w:t>
      </w:r>
    </w:p>
    <w:p w:rsidR="00000000" w:rsidDel="00000000" w:rsidP="00000000" w:rsidRDefault="00000000" w:rsidRPr="00000000" w14:paraId="000000D1">
      <w:pPr>
        <w:numPr>
          <w:ilvl w:val="0"/>
          <w:numId w:val="76"/>
        </w:numPr>
        <w:spacing w:after="0" w:afterAutospacing="0"/>
        <w:ind w:left="720" w:hanging="360"/>
        <w:rPr>
          <w:color w:val="000000"/>
          <w:sz w:val="22"/>
          <w:szCs w:val="22"/>
        </w:rPr>
      </w:pPr>
      <w:r w:rsidDel="00000000" w:rsidR="00000000" w:rsidRPr="00000000">
        <w:rPr>
          <w:b w:val="1"/>
          <w:rtl w:val="0"/>
        </w:rPr>
        <w:t xml:space="preserve">Documentación técnica</w:t>
      </w:r>
      <w:r w:rsidDel="00000000" w:rsidR="00000000" w:rsidRPr="00000000">
        <w:rPr>
          <w:rtl w:val="0"/>
        </w:rPr>
        <w:t xml:space="preserve">: Especificaciones de diseño, manuales técnicos, diagramas de arquitectura y protocolos de comunicación.</w:t>
      </w:r>
    </w:p>
    <w:p w:rsidR="00000000" w:rsidDel="00000000" w:rsidP="00000000" w:rsidRDefault="00000000" w:rsidRPr="00000000" w14:paraId="000000D2">
      <w:pPr>
        <w:numPr>
          <w:ilvl w:val="0"/>
          <w:numId w:val="76"/>
        </w:numPr>
        <w:spacing w:after="0" w:afterAutospacing="0" w:before="0" w:beforeAutospacing="0" w:lineRule="auto"/>
        <w:ind w:left="720" w:hanging="360"/>
        <w:rPr>
          <w:color w:val="000000"/>
          <w:sz w:val="22"/>
          <w:szCs w:val="22"/>
        </w:rPr>
      </w:pPr>
      <w:r w:rsidDel="00000000" w:rsidR="00000000" w:rsidRPr="00000000">
        <w:rPr>
          <w:b w:val="1"/>
          <w:rtl w:val="0"/>
        </w:rPr>
        <w:t xml:space="preserve">Código fuente y activos digitales</w:t>
      </w:r>
      <w:r w:rsidDel="00000000" w:rsidR="00000000" w:rsidRPr="00000000">
        <w:rPr>
          <w:rtl w:val="0"/>
        </w:rPr>
        <w:t xml:space="preserve">: almacenamiento de código, imágenes de contenedores, claves de cifrado y certificados de seguridad.</w:t>
      </w:r>
    </w:p>
    <w:p w:rsidR="00000000" w:rsidDel="00000000" w:rsidP="00000000" w:rsidRDefault="00000000" w:rsidRPr="00000000" w14:paraId="000000D3">
      <w:pPr>
        <w:numPr>
          <w:ilvl w:val="0"/>
          <w:numId w:val="76"/>
        </w:numPr>
        <w:spacing w:before="0" w:beforeAutospacing="0" w:lineRule="auto"/>
        <w:ind w:left="720" w:hanging="360"/>
        <w:rPr>
          <w:color w:val="000000"/>
          <w:sz w:val="22"/>
          <w:szCs w:val="22"/>
        </w:rPr>
      </w:pPr>
      <w:r w:rsidDel="00000000" w:rsidR="00000000" w:rsidRPr="00000000">
        <w:rPr>
          <w:b w:val="1"/>
          <w:rtl w:val="0"/>
        </w:rPr>
        <w:t xml:space="preserve">Datos estratégicos</w:t>
      </w:r>
      <w:r w:rsidDel="00000000" w:rsidR="00000000" w:rsidRPr="00000000">
        <w:rPr>
          <w:rtl w:val="0"/>
        </w:rPr>
        <w:t xml:space="preserve">: Planes de negocio, estudios de mercado, métricas de rendimiento y estrategias de implementación.</w:t>
      </w:r>
    </w:p>
    <w:p w:rsidR="00000000" w:rsidDel="00000000" w:rsidP="00000000" w:rsidRDefault="00000000" w:rsidRPr="00000000" w14:paraId="000000D4">
      <w:pPr>
        <w:keepNext w:val="0"/>
        <w:keepLines w:val="0"/>
        <w:spacing w:before="280" w:line="360" w:lineRule="auto"/>
        <w:rPr>
          <w:b w:val="1"/>
        </w:rPr>
      </w:pPr>
      <w:r w:rsidDel="00000000" w:rsidR="00000000" w:rsidRPr="00000000">
        <w:rPr>
          <w:b w:val="1"/>
          <w:rtl w:val="0"/>
        </w:rPr>
        <w:t xml:space="preserve">7.2 Obligaciones de las Partes</w:t>
      </w:r>
    </w:p>
    <w:p w:rsidR="00000000" w:rsidDel="00000000" w:rsidP="00000000" w:rsidRDefault="00000000" w:rsidRPr="00000000" w14:paraId="000000D5">
      <w:pPr>
        <w:keepNext w:val="0"/>
        <w:keepLines w:val="0"/>
        <w:spacing w:after="40" w:before="240" w:lineRule="auto"/>
        <w:ind w:left="720" w:firstLine="0"/>
        <w:rPr>
          <w:b w:val="1"/>
        </w:rPr>
      </w:pPr>
      <w:r w:rsidDel="00000000" w:rsidR="00000000" w:rsidRPr="00000000">
        <w:rPr>
          <w:b w:val="1"/>
          <w:rtl w:val="0"/>
        </w:rPr>
        <w:t xml:space="preserve">A. El Proveedor (Equipo de Desarrollo de </w:t>
      </w:r>
      <w:r w:rsidDel="00000000" w:rsidR="00000000" w:rsidRPr="00000000">
        <w:rPr>
          <w:b w:val="1"/>
          <w:rtl w:val="0"/>
        </w:rPr>
        <w:t xml:space="preserve">Planify</w:t>
      </w:r>
      <w:r w:rsidDel="00000000" w:rsidR="00000000" w:rsidRPr="00000000">
        <w:rPr>
          <w:b w:val="1"/>
          <w:rtl w:val="0"/>
        </w:rPr>
        <w:t xml:space="preserve">)</w:t>
      </w:r>
    </w:p>
    <w:p w:rsidR="00000000" w:rsidDel="00000000" w:rsidP="00000000" w:rsidRDefault="00000000" w:rsidRPr="00000000" w14:paraId="000000D6">
      <w:pPr>
        <w:numPr>
          <w:ilvl w:val="0"/>
          <w:numId w:val="46"/>
        </w:numPr>
        <w:spacing w:after="0" w:afterAutospacing="0"/>
        <w:ind w:left="1440" w:hanging="360"/>
        <w:rPr>
          <w:color w:val="000000"/>
          <w:sz w:val="22"/>
          <w:szCs w:val="22"/>
        </w:rPr>
      </w:pPr>
      <w:r w:rsidDel="00000000" w:rsidR="00000000" w:rsidRPr="00000000">
        <w:rPr>
          <w:b w:val="1"/>
          <w:rtl w:val="0"/>
        </w:rPr>
        <w:t xml:space="preserve">Protección física</w:t>
      </w:r>
      <w:r w:rsidDel="00000000" w:rsidR="00000000" w:rsidRPr="00000000">
        <w:rPr>
          <w:rtl w:val="0"/>
        </w:rPr>
        <w:t xml:space="preserve">:</w:t>
      </w:r>
    </w:p>
    <w:p w:rsidR="00000000" w:rsidDel="00000000" w:rsidP="00000000" w:rsidRDefault="00000000" w:rsidRPr="00000000" w14:paraId="000000D7">
      <w:pPr>
        <w:numPr>
          <w:ilvl w:val="1"/>
          <w:numId w:val="46"/>
        </w:numPr>
        <w:spacing w:after="0" w:afterAutospacing="0" w:before="0" w:beforeAutospacing="0" w:lineRule="auto"/>
        <w:ind w:left="2160" w:hanging="360"/>
        <w:rPr>
          <w:rFonts w:ascii="Arial" w:cs="Arial" w:eastAsia="Arial" w:hAnsi="Arial"/>
          <w:color w:val="000000"/>
          <w:sz w:val="22"/>
          <w:szCs w:val="22"/>
        </w:rPr>
      </w:pPr>
      <w:r w:rsidDel="00000000" w:rsidR="00000000" w:rsidRPr="00000000">
        <w:rPr>
          <w:rtl w:val="0"/>
        </w:rPr>
        <w:t xml:space="preserve">Acceso restringido a los dispositivos de trabajo del equipo mediante contraseñas seguras</w:t>
      </w:r>
    </w:p>
    <w:p w:rsidR="00000000" w:rsidDel="00000000" w:rsidP="00000000" w:rsidRDefault="00000000" w:rsidRPr="00000000" w14:paraId="000000D8">
      <w:pPr>
        <w:numPr>
          <w:ilvl w:val="1"/>
          <w:numId w:val="46"/>
        </w:numPr>
        <w:spacing w:after="0" w:afterAutospacing="0" w:before="0" w:beforeAutospacing="0" w:lineRule="auto"/>
        <w:ind w:left="2160" w:hanging="360"/>
        <w:rPr>
          <w:rFonts w:ascii="Arial" w:cs="Arial" w:eastAsia="Arial" w:hAnsi="Arial"/>
          <w:color w:val="000000"/>
          <w:sz w:val="22"/>
          <w:szCs w:val="22"/>
        </w:rPr>
      </w:pPr>
      <w:r w:rsidDel="00000000" w:rsidR="00000000" w:rsidRPr="00000000">
        <w:rPr>
          <w:rtl w:val="0"/>
        </w:rPr>
        <w:t xml:space="preserve">Respaldo de documentos en medios digitales seguros.</w:t>
      </w:r>
    </w:p>
    <w:p w:rsidR="00000000" w:rsidDel="00000000" w:rsidP="00000000" w:rsidRDefault="00000000" w:rsidRPr="00000000" w14:paraId="000000D9">
      <w:pPr>
        <w:numPr>
          <w:ilvl w:val="1"/>
          <w:numId w:val="46"/>
        </w:numPr>
        <w:spacing w:after="0" w:afterAutospacing="0" w:before="0" w:beforeAutospacing="0" w:lineRule="auto"/>
        <w:ind w:left="2160" w:hanging="360"/>
        <w:rPr>
          <w:rFonts w:ascii="Arial" w:cs="Arial" w:eastAsia="Arial" w:hAnsi="Arial"/>
          <w:color w:val="000000"/>
          <w:sz w:val="22"/>
          <w:szCs w:val="22"/>
        </w:rPr>
      </w:pPr>
      <w:r w:rsidDel="00000000" w:rsidR="00000000" w:rsidRPr="00000000">
        <w:rPr>
          <w:rtl w:val="0"/>
        </w:rPr>
        <w:t xml:space="preserve">Almacenamiento seguro de documentos físicos en archivadores con llave.</w:t>
      </w:r>
    </w:p>
    <w:p w:rsidR="00000000" w:rsidDel="00000000" w:rsidP="00000000" w:rsidRDefault="00000000" w:rsidRPr="00000000" w14:paraId="000000DA">
      <w:pPr>
        <w:numPr>
          <w:ilvl w:val="0"/>
          <w:numId w:val="46"/>
        </w:numPr>
        <w:spacing w:after="0" w:afterAutospacing="0" w:before="0" w:beforeAutospacing="0" w:lineRule="auto"/>
        <w:ind w:left="1440" w:hanging="360"/>
        <w:rPr>
          <w:color w:val="000000"/>
          <w:sz w:val="22"/>
          <w:szCs w:val="22"/>
        </w:rPr>
      </w:pPr>
      <w:r w:rsidDel="00000000" w:rsidR="00000000" w:rsidRPr="00000000">
        <w:rPr>
          <w:b w:val="1"/>
          <w:rtl w:val="0"/>
        </w:rPr>
        <w:t xml:space="preserve">Protección digital</w:t>
      </w:r>
      <w:r w:rsidDel="00000000" w:rsidR="00000000" w:rsidRPr="00000000">
        <w:rPr>
          <w:rtl w:val="0"/>
        </w:rPr>
        <w:t xml:space="preserve">:</w:t>
      </w:r>
    </w:p>
    <w:p w:rsidR="00000000" w:rsidDel="00000000" w:rsidP="00000000" w:rsidRDefault="00000000" w:rsidRPr="00000000" w14:paraId="000000DB">
      <w:pPr>
        <w:numPr>
          <w:ilvl w:val="1"/>
          <w:numId w:val="46"/>
        </w:numPr>
        <w:spacing w:after="0" w:afterAutospacing="0" w:before="0" w:beforeAutospacing="0" w:lineRule="auto"/>
        <w:ind w:left="2160" w:hanging="360"/>
        <w:rPr>
          <w:color w:val="000000"/>
          <w:sz w:val="22"/>
          <w:szCs w:val="22"/>
        </w:rPr>
      </w:pPr>
      <w:r w:rsidDel="00000000" w:rsidR="00000000" w:rsidRPr="00000000">
        <w:rPr>
          <w:rtl w:val="0"/>
        </w:rPr>
        <w:t xml:space="preserve">Cifrado de información sensible del proyecto.</w:t>
      </w:r>
    </w:p>
    <w:p w:rsidR="00000000" w:rsidDel="00000000" w:rsidP="00000000" w:rsidRDefault="00000000" w:rsidRPr="00000000" w14:paraId="000000DC">
      <w:pPr>
        <w:numPr>
          <w:ilvl w:val="1"/>
          <w:numId w:val="46"/>
        </w:numPr>
        <w:spacing w:after="0" w:afterAutospacing="0" w:before="0" w:beforeAutospacing="0" w:lineRule="auto"/>
        <w:ind w:left="2160" w:hanging="360"/>
        <w:rPr>
          <w:color w:val="000000"/>
          <w:sz w:val="22"/>
          <w:szCs w:val="22"/>
        </w:rPr>
      </w:pPr>
      <w:r w:rsidDel="00000000" w:rsidR="00000000" w:rsidRPr="00000000">
        <w:rPr>
          <w:rtl w:val="0"/>
        </w:rPr>
        <w:t xml:space="preserve">Conexiones seguras para trabajo remoto.</w:t>
      </w:r>
    </w:p>
    <w:p w:rsidR="00000000" w:rsidDel="00000000" w:rsidP="00000000" w:rsidRDefault="00000000" w:rsidRPr="00000000" w14:paraId="000000DD">
      <w:pPr>
        <w:numPr>
          <w:ilvl w:val="1"/>
          <w:numId w:val="46"/>
        </w:numPr>
        <w:spacing w:after="0" w:afterAutospacing="0" w:before="0" w:beforeAutospacing="0" w:lineRule="auto"/>
        <w:ind w:left="2160" w:hanging="360"/>
        <w:rPr>
          <w:u w:val="none"/>
        </w:rPr>
      </w:pPr>
      <w:r w:rsidDel="00000000" w:rsidR="00000000" w:rsidRPr="00000000">
        <w:rPr>
          <w:rtl w:val="0"/>
        </w:rPr>
        <w:t xml:space="preserve">Control de acceso restringido según roles del equipo</w:t>
      </w:r>
    </w:p>
    <w:p w:rsidR="00000000" w:rsidDel="00000000" w:rsidP="00000000" w:rsidRDefault="00000000" w:rsidRPr="00000000" w14:paraId="000000DE">
      <w:pPr>
        <w:numPr>
          <w:ilvl w:val="1"/>
          <w:numId w:val="46"/>
        </w:numPr>
        <w:spacing w:before="0" w:beforeAutospacing="0" w:lineRule="auto"/>
        <w:ind w:left="2160" w:hanging="360"/>
        <w:rPr>
          <w:u w:val="none"/>
        </w:rPr>
      </w:pPr>
      <w:r w:rsidDel="00000000" w:rsidR="00000000" w:rsidRPr="00000000">
        <w:rPr>
          <w:rtl w:val="0"/>
        </w:rPr>
        <w:t xml:space="preserve">Comunicaciones seguras en la aplicación web.</w:t>
      </w:r>
    </w:p>
    <w:p w:rsidR="00000000" w:rsidDel="00000000" w:rsidP="00000000" w:rsidRDefault="00000000" w:rsidRPr="00000000" w14:paraId="000000DF">
      <w:pPr>
        <w:keepNext w:val="0"/>
        <w:keepLines w:val="0"/>
        <w:spacing w:after="40" w:before="240" w:lineRule="auto"/>
        <w:ind w:left="720" w:firstLine="0"/>
        <w:rPr>
          <w:b w:val="1"/>
        </w:rPr>
      </w:pPr>
      <w:r w:rsidDel="00000000" w:rsidR="00000000" w:rsidRPr="00000000">
        <w:rPr>
          <w:b w:val="1"/>
          <w:rtl w:val="0"/>
        </w:rPr>
        <w:t xml:space="preserve">B. El Cliente</w:t>
      </w:r>
    </w:p>
    <w:p w:rsidR="00000000" w:rsidDel="00000000" w:rsidP="00000000" w:rsidRDefault="00000000" w:rsidRPr="00000000" w14:paraId="000000E0">
      <w:pPr>
        <w:numPr>
          <w:ilvl w:val="0"/>
          <w:numId w:val="79"/>
        </w:numPr>
        <w:spacing w:after="0" w:afterAutospacing="0"/>
        <w:ind w:left="1440" w:hanging="360"/>
        <w:rPr>
          <w:color w:val="000000"/>
          <w:sz w:val="22"/>
          <w:szCs w:val="22"/>
        </w:rPr>
      </w:pPr>
      <w:r w:rsidDel="00000000" w:rsidR="00000000" w:rsidRPr="00000000">
        <w:rPr>
          <w:b w:val="1"/>
          <w:rtl w:val="0"/>
        </w:rPr>
        <w:t xml:space="preserve">Seguridad de redes</w:t>
      </w:r>
      <w:r w:rsidDel="00000000" w:rsidR="00000000" w:rsidRPr="00000000">
        <w:rPr>
          <w:rtl w:val="0"/>
        </w:rPr>
        <w:t xml:space="preserve">:</w:t>
      </w:r>
    </w:p>
    <w:p w:rsidR="00000000" w:rsidDel="00000000" w:rsidP="00000000" w:rsidRDefault="00000000" w:rsidRPr="00000000" w14:paraId="000000E1">
      <w:pPr>
        <w:numPr>
          <w:ilvl w:val="1"/>
          <w:numId w:val="79"/>
        </w:numPr>
        <w:spacing w:after="0" w:afterAutospacing="0" w:before="0" w:beforeAutospacing="0" w:lineRule="auto"/>
        <w:ind w:left="2160" w:hanging="360"/>
        <w:rPr>
          <w:rFonts w:ascii="Arial" w:cs="Arial" w:eastAsia="Arial" w:hAnsi="Arial"/>
          <w:color w:val="000000"/>
          <w:sz w:val="22"/>
          <w:szCs w:val="22"/>
        </w:rPr>
      </w:pPr>
      <w:r w:rsidDel="00000000" w:rsidR="00000000" w:rsidRPr="00000000">
        <w:rPr>
          <w:rtl w:val="0"/>
        </w:rPr>
        <w:t xml:space="preserve">Garantizar el uso de contraseñas seguras y sistemas de autenticación en sus accesos internos.</w:t>
      </w:r>
    </w:p>
    <w:p w:rsidR="00000000" w:rsidDel="00000000" w:rsidP="00000000" w:rsidRDefault="00000000" w:rsidRPr="00000000" w14:paraId="000000E2">
      <w:pPr>
        <w:numPr>
          <w:ilvl w:val="1"/>
          <w:numId w:val="79"/>
        </w:numPr>
        <w:spacing w:after="0" w:afterAutospacing="0" w:before="0" w:beforeAutospacing="0" w:lineRule="auto"/>
        <w:ind w:left="2160" w:hanging="360"/>
        <w:rPr>
          <w:color w:val="000000"/>
          <w:sz w:val="22"/>
          <w:szCs w:val="22"/>
        </w:rPr>
      </w:pPr>
      <w:r w:rsidDel="00000000" w:rsidR="00000000" w:rsidRPr="00000000">
        <w:rPr>
          <w:rtl w:val="0"/>
        </w:rPr>
        <w:t xml:space="preserve">Mantener dispositivos con antivirus y actualizaciones de seguridad al día.</w:t>
      </w:r>
    </w:p>
    <w:p w:rsidR="00000000" w:rsidDel="00000000" w:rsidP="00000000" w:rsidRDefault="00000000" w:rsidRPr="00000000" w14:paraId="000000E3">
      <w:pPr>
        <w:numPr>
          <w:ilvl w:val="1"/>
          <w:numId w:val="79"/>
        </w:numPr>
        <w:spacing w:after="0" w:afterAutospacing="0" w:before="0" w:beforeAutospacing="0" w:lineRule="auto"/>
        <w:ind w:left="2160" w:hanging="360"/>
        <w:rPr>
          <w:color w:val="000000"/>
          <w:sz w:val="22"/>
          <w:szCs w:val="22"/>
        </w:rPr>
      </w:pPr>
      <w:r w:rsidDel="00000000" w:rsidR="00000000" w:rsidRPr="00000000">
        <w:rPr>
          <w:rtl w:val="0"/>
        </w:rPr>
        <w:t xml:space="preserve">Garantizar el uso de conexiones seguras (redes privadas)</w:t>
      </w:r>
    </w:p>
    <w:p w:rsidR="00000000" w:rsidDel="00000000" w:rsidP="00000000" w:rsidRDefault="00000000" w:rsidRPr="00000000" w14:paraId="000000E4">
      <w:pPr>
        <w:numPr>
          <w:ilvl w:val="0"/>
          <w:numId w:val="79"/>
        </w:numPr>
        <w:spacing w:after="0" w:afterAutospacing="0" w:before="0" w:beforeAutospacing="0" w:lineRule="auto"/>
        <w:ind w:left="1440" w:hanging="360"/>
        <w:rPr>
          <w:color w:val="000000"/>
          <w:sz w:val="22"/>
          <w:szCs w:val="22"/>
        </w:rPr>
      </w:pPr>
      <w:r w:rsidDel="00000000" w:rsidR="00000000" w:rsidRPr="00000000">
        <w:rPr>
          <w:b w:val="1"/>
          <w:rtl w:val="0"/>
        </w:rPr>
        <w:t xml:space="preserve">Protección de datos</w:t>
      </w:r>
      <w:r w:rsidDel="00000000" w:rsidR="00000000" w:rsidRPr="00000000">
        <w:rPr>
          <w:rtl w:val="0"/>
        </w:rPr>
        <w:t xml:space="preserve">:</w:t>
      </w:r>
    </w:p>
    <w:p w:rsidR="00000000" w:rsidDel="00000000" w:rsidP="00000000" w:rsidRDefault="00000000" w:rsidRPr="00000000" w14:paraId="000000E5">
      <w:pPr>
        <w:numPr>
          <w:ilvl w:val="1"/>
          <w:numId w:val="79"/>
        </w:numPr>
        <w:spacing w:after="0" w:afterAutospacing="0" w:before="0" w:beforeAutospacing="0" w:lineRule="auto"/>
        <w:ind w:left="2160" w:hanging="360"/>
        <w:rPr>
          <w:rFonts w:ascii="Arial" w:cs="Arial" w:eastAsia="Arial" w:hAnsi="Arial"/>
          <w:color w:val="000000"/>
          <w:sz w:val="22"/>
          <w:szCs w:val="22"/>
        </w:rPr>
      </w:pPr>
      <w:r w:rsidDel="00000000" w:rsidR="00000000" w:rsidRPr="00000000">
        <w:rPr>
          <w:rtl w:val="0"/>
        </w:rPr>
        <w:t xml:space="preserve">Anonimización de datos sensibles en entornos de prueba.</w:t>
      </w:r>
    </w:p>
    <w:p w:rsidR="00000000" w:rsidDel="00000000" w:rsidP="00000000" w:rsidRDefault="00000000" w:rsidRPr="00000000" w14:paraId="000000E6">
      <w:pPr>
        <w:numPr>
          <w:ilvl w:val="1"/>
          <w:numId w:val="79"/>
        </w:numPr>
        <w:spacing w:before="0" w:beforeAutospacing="0" w:lineRule="auto"/>
        <w:ind w:left="2160" w:hanging="360"/>
        <w:rPr>
          <w:rFonts w:ascii="Arial" w:cs="Arial" w:eastAsia="Arial" w:hAnsi="Arial"/>
          <w:color w:val="000000"/>
          <w:sz w:val="22"/>
          <w:szCs w:val="22"/>
        </w:rPr>
      </w:pPr>
      <w:r w:rsidDel="00000000" w:rsidR="00000000" w:rsidRPr="00000000">
        <w:rPr>
          <w:rtl w:val="0"/>
        </w:rPr>
        <w:t xml:space="preserve">Auditorías trimestrales de seguridad por una firma externa certificada.</w:t>
      </w:r>
    </w:p>
    <w:p w:rsidR="00000000" w:rsidDel="00000000" w:rsidP="00000000" w:rsidRDefault="00000000" w:rsidRPr="00000000" w14:paraId="000000E7">
      <w:pPr>
        <w:keepNext w:val="0"/>
        <w:keepLines w:val="0"/>
        <w:spacing w:before="280" w:line="360" w:lineRule="auto"/>
        <w:rPr>
          <w:b w:val="1"/>
        </w:rPr>
      </w:pPr>
      <w:r w:rsidDel="00000000" w:rsidR="00000000" w:rsidRPr="00000000">
        <w:rPr>
          <w:b w:val="1"/>
          <w:rtl w:val="0"/>
        </w:rPr>
        <w:t xml:space="preserve">7.3 Protocolos de Cumplimiento</w:t>
      </w:r>
    </w:p>
    <w:p w:rsidR="00000000" w:rsidDel="00000000" w:rsidP="00000000" w:rsidRDefault="00000000" w:rsidRPr="00000000" w14:paraId="000000E8">
      <w:pPr>
        <w:numPr>
          <w:ilvl w:val="0"/>
          <w:numId w:val="80"/>
        </w:numPr>
        <w:spacing w:after="0" w:afterAutospacing="0"/>
        <w:ind w:left="720" w:hanging="360"/>
        <w:rPr>
          <w:color w:val="000000"/>
          <w:sz w:val="22"/>
          <w:szCs w:val="22"/>
        </w:rPr>
      </w:pPr>
      <w:r w:rsidDel="00000000" w:rsidR="00000000" w:rsidRPr="00000000">
        <w:rPr>
          <w:b w:val="1"/>
          <w:rtl w:val="0"/>
        </w:rPr>
        <w:t xml:space="preserve">Protección de datos personales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9">
      <w:pPr>
        <w:numPr>
          <w:ilvl w:val="1"/>
          <w:numId w:val="80"/>
        </w:numPr>
        <w:spacing w:after="0" w:afterAutospacing="0" w:before="0" w:beforeAutospacing="0" w:lineRule="auto"/>
        <w:ind w:left="1440" w:hanging="360"/>
        <w:rPr>
          <w:color w:val="000000"/>
          <w:sz w:val="22"/>
          <w:szCs w:val="22"/>
        </w:rPr>
      </w:pPr>
      <w:r w:rsidDel="00000000" w:rsidR="00000000" w:rsidRPr="00000000">
        <w:rPr>
          <w:rtl w:val="0"/>
        </w:rPr>
        <w:t xml:space="preserve">Cumplimiento estricto de la </w:t>
      </w:r>
      <w:r w:rsidDel="00000000" w:rsidR="00000000" w:rsidRPr="00000000">
        <w:rPr>
          <w:b w:val="1"/>
          <w:rtl w:val="0"/>
        </w:rPr>
        <w:t xml:space="preserve">Ley N° 29733</w:t>
      </w:r>
      <w:r w:rsidDel="00000000" w:rsidR="00000000" w:rsidRPr="00000000">
        <w:rPr>
          <w:rtl w:val="0"/>
        </w:rPr>
        <w:t xml:space="preserve"> (Perú) y </w:t>
      </w:r>
      <w:r w:rsidDel="00000000" w:rsidR="00000000" w:rsidRPr="00000000">
        <w:rPr>
          <w:b w:val="1"/>
          <w:rtl w:val="0"/>
        </w:rPr>
        <w:t xml:space="preserve">RGPD</w:t>
      </w:r>
      <w:r w:rsidDel="00000000" w:rsidR="00000000" w:rsidRPr="00000000">
        <w:rPr>
          <w:rtl w:val="0"/>
        </w:rPr>
        <w:t xml:space="preserve"> (para usuarios europeos).</w:t>
      </w:r>
      <w:r w:rsidDel="00000000" w:rsidR="00000000" w:rsidRPr="00000000">
        <w:rPr>
          <w:rtl w:val="0"/>
        </w:rPr>
      </w:r>
    </w:p>
    <w:p w:rsidR="00000000" w:rsidDel="00000000" w:rsidP="00000000" w:rsidRDefault="00000000" w:rsidRPr="00000000" w14:paraId="000000EA">
      <w:pPr>
        <w:numPr>
          <w:ilvl w:val="1"/>
          <w:numId w:val="80"/>
        </w:numPr>
        <w:spacing w:after="0" w:afterAutospacing="0" w:before="0" w:beforeAutospacing="0" w:lineRule="auto"/>
        <w:ind w:left="1440" w:hanging="360"/>
        <w:rPr>
          <w:color w:val="000000"/>
          <w:sz w:val="22"/>
          <w:szCs w:val="22"/>
        </w:rPr>
      </w:pPr>
      <w:r w:rsidDel="00000000" w:rsidR="00000000" w:rsidRPr="00000000">
        <w:rPr>
          <w:rtl w:val="0"/>
        </w:rPr>
        <w:t xml:space="preserve">Notificación obligatoria ante brechas de seguridad dentro de las </w:t>
      </w:r>
      <w:r w:rsidDel="00000000" w:rsidR="00000000" w:rsidRPr="00000000">
        <w:rPr>
          <w:b w:val="1"/>
          <w:rtl w:val="0"/>
        </w:rPr>
        <w:t xml:space="preserve">72 horas</w:t>
      </w:r>
      <w:r w:rsidDel="00000000" w:rsidR="00000000" w:rsidRPr="00000000">
        <w:rPr>
          <w:rtl w:val="0"/>
        </w:rPr>
        <w:t xml:space="preserve">.</w:t>
      </w:r>
    </w:p>
    <w:p w:rsidR="00000000" w:rsidDel="00000000" w:rsidP="00000000" w:rsidRDefault="00000000" w:rsidRPr="00000000" w14:paraId="000000EB">
      <w:pPr>
        <w:numPr>
          <w:ilvl w:val="0"/>
          <w:numId w:val="80"/>
        </w:numPr>
        <w:spacing w:after="0" w:afterAutospacing="0" w:before="0" w:beforeAutospacing="0" w:lineRule="auto"/>
        <w:ind w:left="720" w:hanging="360"/>
        <w:rPr>
          <w:color w:val="000000"/>
          <w:sz w:val="22"/>
          <w:szCs w:val="22"/>
        </w:rPr>
      </w:pPr>
      <w:r w:rsidDel="00000000" w:rsidR="00000000" w:rsidRPr="00000000">
        <w:rPr>
          <w:b w:val="1"/>
          <w:rtl w:val="0"/>
        </w:rPr>
        <w:t xml:space="preserve">Propiedad intelectual</w:t>
      </w:r>
      <w:r w:rsidDel="00000000" w:rsidR="00000000" w:rsidRPr="00000000">
        <w:rPr>
          <w:rtl w:val="0"/>
        </w:rPr>
        <w:t xml:space="preserve">:</w:t>
      </w:r>
    </w:p>
    <w:p w:rsidR="00000000" w:rsidDel="00000000" w:rsidP="00000000" w:rsidRDefault="00000000" w:rsidRPr="00000000" w14:paraId="000000EC">
      <w:pPr>
        <w:numPr>
          <w:ilvl w:val="1"/>
          <w:numId w:val="80"/>
        </w:numPr>
        <w:spacing w:after="0" w:afterAutospacing="0" w:before="0" w:beforeAutospacing="0" w:lineRule="auto"/>
        <w:ind w:left="1440" w:hanging="360"/>
        <w:rPr>
          <w:color w:val="000000"/>
          <w:sz w:val="22"/>
          <w:szCs w:val="22"/>
        </w:rPr>
      </w:pPr>
      <w:r w:rsidDel="00000000" w:rsidR="00000000" w:rsidRPr="00000000">
        <w:rPr>
          <w:rtl w:val="0"/>
        </w:rPr>
        <w:t xml:space="preserve">Cumplimiento del Decreto Legislativo N° 822 (Ley sobre el Derecho de Autor) y del Decreto Legislativo N° 823 (Ley de Propiedad Industrial) en el Perú.</w:t>
      </w:r>
    </w:p>
    <w:p w:rsidR="00000000" w:rsidDel="00000000" w:rsidP="00000000" w:rsidRDefault="00000000" w:rsidRPr="00000000" w14:paraId="000000ED">
      <w:pPr>
        <w:numPr>
          <w:ilvl w:val="1"/>
          <w:numId w:val="80"/>
        </w:numPr>
        <w:spacing w:after="0" w:afterAutospacing="0" w:before="0" w:beforeAutospacing="0" w:lineRule="auto"/>
        <w:ind w:left="1440" w:hanging="360"/>
        <w:rPr>
          <w:color w:val="000000"/>
          <w:sz w:val="22"/>
          <w:szCs w:val="22"/>
        </w:rPr>
      </w:pPr>
      <w:r w:rsidDel="00000000" w:rsidR="00000000" w:rsidRPr="00000000">
        <w:rPr>
          <w:rtl w:val="0"/>
        </w:rPr>
        <w:t xml:space="preserve">Registro de código crítico ante </w:t>
      </w:r>
      <w:r w:rsidDel="00000000" w:rsidR="00000000" w:rsidRPr="00000000">
        <w:rPr>
          <w:b w:val="1"/>
          <w:rtl w:val="0"/>
        </w:rPr>
        <w:t xml:space="preserve">INDECOPI</w:t>
      </w:r>
      <w:r w:rsidDel="00000000" w:rsidR="00000000" w:rsidRPr="00000000">
        <w:rPr>
          <w:rtl w:val="0"/>
        </w:rPr>
        <w:t xml:space="preserve"> bajo licencia </w:t>
      </w:r>
      <w:r w:rsidDel="00000000" w:rsidR="00000000" w:rsidRPr="00000000">
        <w:rPr>
          <w:b w:val="1"/>
          <w:rtl w:val="0"/>
        </w:rPr>
        <w:t xml:space="preserve">GPLv3</w:t>
      </w:r>
      <w:r w:rsidDel="00000000" w:rsidR="00000000" w:rsidRPr="00000000">
        <w:rPr>
          <w:rtl w:val="0"/>
        </w:rPr>
        <w:t xml:space="preserve">.</w:t>
      </w:r>
    </w:p>
    <w:p w:rsidR="00000000" w:rsidDel="00000000" w:rsidP="00000000" w:rsidRDefault="00000000" w:rsidRPr="00000000" w14:paraId="000000EE">
      <w:pPr>
        <w:numPr>
          <w:ilvl w:val="1"/>
          <w:numId w:val="80"/>
        </w:numPr>
        <w:spacing w:before="0" w:beforeAutospacing="0" w:lineRule="auto"/>
        <w:ind w:left="1440" w:hanging="360"/>
        <w:rPr>
          <w:color w:val="000000"/>
          <w:sz w:val="22"/>
          <w:szCs w:val="22"/>
        </w:rPr>
      </w:pPr>
      <w:r w:rsidDel="00000000" w:rsidR="00000000" w:rsidRPr="00000000">
        <w:rPr>
          <w:rtl w:val="0"/>
        </w:rPr>
        <w:t xml:space="preserve">Uso de herramientas de detección de plagio en revisiones de código.</w:t>
      </w:r>
    </w:p>
    <w:p w:rsidR="00000000" w:rsidDel="00000000" w:rsidP="00000000" w:rsidRDefault="00000000" w:rsidRPr="00000000" w14:paraId="000000EF">
      <w:pPr>
        <w:keepNext w:val="0"/>
        <w:keepLines w:val="0"/>
        <w:spacing w:before="280" w:line="360" w:lineRule="auto"/>
        <w:rPr>
          <w:b w:val="1"/>
        </w:rPr>
      </w:pPr>
      <w:r w:rsidDel="00000000" w:rsidR="00000000" w:rsidRPr="00000000">
        <w:rPr>
          <w:b w:val="1"/>
          <w:rtl w:val="0"/>
        </w:rPr>
        <w:t xml:space="preserve">7.4 Capacitación del Personal</w:t>
      </w:r>
    </w:p>
    <w:p w:rsidR="00000000" w:rsidDel="00000000" w:rsidP="00000000" w:rsidRDefault="00000000" w:rsidRPr="00000000" w14:paraId="000000F0">
      <w:pPr>
        <w:rPr/>
      </w:pPr>
      <w:r w:rsidDel="00000000" w:rsidR="00000000" w:rsidRPr="00000000">
        <w:rPr>
          <w:rtl w:val="0"/>
        </w:rPr>
        <w:t xml:space="preserve">Todo el personal involucrado deberá:</w:t>
      </w:r>
    </w:p>
    <w:p w:rsidR="00000000" w:rsidDel="00000000" w:rsidP="00000000" w:rsidRDefault="00000000" w:rsidRPr="00000000" w14:paraId="000000F1">
      <w:pPr>
        <w:numPr>
          <w:ilvl w:val="0"/>
          <w:numId w:val="39"/>
        </w:numPr>
        <w:spacing w:after="0" w:afterAutospacing="0"/>
        <w:ind w:left="720" w:hanging="360"/>
        <w:rPr>
          <w:color w:val="000000"/>
          <w:sz w:val="22"/>
          <w:szCs w:val="22"/>
        </w:rPr>
      </w:pPr>
      <w:r w:rsidDel="00000000" w:rsidR="00000000" w:rsidRPr="00000000">
        <w:rPr>
          <w:rtl w:val="0"/>
        </w:rPr>
        <w:t xml:space="preserve">Completar un </w:t>
      </w:r>
      <w:r w:rsidDel="00000000" w:rsidR="00000000" w:rsidRPr="00000000">
        <w:rPr>
          <w:b w:val="1"/>
          <w:rtl w:val="0"/>
        </w:rPr>
        <w:t xml:space="preserve">curso de 8 horas</w:t>
      </w:r>
      <w:r w:rsidDel="00000000" w:rsidR="00000000" w:rsidRPr="00000000">
        <w:rPr>
          <w:rtl w:val="0"/>
        </w:rPr>
        <w:t xml:space="preserve"> sobre protección de datos y ciberseguridad.</w:t>
      </w:r>
    </w:p>
    <w:p w:rsidR="00000000" w:rsidDel="00000000" w:rsidP="00000000" w:rsidRDefault="00000000" w:rsidRPr="00000000" w14:paraId="000000F2">
      <w:pPr>
        <w:numPr>
          <w:ilvl w:val="0"/>
          <w:numId w:val="39"/>
        </w:numPr>
        <w:spacing w:after="0" w:afterAutospacing="0" w:before="0" w:beforeAutospacing="0" w:lineRule="auto"/>
        <w:ind w:left="720" w:hanging="360"/>
        <w:rPr>
          <w:color w:val="000000"/>
          <w:sz w:val="22"/>
          <w:szCs w:val="22"/>
        </w:rPr>
      </w:pPr>
      <w:r w:rsidDel="00000000" w:rsidR="00000000" w:rsidRPr="00000000">
        <w:rPr>
          <w:rtl w:val="0"/>
        </w:rPr>
        <w:t xml:space="preserve">Firmar un </w:t>
      </w:r>
      <w:r w:rsidDel="00000000" w:rsidR="00000000" w:rsidRPr="00000000">
        <w:rPr>
          <w:b w:val="1"/>
          <w:rtl w:val="0"/>
        </w:rPr>
        <w:t xml:space="preserve">Acuerdo de Confidencialidad Individual</w:t>
      </w:r>
      <w:r w:rsidDel="00000000" w:rsidR="00000000" w:rsidRPr="00000000">
        <w:rPr>
          <w:rtl w:val="0"/>
        </w:rPr>
        <w:t xml:space="preserve"> antes de acceder a cualquier recurso del proyecto.</w:t>
      </w:r>
    </w:p>
    <w:p w:rsidR="00000000" w:rsidDel="00000000" w:rsidP="00000000" w:rsidRDefault="00000000" w:rsidRPr="00000000" w14:paraId="000000F3">
      <w:pPr>
        <w:numPr>
          <w:ilvl w:val="0"/>
          <w:numId w:val="39"/>
        </w:numPr>
        <w:spacing w:before="0" w:beforeAutospacing="0" w:lineRule="auto"/>
        <w:ind w:left="720" w:hanging="360"/>
        <w:rPr>
          <w:color w:val="000000"/>
          <w:sz w:val="22"/>
          <w:szCs w:val="22"/>
        </w:rPr>
      </w:pPr>
      <w:r w:rsidDel="00000000" w:rsidR="00000000" w:rsidRPr="00000000">
        <w:rPr>
          <w:rtl w:val="0"/>
        </w:rPr>
        <w:t xml:space="preserve">Actualizar sus certificaciones anualmente (ej: </w:t>
      </w:r>
      <w:r w:rsidDel="00000000" w:rsidR="00000000" w:rsidRPr="00000000">
        <w:rPr>
          <w:b w:val="1"/>
          <w:rtl w:val="0"/>
        </w:rPr>
        <w:t xml:space="preserve">ISO 27001</w:t>
      </w:r>
      <w:r w:rsidDel="00000000" w:rsidR="00000000" w:rsidRPr="00000000">
        <w:rPr>
          <w:rtl w:val="0"/>
        </w:rPr>
        <w:t xml:space="preserve">).</w:t>
      </w:r>
    </w:p>
    <w:p w:rsidR="00000000" w:rsidDel="00000000" w:rsidP="00000000" w:rsidRDefault="00000000" w:rsidRPr="00000000" w14:paraId="000000F4">
      <w:pPr>
        <w:keepNext w:val="0"/>
        <w:keepLines w:val="0"/>
        <w:spacing w:before="280" w:line="360" w:lineRule="auto"/>
        <w:rPr>
          <w:b w:val="1"/>
        </w:rPr>
      </w:pPr>
      <w:r w:rsidDel="00000000" w:rsidR="00000000" w:rsidRPr="00000000">
        <w:rPr>
          <w:b w:val="1"/>
          <w:rtl w:val="0"/>
        </w:rPr>
        <w:t xml:space="preserve">7.5 Duración y Excepciones</w:t>
      </w:r>
    </w:p>
    <w:p w:rsidR="00000000" w:rsidDel="00000000" w:rsidP="00000000" w:rsidRDefault="00000000" w:rsidRPr="00000000" w14:paraId="000000F5">
      <w:pPr>
        <w:numPr>
          <w:ilvl w:val="0"/>
          <w:numId w:val="26"/>
        </w:numPr>
        <w:spacing w:after="0" w:afterAutospacing="0"/>
        <w:ind w:left="720" w:hanging="360"/>
        <w:rPr>
          <w:color w:val="000000"/>
          <w:sz w:val="22"/>
          <w:szCs w:val="22"/>
        </w:rPr>
      </w:pPr>
      <w:r w:rsidDel="00000000" w:rsidR="00000000" w:rsidRPr="00000000">
        <w:rPr>
          <w:b w:val="1"/>
          <w:rtl w:val="0"/>
        </w:rPr>
        <w:t xml:space="preserve">Periodo estándar</w:t>
      </w:r>
      <w:r w:rsidDel="00000000" w:rsidR="00000000" w:rsidRPr="00000000">
        <w:rPr>
          <w:rtl w:val="0"/>
        </w:rPr>
        <w:t xml:space="preserve">: </w:t>
      </w:r>
      <w:r w:rsidDel="00000000" w:rsidR="00000000" w:rsidRPr="00000000">
        <w:rPr>
          <w:b w:val="1"/>
          <w:rtl w:val="0"/>
        </w:rPr>
        <w:t xml:space="preserve">5 años</w:t>
      </w:r>
      <w:r w:rsidDel="00000000" w:rsidR="00000000" w:rsidRPr="00000000">
        <w:rPr>
          <w:rtl w:val="0"/>
        </w:rPr>
        <w:t xml:space="preserve"> después de la terminación del contrato.</w:t>
      </w:r>
    </w:p>
    <w:p w:rsidR="00000000" w:rsidDel="00000000" w:rsidP="00000000" w:rsidRDefault="00000000" w:rsidRPr="00000000" w14:paraId="000000F6">
      <w:pPr>
        <w:numPr>
          <w:ilvl w:val="0"/>
          <w:numId w:val="26"/>
        </w:numPr>
        <w:spacing w:after="0" w:afterAutospacing="0" w:before="0" w:beforeAutospacing="0" w:lineRule="auto"/>
        <w:ind w:left="720" w:hanging="360"/>
        <w:rPr>
          <w:color w:val="000000"/>
          <w:sz w:val="22"/>
          <w:szCs w:val="22"/>
        </w:rPr>
      </w:pPr>
      <w:r w:rsidDel="00000000" w:rsidR="00000000" w:rsidRPr="00000000">
        <w:rPr>
          <w:b w:val="1"/>
          <w:rtl w:val="0"/>
        </w:rPr>
        <w:t xml:space="preserve">Extensiones</w:t>
      </w:r>
      <w:r w:rsidDel="00000000" w:rsidR="00000000" w:rsidRPr="00000000">
        <w:rPr>
          <w:rtl w:val="0"/>
        </w:rPr>
        <w:t xml:space="preserve">:</w:t>
      </w:r>
    </w:p>
    <w:p w:rsidR="00000000" w:rsidDel="00000000" w:rsidP="00000000" w:rsidRDefault="00000000" w:rsidRPr="00000000" w14:paraId="000000F7">
      <w:pPr>
        <w:numPr>
          <w:ilvl w:val="1"/>
          <w:numId w:val="26"/>
        </w:numPr>
        <w:spacing w:after="0" w:afterAutospacing="0" w:before="0" w:beforeAutospacing="0" w:lineRule="auto"/>
        <w:ind w:left="1440" w:hanging="360"/>
        <w:rPr>
          <w:color w:val="000000"/>
          <w:sz w:val="22"/>
          <w:szCs w:val="22"/>
        </w:rPr>
      </w:pPr>
      <w:r w:rsidDel="00000000" w:rsidR="00000000" w:rsidRPr="00000000">
        <w:rPr>
          <w:b w:val="1"/>
          <w:rtl w:val="0"/>
        </w:rPr>
        <w:t xml:space="preserve">10 años</w:t>
      </w:r>
      <w:r w:rsidDel="00000000" w:rsidR="00000000" w:rsidRPr="00000000">
        <w:rPr>
          <w:rtl w:val="0"/>
        </w:rPr>
        <w:t xml:space="preserve"> para desarrollos innovadores con potencial de patente.</w:t>
      </w:r>
    </w:p>
    <w:p w:rsidR="00000000" w:rsidDel="00000000" w:rsidP="00000000" w:rsidRDefault="00000000" w:rsidRPr="00000000" w14:paraId="000000F8">
      <w:pPr>
        <w:numPr>
          <w:ilvl w:val="1"/>
          <w:numId w:val="26"/>
        </w:numPr>
        <w:spacing w:after="0" w:afterAutospacing="0" w:before="0" w:beforeAutospacing="0" w:lineRule="auto"/>
        <w:ind w:left="1440" w:hanging="360"/>
        <w:rPr>
          <w:color w:val="000000"/>
          <w:sz w:val="22"/>
          <w:szCs w:val="22"/>
        </w:rPr>
      </w:pPr>
      <w:r w:rsidDel="00000000" w:rsidR="00000000" w:rsidRPr="00000000">
        <w:rPr>
          <w:b w:val="1"/>
          <w:rtl w:val="0"/>
        </w:rPr>
        <w:t xml:space="preserve">Indefinido</w:t>
      </w:r>
      <w:r w:rsidDel="00000000" w:rsidR="00000000" w:rsidRPr="00000000">
        <w:rPr>
          <w:rtl w:val="0"/>
        </w:rPr>
        <w:t xml:space="preserve"> para secretos industriales verificados.</w:t>
      </w:r>
    </w:p>
    <w:p w:rsidR="00000000" w:rsidDel="00000000" w:rsidP="00000000" w:rsidRDefault="00000000" w:rsidRPr="00000000" w14:paraId="000000F9">
      <w:pPr>
        <w:numPr>
          <w:ilvl w:val="0"/>
          <w:numId w:val="26"/>
        </w:numPr>
        <w:spacing w:after="0" w:afterAutospacing="0" w:before="0" w:beforeAutospacing="0" w:lineRule="auto"/>
        <w:ind w:left="720" w:hanging="360"/>
        <w:rPr>
          <w:color w:val="000000"/>
          <w:sz w:val="22"/>
          <w:szCs w:val="22"/>
        </w:rPr>
      </w:pPr>
      <w:r w:rsidDel="00000000" w:rsidR="00000000" w:rsidRPr="00000000">
        <w:rPr>
          <w:b w:val="1"/>
          <w:rtl w:val="0"/>
        </w:rPr>
        <w:t xml:space="preserve">Excepciones</w:t>
      </w:r>
      <w:r w:rsidDel="00000000" w:rsidR="00000000" w:rsidRPr="00000000">
        <w:rPr>
          <w:rtl w:val="0"/>
        </w:rPr>
        <w:t xml:space="preserve">:</w:t>
      </w:r>
    </w:p>
    <w:p w:rsidR="00000000" w:rsidDel="00000000" w:rsidP="00000000" w:rsidRDefault="00000000" w:rsidRPr="00000000" w14:paraId="000000FA">
      <w:pPr>
        <w:numPr>
          <w:ilvl w:val="1"/>
          <w:numId w:val="26"/>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Información requerida por autoridades judiciales (previa notificación).</w:t>
      </w:r>
    </w:p>
    <w:p w:rsidR="00000000" w:rsidDel="00000000" w:rsidP="00000000" w:rsidRDefault="00000000" w:rsidRPr="00000000" w14:paraId="000000FB">
      <w:pPr>
        <w:numPr>
          <w:ilvl w:val="1"/>
          <w:numId w:val="26"/>
        </w:numPr>
        <w:spacing w:before="0" w:beforeAutospacing="0" w:lineRule="auto"/>
        <w:ind w:left="1440" w:hanging="360"/>
        <w:rPr>
          <w:rFonts w:ascii="Arial" w:cs="Arial" w:eastAsia="Arial" w:hAnsi="Arial"/>
          <w:color w:val="000000"/>
          <w:sz w:val="22"/>
          <w:szCs w:val="22"/>
        </w:rPr>
      </w:pPr>
      <w:r w:rsidDel="00000000" w:rsidR="00000000" w:rsidRPr="00000000">
        <w:rPr>
          <w:rtl w:val="0"/>
        </w:rPr>
        <w:t xml:space="preserve">Datos que ya sean de dominio público al momento de la divulgación.</w:t>
      </w:r>
    </w:p>
    <w:p w:rsidR="00000000" w:rsidDel="00000000" w:rsidP="00000000" w:rsidRDefault="00000000" w:rsidRPr="00000000" w14:paraId="000000FC">
      <w:pPr>
        <w:keepNext w:val="0"/>
        <w:keepLines w:val="0"/>
        <w:spacing w:before="280" w:line="360" w:lineRule="auto"/>
        <w:rPr>
          <w:b w:val="1"/>
        </w:rPr>
      </w:pPr>
      <w:r w:rsidDel="00000000" w:rsidR="00000000" w:rsidRPr="00000000">
        <w:rPr>
          <w:b w:val="1"/>
          <w:rtl w:val="0"/>
        </w:rPr>
        <w:t xml:space="preserve">7.6 Sanciones por Incumplimiento</w:t>
      </w:r>
    </w:p>
    <w:p w:rsidR="00000000" w:rsidDel="00000000" w:rsidP="00000000" w:rsidRDefault="00000000" w:rsidRPr="00000000" w14:paraId="000000FD">
      <w:pPr>
        <w:numPr>
          <w:ilvl w:val="0"/>
          <w:numId w:val="60"/>
        </w:numPr>
        <w:spacing w:after="0" w:afterAutospacing="0"/>
        <w:ind w:left="720" w:hanging="360"/>
        <w:rPr>
          <w:color w:val="000000"/>
          <w:sz w:val="22"/>
          <w:szCs w:val="22"/>
        </w:rPr>
      </w:pPr>
      <w:r w:rsidDel="00000000" w:rsidR="00000000" w:rsidRPr="00000000">
        <w:rPr>
          <w:b w:val="1"/>
          <w:rtl w:val="0"/>
        </w:rPr>
        <w:t xml:space="preserve">Filtración accidental</w:t>
      </w:r>
      <w:r w:rsidDel="00000000" w:rsidR="00000000" w:rsidRPr="00000000">
        <w:rPr>
          <w:rtl w:val="0"/>
        </w:rPr>
        <w:t xml:space="preserve">:</w:t>
      </w:r>
    </w:p>
    <w:p w:rsidR="00000000" w:rsidDel="00000000" w:rsidP="00000000" w:rsidRDefault="00000000" w:rsidRPr="00000000" w14:paraId="000000FE">
      <w:pPr>
        <w:numPr>
          <w:ilvl w:val="1"/>
          <w:numId w:val="60"/>
        </w:numPr>
        <w:spacing w:after="0" w:afterAutospacing="0" w:before="0" w:beforeAutospacing="0" w:lineRule="auto"/>
        <w:ind w:left="1440" w:hanging="360"/>
        <w:rPr>
          <w:color w:val="000000"/>
          <w:sz w:val="22"/>
          <w:szCs w:val="22"/>
        </w:rPr>
      </w:pPr>
      <w:r w:rsidDel="00000000" w:rsidR="00000000" w:rsidRPr="00000000">
        <w:rPr>
          <w:rtl w:val="0"/>
        </w:rPr>
        <w:t xml:space="preserve">Notificación inmediata (máximo </w:t>
      </w:r>
      <w:r w:rsidDel="00000000" w:rsidR="00000000" w:rsidRPr="00000000">
        <w:rPr>
          <w:b w:val="1"/>
          <w:rtl w:val="0"/>
        </w:rPr>
        <w:t xml:space="preserve">24 horas</w:t>
      </w:r>
      <w:r w:rsidDel="00000000" w:rsidR="00000000" w:rsidRPr="00000000">
        <w:rPr>
          <w:rtl w:val="0"/>
        </w:rPr>
        <w:t xml:space="preserve">).</w:t>
      </w:r>
    </w:p>
    <w:p w:rsidR="00000000" w:rsidDel="00000000" w:rsidP="00000000" w:rsidRDefault="00000000" w:rsidRPr="00000000" w14:paraId="000000FF">
      <w:pPr>
        <w:numPr>
          <w:ilvl w:val="1"/>
          <w:numId w:val="60"/>
        </w:numPr>
        <w:spacing w:after="0" w:afterAutospacing="0" w:before="0" w:beforeAutospacing="0" w:lineRule="auto"/>
        <w:ind w:left="1440" w:hanging="360"/>
        <w:rPr>
          <w:color w:val="000000"/>
          <w:sz w:val="22"/>
          <w:szCs w:val="22"/>
        </w:rPr>
      </w:pPr>
      <w:r w:rsidDel="00000000" w:rsidR="00000000" w:rsidRPr="00000000">
        <w:rPr>
          <w:rtl w:val="0"/>
        </w:rPr>
        <w:t xml:space="preserve">Reparación de daños con un </w:t>
      </w:r>
      <w:r w:rsidDel="00000000" w:rsidR="00000000" w:rsidRPr="00000000">
        <w:rPr>
          <w:b w:val="1"/>
          <w:rtl w:val="0"/>
        </w:rPr>
        <w:t xml:space="preserve">descuento del 30%</w:t>
      </w:r>
      <w:r w:rsidDel="00000000" w:rsidR="00000000" w:rsidRPr="00000000">
        <w:rPr>
          <w:rtl w:val="0"/>
        </w:rPr>
        <w:t xml:space="preserve"> en servicios futuros.</w:t>
      </w:r>
      <w:r w:rsidDel="00000000" w:rsidR="00000000" w:rsidRPr="00000000">
        <w:rPr>
          <w:rtl w:val="0"/>
        </w:rPr>
      </w:r>
    </w:p>
    <w:p w:rsidR="00000000" w:rsidDel="00000000" w:rsidP="00000000" w:rsidRDefault="00000000" w:rsidRPr="00000000" w14:paraId="00000100">
      <w:pPr>
        <w:numPr>
          <w:ilvl w:val="0"/>
          <w:numId w:val="60"/>
        </w:numPr>
        <w:spacing w:after="0" w:afterAutospacing="0" w:before="0" w:beforeAutospacing="0" w:lineRule="auto"/>
        <w:ind w:left="720" w:hanging="360"/>
        <w:rPr>
          <w:color w:val="000000"/>
          <w:sz w:val="22"/>
          <w:szCs w:val="22"/>
        </w:rPr>
      </w:pPr>
      <w:r w:rsidDel="00000000" w:rsidR="00000000" w:rsidRPr="00000000">
        <w:rPr>
          <w:b w:val="1"/>
          <w:rtl w:val="0"/>
        </w:rPr>
        <w:t xml:space="preserve">Violación deliberada</w:t>
      </w:r>
      <w:r w:rsidDel="00000000" w:rsidR="00000000" w:rsidRPr="00000000">
        <w:rPr>
          <w:rtl w:val="0"/>
        </w:rPr>
        <w:t xml:space="preserve">:</w:t>
      </w:r>
    </w:p>
    <w:p w:rsidR="00000000" w:rsidDel="00000000" w:rsidP="00000000" w:rsidRDefault="00000000" w:rsidRPr="00000000" w14:paraId="00000101">
      <w:pPr>
        <w:numPr>
          <w:ilvl w:val="1"/>
          <w:numId w:val="60"/>
        </w:numPr>
        <w:spacing w:after="0" w:afterAutospacing="0" w:before="0" w:beforeAutospacing="0" w:lineRule="auto"/>
        <w:ind w:left="1440" w:hanging="360"/>
        <w:rPr>
          <w:color w:val="000000"/>
          <w:sz w:val="22"/>
          <w:szCs w:val="22"/>
        </w:rPr>
      </w:pPr>
      <w:r w:rsidDel="00000000" w:rsidR="00000000" w:rsidRPr="00000000">
        <w:rPr>
          <w:rtl w:val="0"/>
        </w:rPr>
        <w:t xml:space="preserve">Multa equivalente al </w:t>
      </w:r>
      <w:r w:rsidDel="00000000" w:rsidR="00000000" w:rsidRPr="00000000">
        <w:rPr>
          <w:b w:val="1"/>
          <w:rtl w:val="0"/>
        </w:rPr>
        <w:t xml:space="preserve">50% del valor total del contrato</w:t>
      </w:r>
      <w:r w:rsidDel="00000000" w:rsidR="00000000" w:rsidRPr="00000000">
        <w:rPr>
          <w:rtl w:val="0"/>
        </w:rPr>
        <w:t xml:space="preserve">.</w:t>
      </w:r>
    </w:p>
    <w:p w:rsidR="00000000" w:rsidDel="00000000" w:rsidP="00000000" w:rsidRDefault="00000000" w:rsidRPr="00000000" w14:paraId="00000102">
      <w:pPr>
        <w:numPr>
          <w:ilvl w:val="1"/>
          <w:numId w:val="60"/>
        </w:numPr>
        <w:spacing w:before="0" w:beforeAutospacing="0" w:lineRule="auto"/>
        <w:ind w:left="1440" w:hanging="360"/>
        <w:rPr>
          <w:color w:val="000000"/>
          <w:sz w:val="22"/>
          <w:szCs w:val="22"/>
        </w:rPr>
      </w:pPr>
      <w:r w:rsidDel="00000000" w:rsidR="00000000" w:rsidRPr="00000000">
        <w:rPr>
          <w:rtl w:val="0"/>
        </w:rPr>
        <w:t xml:space="preserve">Acciones legales por daños y perjuicios, incluyendo posibles </w:t>
      </w:r>
      <w:r w:rsidDel="00000000" w:rsidR="00000000" w:rsidRPr="00000000">
        <w:rPr>
          <w:b w:val="1"/>
          <w:rtl w:val="0"/>
        </w:rPr>
        <w:t xml:space="preserve">sanciones penales</w:t>
      </w:r>
      <w:r w:rsidDel="00000000" w:rsidR="00000000" w:rsidRPr="00000000">
        <w:rPr>
          <w:rtl w:val="0"/>
        </w:rPr>
        <w:t xml:space="preserve">.</w:t>
      </w:r>
    </w:p>
    <w:p w:rsidR="00000000" w:rsidDel="00000000" w:rsidP="00000000" w:rsidRDefault="00000000" w:rsidRPr="00000000" w14:paraId="00000103">
      <w:pPr>
        <w:keepNext w:val="0"/>
        <w:keepLines w:val="0"/>
        <w:spacing w:before="280" w:line="360" w:lineRule="auto"/>
        <w:rPr>
          <w:b w:val="1"/>
        </w:rPr>
      </w:pPr>
      <w:r w:rsidDel="00000000" w:rsidR="00000000" w:rsidRPr="00000000">
        <w:rPr>
          <w:b w:val="1"/>
          <w:rtl w:val="0"/>
        </w:rPr>
        <w:t xml:space="preserve">7.7 Uso Controlado de Información</w:t>
      </w:r>
    </w:p>
    <w:p w:rsidR="00000000" w:rsidDel="00000000" w:rsidP="00000000" w:rsidRDefault="00000000" w:rsidRPr="00000000" w14:paraId="00000104">
      <w:pPr>
        <w:numPr>
          <w:ilvl w:val="0"/>
          <w:numId w:val="55"/>
        </w:numPr>
        <w:spacing w:after="0" w:afterAutospacing="0"/>
        <w:ind w:left="720" w:hanging="360"/>
        <w:rPr>
          <w:color w:val="000000"/>
          <w:sz w:val="22"/>
          <w:szCs w:val="22"/>
        </w:rPr>
      </w:pPr>
      <w:r w:rsidDel="00000000" w:rsidR="00000000" w:rsidRPr="00000000">
        <w:rPr>
          <w:b w:val="1"/>
          <w:rtl w:val="0"/>
        </w:rPr>
        <w:t xml:space="preserve">Fines académicos</w:t>
      </w:r>
      <w:r w:rsidDel="00000000" w:rsidR="00000000" w:rsidRPr="00000000">
        <w:rPr>
          <w:rtl w:val="0"/>
        </w:rPr>
        <w:t xml:space="preserve">: El Equipo de Desarrollo de </w:t>
      </w:r>
      <w:r w:rsidDel="00000000" w:rsidR="00000000" w:rsidRPr="00000000">
        <w:rPr>
          <w:rtl w:val="0"/>
        </w:rPr>
        <w:t xml:space="preserve">Planify</w:t>
      </w:r>
      <w:r w:rsidDel="00000000" w:rsidR="00000000" w:rsidRPr="00000000">
        <w:rPr>
          <w:rtl w:val="0"/>
        </w:rPr>
        <w:t xml:space="preserve"> (el Proveedor) podrá utilizar datos anonimizados únicamente con fines de aprendizaje o documentación del proyecto, previa aprobación escrita del Cliente.</w:t>
      </w:r>
    </w:p>
    <w:p w:rsidR="00000000" w:rsidDel="00000000" w:rsidP="00000000" w:rsidRDefault="00000000" w:rsidRPr="00000000" w14:paraId="00000105">
      <w:pPr>
        <w:numPr>
          <w:ilvl w:val="0"/>
          <w:numId w:val="55"/>
        </w:numPr>
        <w:spacing w:before="0" w:beforeAutospacing="0" w:lineRule="auto"/>
        <w:ind w:left="720" w:hanging="360"/>
        <w:rPr>
          <w:color w:val="000000"/>
          <w:sz w:val="22"/>
          <w:szCs w:val="22"/>
        </w:rPr>
      </w:pPr>
      <w:r w:rsidDel="00000000" w:rsidR="00000000" w:rsidRPr="00000000">
        <w:rPr>
          <w:b w:val="1"/>
          <w:rtl w:val="0"/>
        </w:rPr>
        <w:t xml:space="preserve">Promoción del proyecto</w:t>
      </w:r>
      <w:r w:rsidDel="00000000" w:rsidR="00000000" w:rsidRPr="00000000">
        <w:rPr>
          <w:rtl w:val="0"/>
        </w:rPr>
        <w:t xml:space="preserve">: Ambas partes podrán incluir referencias al desarrollo de </w:t>
      </w:r>
      <w:r w:rsidDel="00000000" w:rsidR="00000000" w:rsidRPr="00000000">
        <w:rPr>
          <w:rtl w:val="0"/>
        </w:rPr>
        <w:t xml:space="preserve">Planify</w:t>
      </w:r>
      <w:r w:rsidDel="00000000" w:rsidR="00000000" w:rsidRPr="00000000">
        <w:rPr>
          <w:rtl w:val="0"/>
        </w:rPr>
        <w:t xml:space="preserve"> en sus portafolios personales o profesionales, siempre que no se revelen detalles técnicos sensibles ni información confidencial del cliente.</w:t>
      </w:r>
    </w:p>
    <w:p w:rsidR="00000000" w:rsidDel="00000000" w:rsidP="00000000" w:rsidRDefault="00000000" w:rsidRPr="00000000" w14:paraId="00000106">
      <w:pPr>
        <w:spacing w:after="240" w:lineRule="auto"/>
        <w:rPr/>
      </w:pPr>
      <w:r w:rsidDel="00000000" w:rsidR="00000000" w:rsidRPr="00000000">
        <w:rPr>
          <w:rtl w:val="0"/>
        </w:rPr>
      </w:r>
    </w:p>
    <w:p w:rsidR="00000000" w:rsidDel="00000000" w:rsidP="00000000" w:rsidRDefault="00000000" w:rsidRPr="00000000" w14:paraId="00000107">
      <w:pPr>
        <w:spacing w:after="240" w:lineRule="auto"/>
        <w:rPr>
          <w:b w:val="1"/>
        </w:rPr>
      </w:pPr>
      <w:r w:rsidDel="00000000" w:rsidR="00000000" w:rsidRPr="00000000">
        <w:rPr>
          <w:b w:val="1"/>
          <w:rtl w:val="0"/>
        </w:rPr>
        <w:t xml:space="preserve">OCTAVA.- PROPIEDAD INTELECTUAL Y EXPLOTACIÓN DE RESULTADOS</w:t>
      </w:r>
    </w:p>
    <w:p w:rsidR="00000000" w:rsidDel="00000000" w:rsidP="00000000" w:rsidRDefault="00000000" w:rsidRPr="00000000" w14:paraId="00000108">
      <w:pPr>
        <w:keepNext w:val="0"/>
        <w:keepLines w:val="0"/>
        <w:spacing w:before="280" w:line="360" w:lineRule="auto"/>
        <w:rPr>
          <w:b w:val="1"/>
        </w:rPr>
      </w:pPr>
      <w:r w:rsidDel="00000000" w:rsidR="00000000" w:rsidRPr="00000000">
        <w:rPr>
          <w:b w:val="1"/>
          <w:rtl w:val="0"/>
        </w:rPr>
        <w:t xml:space="preserve">8.1 Titularidad de los Derechos</w:t>
      </w:r>
    </w:p>
    <w:p w:rsidR="00000000" w:rsidDel="00000000" w:rsidP="00000000" w:rsidRDefault="00000000" w:rsidRPr="00000000" w14:paraId="00000109">
      <w:pPr>
        <w:rPr/>
      </w:pPr>
      <w:r w:rsidDel="00000000" w:rsidR="00000000" w:rsidRPr="00000000">
        <w:rPr>
          <w:rtl w:val="0"/>
        </w:rPr>
        <w:t xml:space="preserve">Los derechos de propiedad intelectual e industrial derivados del proyecto "</w:t>
      </w:r>
      <w:r w:rsidDel="00000000" w:rsidR="00000000" w:rsidRPr="00000000">
        <w:rPr>
          <w:rtl w:val="0"/>
        </w:rPr>
        <w:t xml:space="preserve">Planify app</w:t>
      </w:r>
      <w:r w:rsidDel="00000000" w:rsidR="00000000" w:rsidRPr="00000000">
        <w:rPr>
          <w:rtl w:val="0"/>
        </w:rPr>
        <w:t xml:space="preserve">" incluyen, pero no se limitan a:</w:t>
      </w:r>
    </w:p>
    <w:p w:rsidR="00000000" w:rsidDel="00000000" w:rsidP="00000000" w:rsidRDefault="00000000" w:rsidRPr="00000000" w14:paraId="0000010A">
      <w:pPr>
        <w:numPr>
          <w:ilvl w:val="0"/>
          <w:numId w:val="75"/>
        </w:numPr>
        <w:spacing w:after="0" w:afterAutospacing="0"/>
        <w:ind w:left="720" w:hanging="360"/>
        <w:rPr>
          <w:color w:val="000000"/>
          <w:sz w:val="22"/>
          <w:szCs w:val="22"/>
        </w:rPr>
      </w:pPr>
      <w:r w:rsidDel="00000000" w:rsidR="00000000" w:rsidRPr="00000000">
        <w:rPr>
          <w:b w:val="1"/>
          <w:rtl w:val="0"/>
        </w:rPr>
        <w:t xml:space="preserve">Derechos de explotación exclusiva</w:t>
      </w:r>
      <w:r w:rsidDel="00000000" w:rsidR="00000000" w:rsidRPr="00000000">
        <w:rPr>
          <w:rtl w:val="0"/>
        </w:rPr>
        <w:t xml:space="preserve"> (reproducción, distribución, transformación y comunicación pública).</w:t>
      </w:r>
    </w:p>
    <w:p w:rsidR="00000000" w:rsidDel="00000000" w:rsidP="00000000" w:rsidRDefault="00000000" w:rsidRPr="00000000" w14:paraId="0000010B">
      <w:pPr>
        <w:numPr>
          <w:ilvl w:val="0"/>
          <w:numId w:val="75"/>
        </w:numPr>
        <w:spacing w:after="0" w:afterAutospacing="0" w:before="0" w:beforeAutospacing="0" w:lineRule="auto"/>
        <w:ind w:left="720" w:hanging="360"/>
        <w:rPr>
          <w:color w:val="000000"/>
          <w:sz w:val="22"/>
          <w:szCs w:val="22"/>
        </w:rPr>
      </w:pPr>
      <w:r w:rsidDel="00000000" w:rsidR="00000000" w:rsidRPr="00000000">
        <w:rPr>
          <w:b w:val="1"/>
          <w:rtl w:val="0"/>
        </w:rPr>
        <w:t xml:space="preserve">Derechos patrimoniales</w:t>
      </w:r>
      <w:r w:rsidDel="00000000" w:rsidR="00000000" w:rsidRPr="00000000">
        <w:rPr>
          <w:rtl w:val="0"/>
        </w:rPr>
        <w:t xml:space="preserve"> sobre el código fuente, documentación técnica y manuales.</w:t>
      </w:r>
    </w:p>
    <w:p w:rsidR="00000000" w:rsidDel="00000000" w:rsidP="00000000" w:rsidRDefault="00000000" w:rsidRPr="00000000" w14:paraId="0000010C">
      <w:pPr>
        <w:numPr>
          <w:ilvl w:val="0"/>
          <w:numId w:val="75"/>
        </w:numPr>
        <w:spacing w:before="0" w:beforeAutospacing="0" w:lineRule="auto"/>
        <w:ind w:left="720" w:hanging="360"/>
        <w:rPr>
          <w:color w:val="000000"/>
          <w:sz w:val="22"/>
          <w:szCs w:val="22"/>
        </w:rPr>
      </w:pPr>
      <w:r w:rsidDel="00000000" w:rsidR="00000000" w:rsidRPr="00000000">
        <w:rPr>
          <w:b w:val="1"/>
          <w:rtl w:val="0"/>
        </w:rPr>
        <w:t xml:space="preserve">Derechos morales</w:t>
      </w:r>
      <w:r w:rsidDel="00000000" w:rsidR="00000000" w:rsidRPr="00000000">
        <w:rPr>
          <w:rtl w:val="0"/>
        </w:rPr>
        <w:t xml:space="preserve"> de autoría, que se preservarán indefinidamente para los desarrolladores.</w:t>
      </w:r>
    </w:p>
    <w:p w:rsidR="00000000" w:rsidDel="00000000" w:rsidP="00000000" w:rsidRDefault="00000000" w:rsidRPr="00000000" w14:paraId="0000010D">
      <w:pPr>
        <w:rPr/>
      </w:pPr>
      <w:r w:rsidDel="00000000" w:rsidR="00000000" w:rsidRPr="00000000">
        <w:rPr>
          <w:b w:val="1"/>
          <w:rtl w:val="0"/>
        </w:rPr>
        <w:t xml:space="preserve">Titular principal</w:t>
      </w:r>
      <w:r w:rsidDel="00000000" w:rsidR="00000000" w:rsidRPr="00000000">
        <w:rPr>
          <w:rtl w:val="0"/>
        </w:rPr>
        <w:t xml:space="preserve">:</w:t>
      </w:r>
    </w:p>
    <w:p w:rsidR="00000000" w:rsidDel="00000000" w:rsidP="00000000" w:rsidRDefault="00000000" w:rsidRPr="00000000" w14:paraId="0000010E">
      <w:pPr>
        <w:numPr>
          <w:ilvl w:val="0"/>
          <w:numId w:val="38"/>
        </w:numPr>
        <w:ind w:left="720" w:hanging="360"/>
        <w:rPr/>
      </w:pPr>
      <w:r w:rsidDel="00000000" w:rsidR="00000000" w:rsidRPr="00000000">
        <w:rPr>
          <w:b w:val="1"/>
          <w:rtl w:val="0"/>
        </w:rPr>
        <w:t xml:space="preserve">El Cliente</w:t>
      </w:r>
      <w:r w:rsidDel="00000000" w:rsidR="00000000" w:rsidRPr="00000000">
        <w:rPr>
          <w:rtl w:val="0"/>
        </w:rPr>
        <w:t xml:space="preserve"> será el único titular de los derechos de explotación comercial.</w:t>
      </w:r>
    </w:p>
    <w:p w:rsidR="00000000" w:rsidDel="00000000" w:rsidP="00000000" w:rsidRDefault="00000000" w:rsidRPr="00000000" w14:paraId="0000010F">
      <w:pPr>
        <w:numPr>
          <w:ilvl w:val="0"/>
          <w:numId w:val="38"/>
        </w:numPr>
        <w:ind w:left="720" w:hanging="360"/>
        <w:rPr/>
      </w:pPr>
      <w:r w:rsidDel="00000000" w:rsidR="00000000" w:rsidRPr="00000000">
        <w:rPr>
          <w:b w:val="1"/>
          <w:rtl w:val="0"/>
        </w:rPr>
        <w:t xml:space="preserve">El Proveedor (Equipo de Desarrollo de </w:t>
      </w:r>
      <w:r w:rsidDel="00000000" w:rsidR="00000000" w:rsidRPr="00000000">
        <w:rPr>
          <w:b w:val="1"/>
          <w:rtl w:val="0"/>
        </w:rPr>
        <w:t xml:space="preserve">Planify</w:t>
      </w:r>
      <w:r w:rsidDel="00000000" w:rsidR="00000000" w:rsidRPr="00000000">
        <w:rPr>
          <w:b w:val="1"/>
          <w:rtl w:val="0"/>
        </w:rPr>
        <w:t xml:space="preserve">)</w:t>
      </w:r>
      <w:r w:rsidDel="00000000" w:rsidR="00000000" w:rsidRPr="00000000">
        <w:rPr>
          <w:rtl w:val="0"/>
        </w:rPr>
        <w:t xml:space="preserve"> conservará derechos no exclusivos para:</w:t>
      </w:r>
    </w:p>
    <w:p w:rsidR="00000000" w:rsidDel="00000000" w:rsidP="00000000" w:rsidRDefault="00000000" w:rsidRPr="00000000" w14:paraId="00000110">
      <w:pPr>
        <w:numPr>
          <w:ilvl w:val="1"/>
          <w:numId w:val="38"/>
        </w:numPr>
        <w:ind w:left="1440" w:hanging="360"/>
        <w:rPr/>
      </w:pPr>
      <w:r w:rsidDel="00000000" w:rsidR="00000000" w:rsidRPr="00000000">
        <w:rPr>
          <w:rtl w:val="0"/>
        </w:rPr>
        <w:t xml:space="preserve">Uso de investigación.</w:t>
      </w:r>
    </w:p>
    <w:p w:rsidR="00000000" w:rsidDel="00000000" w:rsidP="00000000" w:rsidRDefault="00000000" w:rsidRPr="00000000" w14:paraId="00000111">
      <w:pPr>
        <w:numPr>
          <w:ilvl w:val="1"/>
          <w:numId w:val="38"/>
        </w:numPr>
        <w:ind w:left="1440" w:hanging="360"/>
        <w:rPr/>
      </w:pPr>
      <w:r w:rsidDel="00000000" w:rsidR="00000000" w:rsidRPr="00000000">
        <w:rPr>
          <w:rtl w:val="0"/>
        </w:rPr>
        <w:t xml:space="preserve">Inclusión en su portafolio (sin fines comerciales).</w:t>
      </w:r>
    </w:p>
    <w:p w:rsidR="00000000" w:rsidDel="00000000" w:rsidP="00000000" w:rsidRDefault="00000000" w:rsidRPr="00000000" w14:paraId="00000112">
      <w:pPr>
        <w:keepNext w:val="0"/>
        <w:keepLines w:val="0"/>
        <w:spacing w:before="280" w:line="360" w:lineRule="auto"/>
        <w:rPr>
          <w:b w:val="1"/>
        </w:rPr>
      </w:pPr>
      <w:r w:rsidDel="00000000" w:rsidR="00000000" w:rsidRPr="00000000">
        <w:rPr>
          <w:b w:val="1"/>
          <w:rtl w:val="0"/>
        </w:rPr>
        <w:t xml:space="preserve">8.2 Registro y Protección Legal</w:t>
      </w:r>
    </w:p>
    <w:p w:rsidR="00000000" w:rsidDel="00000000" w:rsidP="00000000" w:rsidRDefault="00000000" w:rsidRPr="00000000" w14:paraId="00000113">
      <w:pPr>
        <w:numPr>
          <w:ilvl w:val="0"/>
          <w:numId w:val="4"/>
        </w:numPr>
        <w:spacing w:after="0" w:afterAutospacing="0"/>
        <w:ind w:left="720" w:hanging="360"/>
        <w:rPr>
          <w:color w:val="000000"/>
          <w:sz w:val="22"/>
          <w:szCs w:val="22"/>
        </w:rPr>
      </w:pPr>
      <w:r w:rsidDel="00000000" w:rsidR="00000000" w:rsidRPr="00000000">
        <w:rPr>
          <w:b w:val="1"/>
          <w:rtl w:val="0"/>
        </w:rPr>
        <w:t xml:space="preserve">En Perú</w:t>
      </w:r>
      <w:r w:rsidDel="00000000" w:rsidR="00000000" w:rsidRPr="00000000">
        <w:rPr>
          <w:rtl w:val="0"/>
        </w:rPr>
        <w:t xml:space="preserve">:</w:t>
      </w:r>
    </w:p>
    <w:p w:rsidR="00000000" w:rsidDel="00000000" w:rsidP="00000000" w:rsidRDefault="00000000" w:rsidRPr="00000000" w14:paraId="00000114">
      <w:pPr>
        <w:numPr>
          <w:ilvl w:val="1"/>
          <w:numId w:val="4"/>
        </w:numPr>
        <w:spacing w:after="0" w:afterAutospacing="0" w:before="0" w:beforeAutospacing="0" w:lineRule="auto"/>
        <w:ind w:left="1440" w:hanging="360"/>
        <w:rPr>
          <w:color w:val="000000"/>
          <w:sz w:val="22"/>
          <w:szCs w:val="22"/>
        </w:rPr>
      </w:pPr>
      <w:r w:rsidDel="00000000" w:rsidR="00000000" w:rsidRPr="00000000">
        <w:rPr>
          <w:rtl w:val="0"/>
        </w:rPr>
        <w:t xml:space="preserve">Registro del software ante </w:t>
      </w:r>
      <w:r w:rsidDel="00000000" w:rsidR="00000000" w:rsidRPr="00000000">
        <w:rPr>
          <w:b w:val="1"/>
          <w:rtl w:val="0"/>
        </w:rPr>
        <w:t xml:space="preserve">INDECOPI</w:t>
      </w:r>
      <w:r w:rsidDel="00000000" w:rsidR="00000000" w:rsidRPr="00000000">
        <w:rPr>
          <w:rtl w:val="0"/>
        </w:rPr>
        <w:t xml:space="preserve"> bajo licencia </w:t>
      </w:r>
      <w:r w:rsidDel="00000000" w:rsidR="00000000" w:rsidRPr="00000000">
        <w:rPr>
          <w:b w:val="1"/>
          <w:rtl w:val="0"/>
        </w:rPr>
        <w:t xml:space="preserve">GPLv3</w:t>
      </w:r>
      <w:r w:rsidDel="00000000" w:rsidR="00000000" w:rsidRPr="00000000">
        <w:rPr>
          <w:rtl w:val="0"/>
        </w:rPr>
        <w:t xml:space="preserve"> para el código base.</w:t>
      </w:r>
    </w:p>
    <w:p w:rsidR="00000000" w:rsidDel="00000000" w:rsidP="00000000" w:rsidRDefault="00000000" w:rsidRPr="00000000" w14:paraId="00000115">
      <w:pPr>
        <w:numPr>
          <w:ilvl w:val="1"/>
          <w:numId w:val="4"/>
        </w:numPr>
        <w:spacing w:after="0" w:afterAutospacing="0" w:before="0" w:beforeAutospacing="0" w:lineRule="auto"/>
        <w:ind w:left="1440" w:hanging="360"/>
        <w:rPr>
          <w:color w:val="000000"/>
          <w:sz w:val="22"/>
          <w:szCs w:val="22"/>
        </w:rPr>
      </w:pPr>
      <w:r w:rsidDel="00000000" w:rsidR="00000000" w:rsidRPr="00000000">
        <w:rPr>
          <w:rtl w:val="0"/>
        </w:rPr>
        <w:t xml:space="preserve">Protección de algoritmos innovadores como </w:t>
      </w:r>
      <w:r w:rsidDel="00000000" w:rsidR="00000000" w:rsidRPr="00000000">
        <w:rPr>
          <w:b w:val="1"/>
          <w:rtl w:val="0"/>
        </w:rPr>
        <w:t xml:space="preserve">patentes</w:t>
      </w:r>
      <w:r w:rsidDel="00000000" w:rsidR="00000000" w:rsidRPr="00000000">
        <w:rPr>
          <w:rtl w:val="0"/>
        </w:rPr>
        <w:t xml:space="preserve"> (si aplica).</w:t>
      </w:r>
    </w:p>
    <w:p w:rsidR="00000000" w:rsidDel="00000000" w:rsidP="00000000" w:rsidRDefault="00000000" w:rsidRPr="00000000" w14:paraId="00000116">
      <w:pPr>
        <w:numPr>
          <w:ilvl w:val="0"/>
          <w:numId w:val="4"/>
        </w:numPr>
        <w:spacing w:after="0" w:afterAutospacing="0" w:before="0" w:beforeAutospacing="0" w:lineRule="auto"/>
        <w:ind w:left="720" w:hanging="360"/>
        <w:rPr>
          <w:color w:val="000000"/>
          <w:sz w:val="22"/>
          <w:szCs w:val="22"/>
        </w:rPr>
      </w:pPr>
      <w:r w:rsidDel="00000000" w:rsidR="00000000" w:rsidRPr="00000000">
        <w:rPr>
          <w:b w:val="1"/>
          <w:rtl w:val="0"/>
        </w:rPr>
        <w:t xml:space="preserve">Internacional</w:t>
      </w:r>
      <w:r w:rsidDel="00000000" w:rsidR="00000000" w:rsidRPr="00000000">
        <w:rPr>
          <w:rtl w:val="0"/>
        </w:rPr>
        <w:t xml:space="preserve">:</w:t>
      </w:r>
    </w:p>
    <w:p w:rsidR="00000000" w:rsidDel="00000000" w:rsidP="00000000" w:rsidRDefault="00000000" w:rsidRPr="00000000" w14:paraId="00000117">
      <w:pPr>
        <w:numPr>
          <w:ilvl w:val="1"/>
          <w:numId w:val="4"/>
        </w:numPr>
        <w:spacing w:after="0" w:afterAutospacing="0" w:before="0" w:beforeAutospacing="0" w:lineRule="auto"/>
        <w:ind w:left="1440" w:hanging="360"/>
        <w:rPr>
          <w:color w:val="000000"/>
          <w:sz w:val="22"/>
          <w:szCs w:val="22"/>
        </w:rPr>
      </w:pPr>
      <w:r w:rsidDel="00000000" w:rsidR="00000000" w:rsidRPr="00000000">
        <w:rPr>
          <w:rtl w:val="0"/>
        </w:rPr>
        <w:t xml:space="preserve">Registro complementario en la </w:t>
      </w:r>
      <w:r w:rsidDel="00000000" w:rsidR="00000000" w:rsidRPr="00000000">
        <w:rPr>
          <w:b w:val="1"/>
          <w:rtl w:val="0"/>
        </w:rPr>
        <w:t xml:space="preserve">OMPI</w:t>
      </w:r>
      <w:r w:rsidDel="00000000" w:rsidR="00000000" w:rsidRPr="00000000">
        <w:rPr>
          <w:rtl w:val="0"/>
        </w:rPr>
        <w:t xml:space="preserve"> para mercados estratégicos.</w:t>
      </w:r>
    </w:p>
    <w:p w:rsidR="00000000" w:rsidDel="00000000" w:rsidP="00000000" w:rsidRDefault="00000000" w:rsidRPr="00000000" w14:paraId="00000118">
      <w:pPr>
        <w:numPr>
          <w:ilvl w:val="1"/>
          <w:numId w:val="4"/>
        </w:numPr>
        <w:spacing w:before="0" w:beforeAutospacing="0" w:lineRule="auto"/>
        <w:ind w:left="1440" w:hanging="360"/>
        <w:rPr>
          <w:color w:val="000000"/>
          <w:sz w:val="22"/>
          <w:szCs w:val="22"/>
        </w:rPr>
      </w:pPr>
      <w:r w:rsidDel="00000000" w:rsidR="00000000" w:rsidRPr="00000000">
        <w:rPr>
          <w:rtl w:val="0"/>
        </w:rPr>
        <w:t xml:space="preserve">Aplicación del </w:t>
      </w:r>
      <w:r w:rsidDel="00000000" w:rsidR="00000000" w:rsidRPr="00000000">
        <w:rPr>
          <w:b w:val="1"/>
          <w:rtl w:val="0"/>
        </w:rPr>
        <w:t xml:space="preserve">Tratado de Budapest</w:t>
      </w:r>
      <w:r w:rsidDel="00000000" w:rsidR="00000000" w:rsidRPr="00000000">
        <w:rPr>
          <w:rtl w:val="0"/>
        </w:rPr>
        <w:t xml:space="preserve"> para depósito de material biotecnológico (si corresponde).</w:t>
      </w:r>
    </w:p>
    <w:p w:rsidR="00000000" w:rsidDel="00000000" w:rsidP="00000000" w:rsidRDefault="00000000" w:rsidRPr="00000000" w14:paraId="00000119">
      <w:pPr>
        <w:keepNext w:val="0"/>
        <w:keepLines w:val="0"/>
        <w:spacing w:before="280" w:line="360" w:lineRule="auto"/>
        <w:rPr>
          <w:b w:val="1"/>
        </w:rPr>
      </w:pPr>
      <w:r w:rsidDel="00000000" w:rsidR="00000000" w:rsidRPr="00000000">
        <w:rPr>
          <w:b w:val="1"/>
          <w:rtl w:val="0"/>
        </w:rPr>
        <w:t xml:space="preserve">8.3 Derechos Morales</w:t>
      </w:r>
    </w:p>
    <w:p w:rsidR="00000000" w:rsidDel="00000000" w:rsidP="00000000" w:rsidRDefault="00000000" w:rsidRPr="00000000" w14:paraId="0000011A">
      <w:pPr>
        <w:numPr>
          <w:ilvl w:val="0"/>
          <w:numId w:val="70"/>
        </w:numPr>
        <w:spacing w:after="0" w:afterAutospacing="0"/>
        <w:ind w:left="720" w:hanging="360"/>
        <w:rPr>
          <w:color w:val="000000"/>
          <w:sz w:val="22"/>
          <w:szCs w:val="22"/>
        </w:rPr>
      </w:pPr>
      <w:r w:rsidDel="00000000" w:rsidR="00000000" w:rsidRPr="00000000">
        <w:rPr>
          <w:b w:val="1"/>
          <w:rtl w:val="0"/>
        </w:rPr>
        <w:t xml:space="preserve">Reconocimiento obligatorio</w:t>
      </w:r>
      <w:r w:rsidDel="00000000" w:rsidR="00000000" w:rsidRPr="00000000">
        <w:rPr>
          <w:rtl w:val="0"/>
        </w:rPr>
        <w:t xml:space="preserve">:</w:t>
      </w:r>
    </w:p>
    <w:p w:rsidR="00000000" w:rsidDel="00000000" w:rsidP="00000000" w:rsidRDefault="00000000" w:rsidRPr="00000000" w14:paraId="0000011B">
      <w:pPr>
        <w:numPr>
          <w:ilvl w:val="1"/>
          <w:numId w:val="70"/>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Mención explícita a los autores principales en:</w:t>
      </w:r>
    </w:p>
    <w:p w:rsidR="00000000" w:rsidDel="00000000" w:rsidP="00000000" w:rsidRDefault="00000000" w:rsidRPr="00000000" w14:paraId="0000011C">
      <w:pPr>
        <w:numPr>
          <w:ilvl w:val="2"/>
          <w:numId w:val="70"/>
        </w:numPr>
        <w:spacing w:after="0" w:afterAutospacing="0" w:before="0" w:beforeAutospacing="0" w:lineRule="auto"/>
        <w:ind w:left="2160" w:hanging="360"/>
        <w:rPr>
          <w:rFonts w:ascii="Arial" w:cs="Arial" w:eastAsia="Arial" w:hAnsi="Arial"/>
        </w:rPr>
      </w:pPr>
      <w:r w:rsidDel="00000000" w:rsidR="00000000" w:rsidRPr="00000000">
        <w:rPr>
          <w:rtl w:val="0"/>
        </w:rPr>
        <w:t xml:space="preserve">Documentación técnica.</w:t>
      </w:r>
    </w:p>
    <w:p w:rsidR="00000000" w:rsidDel="00000000" w:rsidP="00000000" w:rsidRDefault="00000000" w:rsidRPr="00000000" w14:paraId="0000011D">
      <w:pPr>
        <w:numPr>
          <w:ilvl w:val="2"/>
          <w:numId w:val="70"/>
        </w:numPr>
        <w:spacing w:after="0" w:afterAutospacing="0" w:before="0" w:beforeAutospacing="0" w:lineRule="auto"/>
        <w:ind w:left="2160" w:hanging="360"/>
        <w:rPr>
          <w:rFonts w:ascii="Arial" w:cs="Arial" w:eastAsia="Arial" w:hAnsi="Arial"/>
        </w:rPr>
      </w:pPr>
      <w:r w:rsidDel="00000000" w:rsidR="00000000" w:rsidRPr="00000000">
        <w:rPr>
          <w:rtl w:val="0"/>
        </w:rPr>
        <w:t xml:space="preserve">Publicaciones relacionadas.</w:t>
      </w:r>
    </w:p>
    <w:p w:rsidR="00000000" w:rsidDel="00000000" w:rsidP="00000000" w:rsidRDefault="00000000" w:rsidRPr="00000000" w14:paraId="0000011E">
      <w:pPr>
        <w:numPr>
          <w:ilvl w:val="2"/>
          <w:numId w:val="70"/>
        </w:numPr>
        <w:spacing w:after="0" w:afterAutospacing="0" w:before="0" w:beforeAutospacing="0" w:lineRule="auto"/>
        <w:ind w:left="2160" w:hanging="360"/>
        <w:rPr>
          <w:rFonts w:ascii="Arial" w:cs="Arial" w:eastAsia="Arial" w:hAnsi="Arial"/>
        </w:rPr>
      </w:pPr>
      <w:r w:rsidDel="00000000" w:rsidR="00000000" w:rsidRPr="00000000">
        <w:rPr>
          <w:rtl w:val="0"/>
        </w:rPr>
        <w:t xml:space="preserve">Versiones comerciales del software.</w:t>
      </w:r>
    </w:p>
    <w:p w:rsidR="00000000" w:rsidDel="00000000" w:rsidP="00000000" w:rsidRDefault="00000000" w:rsidRPr="00000000" w14:paraId="0000011F">
      <w:pPr>
        <w:numPr>
          <w:ilvl w:val="1"/>
          <w:numId w:val="70"/>
        </w:numPr>
        <w:spacing w:before="0" w:beforeAutospacing="0" w:lineRule="auto"/>
        <w:ind w:left="1440" w:hanging="360"/>
        <w:rPr>
          <w:rFonts w:ascii="Arial" w:cs="Arial" w:eastAsia="Arial" w:hAnsi="Arial"/>
          <w:color w:val="000000"/>
          <w:sz w:val="22"/>
          <w:szCs w:val="22"/>
        </w:rPr>
      </w:pPr>
      <w:r w:rsidDel="00000000" w:rsidR="00000000" w:rsidRPr="00000000">
        <w:rPr>
          <w:rtl w:val="0"/>
        </w:rPr>
        <w:t xml:space="preserve">Prohibición de modificar créditos de autoría sin consentimiento escrito.</w:t>
      </w:r>
    </w:p>
    <w:p w:rsidR="00000000" w:rsidDel="00000000" w:rsidP="00000000" w:rsidRDefault="00000000" w:rsidRPr="00000000" w14:paraId="00000120">
      <w:pPr>
        <w:keepNext w:val="0"/>
        <w:keepLines w:val="0"/>
        <w:spacing w:before="280" w:line="360" w:lineRule="auto"/>
        <w:rPr>
          <w:b w:val="1"/>
        </w:rPr>
      </w:pPr>
      <w:r w:rsidDel="00000000" w:rsidR="00000000" w:rsidRPr="00000000">
        <w:rPr>
          <w:b w:val="1"/>
          <w:rtl w:val="0"/>
        </w:rPr>
        <w:t xml:space="preserve">8.4 Alcance Territorial y Temporal</w:t>
      </w:r>
    </w:p>
    <w:p w:rsidR="00000000" w:rsidDel="00000000" w:rsidP="00000000" w:rsidRDefault="00000000" w:rsidRPr="00000000" w14:paraId="00000121">
      <w:pPr>
        <w:numPr>
          <w:ilvl w:val="0"/>
          <w:numId w:val="59"/>
        </w:numPr>
        <w:spacing w:after="0" w:afterAutospacing="0"/>
        <w:ind w:left="720" w:hanging="360"/>
        <w:rPr>
          <w:color w:val="000000"/>
          <w:sz w:val="22"/>
          <w:szCs w:val="22"/>
        </w:rPr>
      </w:pPr>
      <w:r w:rsidDel="00000000" w:rsidR="00000000" w:rsidRPr="00000000">
        <w:rPr>
          <w:b w:val="1"/>
          <w:rtl w:val="0"/>
        </w:rPr>
        <w:t xml:space="preserve">Vigencia</w:t>
      </w:r>
      <w:r w:rsidDel="00000000" w:rsidR="00000000" w:rsidRPr="00000000">
        <w:rPr>
          <w:rtl w:val="0"/>
        </w:rPr>
        <w:t xml:space="preserve">:</w:t>
      </w:r>
    </w:p>
    <w:p w:rsidR="00000000" w:rsidDel="00000000" w:rsidP="00000000" w:rsidRDefault="00000000" w:rsidRPr="00000000" w14:paraId="00000122">
      <w:pPr>
        <w:numPr>
          <w:ilvl w:val="1"/>
          <w:numId w:val="59"/>
        </w:numPr>
        <w:spacing w:after="0" w:afterAutospacing="0" w:before="0" w:beforeAutospacing="0" w:lineRule="auto"/>
        <w:ind w:left="1440" w:hanging="360"/>
        <w:rPr>
          <w:color w:val="000000"/>
          <w:sz w:val="22"/>
          <w:szCs w:val="22"/>
        </w:rPr>
      </w:pPr>
      <w:r w:rsidDel="00000000" w:rsidR="00000000" w:rsidRPr="00000000">
        <w:rPr>
          <w:rtl w:val="0"/>
        </w:rPr>
        <w:t xml:space="preserve">Derechos patrimoniales: </w:t>
      </w:r>
      <w:r w:rsidDel="00000000" w:rsidR="00000000" w:rsidRPr="00000000">
        <w:rPr>
          <w:b w:val="1"/>
          <w:rtl w:val="0"/>
        </w:rPr>
        <w:t xml:space="preserve">70 años post mortem auctoris</w:t>
      </w:r>
      <w:r w:rsidDel="00000000" w:rsidR="00000000" w:rsidRPr="00000000">
        <w:rPr>
          <w:rtl w:val="0"/>
        </w:rPr>
        <w:t xml:space="preserve"> (según ley peruana).</w:t>
      </w:r>
    </w:p>
    <w:p w:rsidR="00000000" w:rsidDel="00000000" w:rsidP="00000000" w:rsidRDefault="00000000" w:rsidRPr="00000000" w14:paraId="00000123">
      <w:pPr>
        <w:numPr>
          <w:ilvl w:val="1"/>
          <w:numId w:val="59"/>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Secretos industriales: Protección indefinida mientras se mantengan en confidencialidad.</w:t>
      </w:r>
    </w:p>
    <w:p w:rsidR="00000000" w:rsidDel="00000000" w:rsidP="00000000" w:rsidRDefault="00000000" w:rsidRPr="00000000" w14:paraId="00000124">
      <w:pPr>
        <w:numPr>
          <w:ilvl w:val="0"/>
          <w:numId w:val="59"/>
        </w:numPr>
        <w:spacing w:after="0" w:afterAutospacing="0" w:before="0" w:beforeAutospacing="0" w:lineRule="auto"/>
        <w:ind w:left="720" w:hanging="360"/>
        <w:rPr>
          <w:color w:val="000000"/>
          <w:sz w:val="22"/>
          <w:szCs w:val="22"/>
        </w:rPr>
      </w:pPr>
      <w:r w:rsidDel="00000000" w:rsidR="00000000" w:rsidRPr="00000000">
        <w:rPr>
          <w:b w:val="1"/>
          <w:rtl w:val="0"/>
        </w:rPr>
        <w:t xml:space="preserve">Territorio</w:t>
      </w:r>
      <w:r w:rsidDel="00000000" w:rsidR="00000000" w:rsidRPr="00000000">
        <w:rPr>
          <w:rtl w:val="0"/>
        </w:rPr>
        <w:t xml:space="preserve">:</w:t>
      </w:r>
    </w:p>
    <w:p w:rsidR="00000000" w:rsidDel="00000000" w:rsidP="00000000" w:rsidRDefault="00000000" w:rsidRPr="00000000" w14:paraId="00000125">
      <w:pPr>
        <w:numPr>
          <w:ilvl w:val="1"/>
          <w:numId w:val="59"/>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Válido en todos los países donde se registre el software.</w:t>
      </w:r>
    </w:p>
    <w:p w:rsidR="00000000" w:rsidDel="00000000" w:rsidP="00000000" w:rsidRDefault="00000000" w:rsidRPr="00000000" w14:paraId="00000126">
      <w:pPr>
        <w:numPr>
          <w:ilvl w:val="1"/>
          <w:numId w:val="59"/>
        </w:numPr>
        <w:spacing w:before="0" w:beforeAutospacing="0" w:lineRule="auto"/>
        <w:ind w:left="1440" w:hanging="360"/>
        <w:rPr>
          <w:rFonts w:ascii="Arial" w:cs="Arial" w:eastAsia="Arial" w:hAnsi="Arial"/>
          <w:color w:val="000000"/>
          <w:sz w:val="22"/>
          <w:szCs w:val="22"/>
        </w:rPr>
      </w:pPr>
      <w:r w:rsidDel="00000000" w:rsidR="00000000" w:rsidRPr="00000000">
        <w:rPr>
          <w:rtl w:val="0"/>
        </w:rPr>
        <w:t xml:space="preserve">Restricciones específicas para jurisdicciones con embargos tecnológicos.</w:t>
      </w:r>
    </w:p>
    <w:p w:rsidR="00000000" w:rsidDel="00000000" w:rsidP="00000000" w:rsidRDefault="00000000" w:rsidRPr="00000000" w14:paraId="00000127">
      <w:pPr>
        <w:spacing w:before="180" w:lineRule="auto"/>
        <w:ind w:left="1440" w:firstLine="0"/>
        <w:rPr/>
      </w:pPr>
      <w:r w:rsidDel="00000000" w:rsidR="00000000" w:rsidRPr="00000000">
        <w:rPr>
          <w:rtl w:val="0"/>
        </w:rPr>
      </w:r>
    </w:p>
    <w:p w:rsidR="00000000" w:rsidDel="00000000" w:rsidP="00000000" w:rsidRDefault="00000000" w:rsidRPr="00000000" w14:paraId="00000128">
      <w:pPr>
        <w:spacing w:after="240" w:lineRule="auto"/>
        <w:rPr>
          <w:b w:val="1"/>
        </w:rPr>
      </w:pPr>
      <w:r w:rsidDel="00000000" w:rsidR="00000000" w:rsidRPr="00000000">
        <w:rPr>
          <w:b w:val="1"/>
          <w:rtl w:val="0"/>
        </w:rPr>
        <w:t xml:space="preserve">8.5 MATERIALES PROTEGIDOS</w:t>
      </w:r>
    </w:p>
    <w:p w:rsidR="00000000" w:rsidDel="00000000" w:rsidP="00000000" w:rsidRDefault="00000000" w:rsidRPr="00000000" w14:paraId="00000129">
      <w:pPr>
        <w:rPr/>
      </w:pPr>
      <w:r w:rsidDel="00000000" w:rsidR="00000000" w:rsidRPr="00000000">
        <w:rPr>
          <w:rtl w:val="0"/>
        </w:rPr>
        <w:t xml:space="preserve">Los derechos de propiedad intelectual amparan todos los productos generados durante el desarrollo del proyecto "</w:t>
      </w:r>
      <w:r w:rsidDel="00000000" w:rsidR="00000000" w:rsidRPr="00000000">
        <w:rPr>
          <w:rtl w:val="0"/>
        </w:rPr>
        <w:t xml:space="preserve">Planify app</w:t>
      </w:r>
      <w:r w:rsidDel="00000000" w:rsidR="00000000" w:rsidRPr="00000000">
        <w:rPr>
          <w:rtl w:val="0"/>
        </w:rPr>
        <w:t xml:space="preserve">", incluyendo:</w:t>
      </w:r>
    </w:p>
    <w:p w:rsidR="00000000" w:rsidDel="00000000" w:rsidP="00000000" w:rsidRDefault="00000000" w:rsidRPr="00000000" w14:paraId="0000012A">
      <w:pPr>
        <w:numPr>
          <w:ilvl w:val="0"/>
          <w:numId w:val="71"/>
        </w:numPr>
        <w:spacing w:after="0" w:afterAutospacing="0"/>
        <w:ind w:left="720" w:hanging="360"/>
        <w:rPr>
          <w:rFonts w:ascii="Arial" w:cs="Arial" w:eastAsia="Arial" w:hAnsi="Arial"/>
          <w:color w:val="000000"/>
          <w:sz w:val="22"/>
          <w:szCs w:val="22"/>
        </w:rPr>
      </w:pPr>
      <w:r w:rsidDel="00000000" w:rsidR="00000000" w:rsidRPr="00000000">
        <w:rPr>
          <w:b w:val="1"/>
          <w:rtl w:val="0"/>
        </w:rPr>
        <w:t xml:space="preserve">Productos principales</w:t>
      </w:r>
    </w:p>
    <w:p w:rsidR="00000000" w:rsidDel="00000000" w:rsidP="00000000" w:rsidRDefault="00000000" w:rsidRPr="00000000" w14:paraId="0000012B">
      <w:pPr>
        <w:numPr>
          <w:ilvl w:val="1"/>
          <w:numId w:val="71"/>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Código fuente completo</w:t>
      </w:r>
    </w:p>
    <w:p w:rsidR="00000000" w:rsidDel="00000000" w:rsidP="00000000" w:rsidRDefault="00000000" w:rsidRPr="00000000" w14:paraId="0000012C">
      <w:pPr>
        <w:numPr>
          <w:ilvl w:val="1"/>
          <w:numId w:val="71"/>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Ejecutables compilados y paquetes de instalación</w:t>
      </w:r>
    </w:p>
    <w:p w:rsidR="00000000" w:rsidDel="00000000" w:rsidP="00000000" w:rsidRDefault="00000000" w:rsidRPr="00000000" w14:paraId="0000012D">
      <w:pPr>
        <w:numPr>
          <w:ilvl w:val="1"/>
          <w:numId w:val="71"/>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Bases de datos y esquemas usados</w:t>
      </w:r>
    </w:p>
    <w:p w:rsidR="00000000" w:rsidDel="00000000" w:rsidP="00000000" w:rsidRDefault="00000000" w:rsidRPr="00000000" w14:paraId="0000012E">
      <w:pPr>
        <w:numPr>
          <w:ilvl w:val="1"/>
          <w:numId w:val="71"/>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Documentación técnica en formatos .pdf, .md y .docx</w:t>
      </w:r>
    </w:p>
    <w:p w:rsidR="00000000" w:rsidDel="00000000" w:rsidP="00000000" w:rsidRDefault="00000000" w:rsidRPr="00000000" w14:paraId="0000012F">
      <w:pPr>
        <w:numPr>
          <w:ilvl w:val="0"/>
          <w:numId w:val="71"/>
        </w:numPr>
        <w:spacing w:after="0" w:afterAutospacing="0" w:before="0" w:beforeAutospacing="0" w:lineRule="auto"/>
        <w:ind w:left="720" w:hanging="360"/>
        <w:rPr>
          <w:rFonts w:ascii="Arial" w:cs="Arial" w:eastAsia="Arial" w:hAnsi="Arial"/>
          <w:color w:val="000000"/>
          <w:sz w:val="22"/>
          <w:szCs w:val="22"/>
        </w:rPr>
      </w:pPr>
      <w:r w:rsidDel="00000000" w:rsidR="00000000" w:rsidRPr="00000000">
        <w:rPr>
          <w:b w:val="1"/>
          <w:rtl w:val="0"/>
        </w:rPr>
        <w:t xml:space="preserve">Materiales de diseño</w:t>
      </w:r>
    </w:p>
    <w:p w:rsidR="00000000" w:rsidDel="00000000" w:rsidP="00000000" w:rsidRDefault="00000000" w:rsidRPr="00000000" w14:paraId="00000130">
      <w:pPr>
        <w:numPr>
          <w:ilvl w:val="1"/>
          <w:numId w:val="71"/>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Diagramas del sistema</w:t>
      </w:r>
    </w:p>
    <w:p w:rsidR="00000000" w:rsidDel="00000000" w:rsidP="00000000" w:rsidRDefault="00000000" w:rsidRPr="00000000" w14:paraId="00000131">
      <w:pPr>
        <w:numPr>
          <w:ilvl w:val="1"/>
          <w:numId w:val="71"/>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Diseño de interfaces de usuario</w:t>
      </w:r>
    </w:p>
    <w:p w:rsidR="00000000" w:rsidDel="00000000" w:rsidP="00000000" w:rsidRDefault="00000000" w:rsidRPr="00000000" w14:paraId="00000132">
      <w:pPr>
        <w:numPr>
          <w:ilvl w:val="1"/>
          <w:numId w:val="71"/>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Manuales de usuario ( en español e inglés)</w:t>
      </w:r>
    </w:p>
    <w:p w:rsidR="00000000" w:rsidDel="00000000" w:rsidP="00000000" w:rsidRDefault="00000000" w:rsidRPr="00000000" w14:paraId="00000133">
      <w:pPr>
        <w:numPr>
          <w:ilvl w:val="0"/>
          <w:numId w:val="71"/>
        </w:numPr>
        <w:spacing w:after="0" w:afterAutospacing="0" w:before="0" w:beforeAutospacing="0" w:lineRule="auto"/>
        <w:ind w:left="720" w:hanging="360"/>
        <w:rPr>
          <w:rFonts w:ascii="Arial" w:cs="Arial" w:eastAsia="Arial" w:hAnsi="Arial"/>
          <w:color w:val="000000"/>
          <w:sz w:val="22"/>
          <w:szCs w:val="22"/>
        </w:rPr>
      </w:pPr>
      <w:r w:rsidDel="00000000" w:rsidR="00000000" w:rsidRPr="00000000">
        <w:rPr>
          <w:b w:val="1"/>
          <w:rtl w:val="0"/>
        </w:rPr>
        <w:t xml:space="preserve">Documentación funcional</w:t>
      </w:r>
    </w:p>
    <w:p w:rsidR="00000000" w:rsidDel="00000000" w:rsidP="00000000" w:rsidRDefault="00000000" w:rsidRPr="00000000" w14:paraId="00000134">
      <w:pPr>
        <w:numPr>
          <w:ilvl w:val="1"/>
          <w:numId w:val="71"/>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Especificaciones de funcionales (requerimientos detallados)</w:t>
      </w:r>
    </w:p>
    <w:p w:rsidR="00000000" w:rsidDel="00000000" w:rsidP="00000000" w:rsidRDefault="00000000" w:rsidRPr="00000000" w14:paraId="00000135">
      <w:pPr>
        <w:numPr>
          <w:ilvl w:val="1"/>
          <w:numId w:val="71"/>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Documentación de pruebas realizadas</w:t>
      </w:r>
    </w:p>
    <w:p w:rsidR="00000000" w:rsidDel="00000000" w:rsidP="00000000" w:rsidRDefault="00000000" w:rsidRPr="00000000" w14:paraId="00000136">
      <w:pPr>
        <w:numPr>
          <w:ilvl w:val="1"/>
          <w:numId w:val="71"/>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Documentación de servicios web</w:t>
      </w:r>
    </w:p>
    <w:p w:rsidR="00000000" w:rsidDel="00000000" w:rsidP="00000000" w:rsidRDefault="00000000" w:rsidRPr="00000000" w14:paraId="00000137">
      <w:pPr>
        <w:numPr>
          <w:ilvl w:val="0"/>
          <w:numId w:val="71"/>
        </w:numPr>
        <w:spacing w:after="0" w:afterAutospacing="0" w:before="0" w:beforeAutospacing="0" w:lineRule="auto"/>
        <w:ind w:left="720" w:hanging="360"/>
        <w:rPr>
          <w:rFonts w:ascii="Arial" w:cs="Arial" w:eastAsia="Arial" w:hAnsi="Arial"/>
          <w:color w:val="000000"/>
          <w:sz w:val="22"/>
          <w:szCs w:val="22"/>
        </w:rPr>
      </w:pPr>
      <w:r w:rsidDel="00000000" w:rsidR="00000000" w:rsidRPr="00000000">
        <w:rPr>
          <w:b w:val="1"/>
          <w:rtl w:val="0"/>
        </w:rPr>
        <w:t xml:space="preserve">Derivados y adaptaciones</w:t>
      </w:r>
    </w:p>
    <w:p w:rsidR="00000000" w:rsidDel="00000000" w:rsidP="00000000" w:rsidRDefault="00000000" w:rsidRPr="00000000" w14:paraId="00000138">
      <w:pPr>
        <w:numPr>
          <w:ilvl w:val="1"/>
          <w:numId w:val="71"/>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Cualquier modificación futura al código base</w:t>
      </w:r>
    </w:p>
    <w:p w:rsidR="00000000" w:rsidDel="00000000" w:rsidP="00000000" w:rsidRDefault="00000000" w:rsidRPr="00000000" w14:paraId="00000139">
      <w:pPr>
        <w:numPr>
          <w:ilvl w:val="1"/>
          <w:numId w:val="71"/>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Traducciones a otros lenguajes de programación</w:t>
      </w:r>
    </w:p>
    <w:p w:rsidR="00000000" w:rsidDel="00000000" w:rsidP="00000000" w:rsidRDefault="00000000" w:rsidRPr="00000000" w14:paraId="0000013A">
      <w:pPr>
        <w:numPr>
          <w:ilvl w:val="1"/>
          <w:numId w:val="71"/>
        </w:numPr>
        <w:spacing w:before="0" w:beforeAutospacing="0" w:lineRule="auto"/>
        <w:ind w:left="1440" w:hanging="360"/>
        <w:rPr>
          <w:rFonts w:ascii="Arial" w:cs="Arial" w:eastAsia="Arial" w:hAnsi="Arial"/>
          <w:color w:val="000000"/>
          <w:sz w:val="22"/>
          <w:szCs w:val="22"/>
        </w:rPr>
      </w:pPr>
      <w:r w:rsidDel="00000000" w:rsidR="00000000" w:rsidRPr="00000000">
        <w:rPr>
          <w:rtl w:val="0"/>
        </w:rPr>
        <w:t xml:space="preserve">Integraciones con sistemas de terceros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spacing w:after="240" w:lineRule="auto"/>
        <w:rPr>
          <w:b w:val="1"/>
        </w:rPr>
      </w:pPr>
      <w:r w:rsidDel="00000000" w:rsidR="00000000" w:rsidRPr="00000000">
        <w:rPr>
          <w:b w:val="1"/>
          <w:rtl w:val="0"/>
        </w:rPr>
        <w:t xml:space="preserve">8.6 OBLIGACIONES DE LAS PARTES</w:t>
      </w:r>
    </w:p>
    <w:p w:rsidR="00000000" w:rsidDel="00000000" w:rsidP="00000000" w:rsidRDefault="00000000" w:rsidRPr="00000000" w14:paraId="0000013D">
      <w:pPr>
        <w:rPr>
          <w:b w:val="1"/>
        </w:rPr>
      </w:pPr>
      <w:r w:rsidDel="00000000" w:rsidR="00000000" w:rsidRPr="00000000">
        <w:rPr>
          <w:b w:val="1"/>
          <w:rtl w:val="0"/>
        </w:rPr>
        <w:t xml:space="preserve">El Cliente se compromete a:</w:t>
      </w:r>
    </w:p>
    <w:p w:rsidR="00000000" w:rsidDel="00000000" w:rsidP="00000000" w:rsidRDefault="00000000" w:rsidRPr="00000000" w14:paraId="0000013E">
      <w:pPr>
        <w:numPr>
          <w:ilvl w:val="0"/>
          <w:numId w:val="72"/>
        </w:numPr>
        <w:spacing w:after="0" w:afterAutospacing="0"/>
        <w:ind w:left="720" w:hanging="360"/>
        <w:rPr>
          <w:rFonts w:ascii="Arial" w:cs="Arial" w:eastAsia="Arial" w:hAnsi="Arial"/>
          <w:color w:val="000000"/>
          <w:sz w:val="22"/>
          <w:szCs w:val="22"/>
        </w:rPr>
      </w:pPr>
      <w:r w:rsidDel="00000000" w:rsidR="00000000" w:rsidRPr="00000000">
        <w:rPr>
          <w:rtl w:val="0"/>
        </w:rPr>
        <w:t xml:space="preserve">Registrar el software desarrollado ante INDECOPI dentro de los 30 días posteriores a la entrega final, asumiendo los costos de registro y mantenimiento de la propiedad intelectual.</w:t>
      </w:r>
    </w:p>
    <w:p w:rsidR="00000000" w:rsidDel="00000000" w:rsidP="00000000" w:rsidRDefault="00000000" w:rsidRPr="00000000" w14:paraId="0000013F">
      <w:pPr>
        <w:numPr>
          <w:ilvl w:val="0"/>
          <w:numId w:val="72"/>
        </w:numPr>
        <w:spacing w:after="0" w:afterAutospacing="0" w:before="0" w:beforeAutospacing="0" w:lineRule="auto"/>
        <w:ind w:left="720" w:hanging="360"/>
        <w:rPr>
          <w:rFonts w:ascii="Arial" w:cs="Arial" w:eastAsia="Arial" w:hAnsi="Arial"/>
          <w:color w:val="000000"/>
          <w:sz w:val="22"/>
          <w:szCs w:val="22"/>
        </w:rPr>
      </w:pPr>
      <w:r w:rsidDel="00000000" w:rsidR="00000000" w:rsidRPr="00000000">
        <w:rPr>
          <w:rtl w:val="0"/>
        </w:rPr>
        <w:t xml:space="preserve">Notificar por escrito al Proveedor (Equipo de Desarrollo de </w:t>
      </w:r>
      <w:r w:rsidDel="00000000" w:rsidR="00000000" w:rsidRPr="00000000">
        <w:rPr>
          <w:rtl w:val="0"/>
        </w:rPr>
        <w:t xml:space="preserve">Planify</w:t>
      </w:r>
      <w:r w:rsidDel="00000000" w:rsidR="00000000" w:rsidRPr="00000000">
        <w:rPr>
          <w:rtl w:val="0"/>
        </w:rPr>
        <w:t xml:space="preserve">) sobre cualquier licencia o autorización otorgada a terceros para el uso del software, incluyendo el alcance y duración de dichas licencias.</w:t>
      </w:r>
    </w:p>
    <w:p w:rsidR="00000000" w:rsidDel="00000000" w:rsidP="00000000" w:rsidRDefault="00000000" w:rsidRPr="00000000" w14:paraId="00000140">
      <w:pPr>
        <w:numPr>
          <w:ilvl w:val="0"/>
          <w:numId w:val="72"/>
        </w:numPr>
        <w:spacing w:before="0" w:beforeAutospacing="0" w:lineRule="auto"/>
        <w:ind w:left="720" w:hanging="360"/>
        <w:rPr>
          <w:rFonts w:ascii="Arial" w:cs="Arial" w:eastAsia="Arial" w:hAnsi="Arial"/>
          <w:color w:val="000000"/>
          <w:sz w:val="22"/>
          <w:szCs w:val="22"/>
        </w:rPr>
      </w:pPr>
      <w:r w:rsidDel="00000000" w:rsidR="00000000" w:rsidRPr="00000000">
        <w:rPr>
          <w:rtl w:val="0"/>
        </w:rPr>
        <w:t xml:space="preserve">Conservar copias seguras de toda la documentación técnica y códigos fuente en repositorios con control de acceso durante un mínimo de 10 años.</w:t>
      </w:r>
    </w:p>
    <w:p w:rsidR="00000000" w:rsidDel="00000000" w:rsidP="00000000" w:rsidRDefault="00000000" w:rsidRPr="00000000" w14:paraId="00000141">
      <w:pPr>
        <w:rPr>
          <w:b w:val="1"/>
        </w:rPr>
      </w:pPr>
      <w:r w:rsidDel="00000000" w:rsidR="00000000" w:rsidRPr="00000000">
        <w:rPr>
          <w:b w:val="1"/>
          <w:rtl w:val="0"/>
        </w:rPr>
        <w:t xml:space="preserve">El Proveedor (Equipo de Desarrollo de </w:t>
      </w:r>
      <w:r w:rsidDel="00000000" w:rsidR="00000000" w:rsidRPr="00000000">
        <w:rPr>
          <w:b w:val="1"/>
          <w:rtl w:val="0"/>
        </w:rPr>
        <w:t xml:space="preserve">Planify</w:t>
      </w:r>
      <w:r w:rsidDel="00000000" w:rsidR="00000000" w:rsidRPr="00000000">
        <w:rPr>
          <w:b w:val="1"/>
          <w:rtl w:val="0"/>
        </w:rPr>
        <w:t xml:space="preserve">) se obliga a:</w:t>
      </w:r>
    </w:p>
    <w:p w:rsidR="00000000" w:rsidDel="00000000" w:rsidP="00000000" w:rsidRDefault="00000000" w:rsidRPr="00000000" w14:paraId="00000142">
      <w:pPr>
        <w:numPr>
          <w:ilvl w:val="0"/>
          <w:numId w:val="66"/>
        </w:numPr>
        <w:spacing w:after="0" w:afterAutospacing="0"/>
        <w:ind w:left="720" w:hanging="360"/>
        <w:rPr>
          <w:rFonts w:ascii="Arial" w:cs="Arial" w:eastAsia="Arial" w:hAnsi="Arial"/>
          <w:color w:val="000000"/>
          <w:sz w:val="22"/>
          <w:szCs w:val="22"/>
        </w:rPr>
      </w:pPr>
      <w:r w:rsidDel="00000000" w:rsidR="00000000" w:rsidRPr="00000000">
        <w:rPr>
          <w:rtl w:val="0"/>
        </w:rPr>
        <w:t xml:space="preserve">Proporcionar al Cliente los certificados de autoría de los desarrolladores involucrados, en formato notarial, para los trámites de registro correspondientes.</w:t>
      </w:r>
    </w:p>
    <w:p w:rsidR="00000000" w:rsidDel="00000000" w:rsidP="00000000" w:rsidRDefault="00000000" w:rsidRPr="00000000" w14:paraId="00000143">
      <w:pPr>
        <w:numPr>
          <w:ilvl w:val="0"/>
          <w:numId w:val="66"/>
        </w:numPr>
        <w:spacing w:after="0" w:afterAutospacing="0" w:before="0" w:beforeAutospacing="0" w:lineRule="auto"/>
        <w:ind w:left="720" w:hanging="360"/>
        <w:rPr>
          <w:rFonts w:ascii="Arial" w:cs="Arial" w:eastAsia="Arial" w:hAnsi="Arial"/>
          <w:color w:val="000000"/>
          <w:sz w:val="22"/>
          <w:szCs w:val="22"/>
        </w:rPr>
      </w:pPr>
      <w:r w:rsidDel="00000000" w:rsidR="00000000" w:rsidRPr="00000000">
        <w:rPr>
          <w:rtl w:val="0"/>
        </w:rPr>
        <w:t xml:space="preserve">Abstenerse de utilizar el software o sus componentes en proyectos comerciales competitivos durante los primeros 5 años posteriores a la entrega.</w:t>
      </w:r>
    </w:p>
    <w:p w:rsidR="00000000" w:rsidDel="00000000" w:rsidP="00000000" w:rsidRDefault="00000000" w:rsidRPr="00000000" w14:paraId="00000144">
      <w:pPr>
        <w:numPr>
          <w:ilvl w:val="0"/>
          <w:numId w:val="66"/>
        </w:numPr>
        <w:spacing w:before="0" w:beforeAutospacing="0" w:lineRule="auto"/>
        <w:ind w:left="720" w:hanging="360"/>
        <w:rPr>
          <w:rFonts w:ascii="Arial" w:cs="Arial" w:eastAsia="Arial" w:hAnsi="Arial"/>
          <w:color w:val="000000"/>
          <w:sz w:val="22"/>
          <w:szCs w:val="22"/>
        </w:rPr>
      </w:pPr>
      <w:r w:rsidDel="00000000" w:rsidR="00000000" w:rsidRPr="00000000">
        <w:rPr>
          <w:rtl w:val="0"/>
        </w:rPr>
        <w:t xml:space="preserve">Entregar todas las versiones intermedias del código y documentación asociada al finalizar cada fase de desarrollo.</w:t>
      </w:r>
    </w:p>
    <w:p w:rsidR="00000000" w:rsidDel="00000000" w:rsidP="00000000" w:rsidRDefault="00000000" w:rsidRPr="00000000" w14:paraId="00000145">
      <w:pPr>
        <w:rPr>
          <w:b w:val="1"/>
        </w:rPr>
      </w:pPr>
      <w:r w:rsidDel="00000000" w:rsidR="00000000" w:rsidRPr="00000000">
        <w:rPr>
          <w:b w:val="1"/>
          <w:rtl w:val="0"/>
        </w:rPr>
        <w:t xml:space="preserve">8.7 SANCIONES POR INFRACCIÓN</w:t>
      </w:r>
    </w:p>
    <w:p w:rsidR="00000000" w:rsidDel="00000000" w:rsidP="00000000" w:rsidRDefault="00000000" w:rsidRPr="00000000" w14:paraId="00000146">
      <w:pPr>
        <w:numPr>
          <w:ilvl w:val="0"/>
          <w:numId w:val="20"/>
        </w:numPr>
        <w:spacing w:after="0" w:afterAutospacing="0"/>
        <w:ind w:left="720" w:hanging="360"/>
        <w:rPr>
          <w:rFonts w:ascii="Arial" w:cs="Arial" w:eastAsia="Arial" w:hAnsi="Arial"/>
          <w:color w:val="000000"/>
          <w:sz w:val="22"/>
          <w:szCs w:val="22"/>
        </w:rPr>
      </w:pPr>
      <w:r w:rsidDel="00000000" w:rsidR="00000000" w:rsidRPr="00000000">
        <w:rPr>
          <w:b w:val="1"/>
          <w:rtl w:val="0"/>
        </w:rPr>
        <w:t xml:space="preserve">Por uso no autorizado:</w:t>
      </w:r>
    </w:p>
    <w:p w:rsidR="00000000" w:rsidDel="00000000" w:rsidP="00000000" w:rsidRDefault="00000000" w:rsidRPr="00000000" w14:paraId="00000147">
      <w:pPr>
        <w:numPr>
          <w:ilvl w:val="1"/>
          <w:numId w:val="20"/>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La parte infractora pagará una multa equivalente al</w:t>
      </w:r>
      <w:r w:rsidDel="00000000" w:rsidR="00000000" w:rsidRPr="00000000">
        <w:rPr>
          <w:rtl w:val="0"/>
        </w:rPr>
        <w:t xml:space="preserve"> 100% </w:t>
      </w:r>
      <w:r w:rsidDel="00000000" w:rsidR="00000000" w:rsidRPr="00000000">
        <w:rPr>
          <w:rtl w:val="0"/>
        </w:rPr>
        <w:t xml:space="preserve">del valor total del contrato, calculado sobre la base de </w:t>
      </w:r>
      <w:r w:rsidDel="00000000" w:rsidR="00000000" w:rsidRPr="00000000">
        <w:rPr>
          <w:rtl w:val="0"/>
        </w:rPr>
        <w:t xml:space="preserve">$22,938 USD.</w:t>
      </w:r>
      <w:r w:rsidDel="00000000" w:rsidR="00000000" w:rsidRPr="00000000">
        <w:rPr>
          <w:rtl w:val="0"/>
        </w:rPr>
      </w:r>
    </w:p>
    <w:p w:rsidR="00000000" w:rsidDel="00000000" w:rsidP="00000000" w:rsidRDefault="00000000" w:rsidRPr="00000000" w14:paraId="00000148">
      <w:pPr>
        <w:numPr>
          <w:ilvl w:val="1"/>
          <w:numId w:val="20"/>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Adicionalmente, deberá indemnizar por daños y perjuicios, incluyendo pérdida de beneficios calculados desde la fecha de la infracción.</w:t>
      </w:r>
    </w:p>
    <w:p w:rsidR="00000000" w:rsidDel="00000000" w:rsidP="00000000" w:rsidRDefault="00000000" w:rsidRPr="00000000" w14:paraId="00000149">
      <w:pPr>
        <w:numPr>
          <w:ilvl w:val="0"/>
          <w:numId w:val="20"/>
        </w:numPr>
        <w:spacing w:after="0" w:afterAutospacing="0" w:before="0" w:beforeAutospacing="0" w:lineRule="auto"/>
        <w:ind w:left="720" w:hanging="360"/>
        <w:rPr>
          <w:rFonts w:ascii="Arial" w:cs="Arial" w:eastAsia="Arial" w:hAnsi="Arial"/>
          <w:color w:val="000000"/>
          <w:sz w:val="22"/>
          <w:szCs w:val="22"/>
        </w:rPr>
      </w:pPr>
      <w:r w:rsidDel="00000000" w:rsidR="00000000" w:rsidRPr="00000000">
        <w:rPr>
          <w:b w:val="1"/>
          <w:rtl w:val="0"/>
        </w:rPr>
        <w:t xml:space="preserve">Por omisión de créditos de autoría:</w:t>
      </w:r>
    </w:p>
    <w:p w:rsidR="00000000" w:rsidDel="00000000" w:rsidP="00000000" w:rsidRDefault="00000000" w:rsidRPr="00000000" w14:paraId="0000014A">
      <w:pPr>
        <w:numPr>
          <w:ilvl w:val="1"/>
          <w:numId w:val="20"/>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Penalidad del 10% sobre las regalías anuales generadas por el software.</w:t>
      </w:r>
    </w:p>
    <w:p w:rsidR="00000000" w:rsidDel="00000000" w:rsidP="00000000" w:rsidRDefault="00000000" w:rsidRPr="00000000" w14:paraId="0000014B">
      <w:pPr>
        <w:numPr>
          <w:ilvl w:val="1"/>
          <w:numId w:val="20"/>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Suspensión inmediata de los derechos de uso hasta que se regularice la atribución correcta.</w:t>
      </w:r>
    </w:p>
    <w:p w:rsidR="00000000" w:rsidDel="00000000" w:rsidP="00000000" w:rsidRDefault="00000000" w:rsidRPr="00000000" w14:paraId="0000014C">
      <w:pPr>
        <w:numPr>
          <w:ilvl w:val="0"/>
          <w:numId w:val="20"/>
        </w:numPr>
        <w:spacing w:after="0" w:afterAutospacing="0" w:before="0" w:beforeAutospacing="0" w:lineRule="auto"/>
        <w:ind w:left="720" w:hanging="360"/>
        <w:rPr>
          <w:rFonts w:ascii="Arial" w:cs="Arial" w:eastAsia="Arial" w:hAnsi="Arial"/>
          <w:color w:val="000000"/>
          <w:sz w:val="22"/>
          <w:szCs w:val="22"/>
        </w:rPr>
      </w:pPr>
      <w:r w:rsidDel="00000000" w:rsidR="00000000" w:rsidRPr="00000000">
        <w:rPr>
          <w:b w:val="1"/>
          <w:rtl w:val="0"/>
        </w:rPr>
        <w:t xml:space="preserve">Por divulgación no autorizada de secretos industriales:</w:t>
      </w:r>
    </w:p>
    <w:p w:rsidR="00000000" w:rsidDel="00000000" w:rsidP="00000000" w:rsidRDefault="00000000" w:rsidRPr="00000000" w14:paraId="0000014D">
      <w:pPr>
        <w:numPr>
          <w:ilvl w:val="1"/>
          <w:numId w:val="20"/>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Acciones legales por competencia desleal bajo el Decreto Legislativo N° 1044.</w:t>
      </w:r>
    </w:p>
    <w:p w:rsidR="00000000" w:rsidDel="00000000" w:rsidP="00000000" w:rsidRDefault="00000000" w:rsidRPr="00000000" w14:paraId="0000014E">
      <w:pPr>
        <w:numPr>
          <w:ilvl w:val="1"/>
          <w:numId w:val="20"/>
        </w:numPr>
        <w:spacing w:before="0" w:beforeAutospacing="0" w:lineRule="auto"/>
        <w:ind w:left="1440" w:hanging="360"/>
        <w:rPr>
          <w:rFonts w:ascii="Arial" w:cs="Arial" w:eastAsia="Arial" w:hAnsi="Arial"/>
          <w:color w:val="000000"/>
          <w:sz w:val="22"/>
          <w:szCs w:val="22"/>
        </w:rPr>
      </w:pPr>
      <w:r w:rsidDel="00000000" w:rsidR="00000000" w:rsidRPr="00000000">
        <w:rPr>
          <w:rtl w:val="0"/>
        </w:rPr>
        <w:t xml:space="preserve">Compensación económica equivalente al doble del valor comercial estimado de la información divulgada.</w:t>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spacing w:after="240" w:lineRule="auto"/>
        <w:rPr>
          <w:b w:val="1"/>
        </w:rPr>
      </w:pPr>
      <w:r w:rsidDel="00000000" w:rsidR="00000000" w:rsidRPr="00000000">
        <w:rPr>
          <w:b w:val="1"/>
          <w:rtl w:val="0"/>
        </w:rPr>
        <w:t xml:space="preserve">NOVENA.- EXPLOTACIÓN DE RESULTADOS Y REGALÍAS</w:t>
      </w:r>
    </w:p>
    <w:p w:rsidR="00000000" w:rsidDel="00000000" w:rsidP="00000000" w:rsidRDefault="00000000" w:rsidRPr="00000000" w14:paraId="00000151">
      <w:pPr>
        <w:keepNext w:val="0"/>
        <w:keepLines w:val="0"/>
        <w:spacing w:before="280" w:line="360" w:lineRule="auto"/>
        <w:rPr>
          <w:b w:val="1"/>
        </w:rPr>
      </w:pPr>
      <w:r w:rsidDel="00000000" w:rsidR="00000000" w:rsidRPr="00000000">
        <w:rPr>
          <w:b w:val="1"/>
          <w:rtl w:val="0"/>
        </w:rPr>
        <w:t xml:space="preserve">9.1 Titularidad y Licencias</w:t>
      </w:r>
    </w:p>
    <w:p w:rsidR="00000000" w:rsidDel="00000000" w:rsidP="00000000" w:rsidRDefault="00000000" w:rsidRPr="00000000" w14:paraId="00000152">
      <w:pPr>
        <w:rPr/>
      </w:pPr>
      <w:r w:rsidDel="00000000" w:rsidR="00000000" w:rsidRPr="00000000">
        <w:rPr>
          <w:rtl w:val="0"/>
        </w:rPr>
        <w:t xml:space="preserve">El</w:t>
      </w:r>
      <w:r w:rsidDel="00000000" w:rsidR="00000000" w:rsidRPr="00000000">
        <w:rPr>
          <w:rtl w:val="0"/>
        </w:rPr>
        <w:t xml:space="preserve"> </w:t>
      </w:r>
      <w:r w:rsidDel="00000000" w:rsidR="00000000" w:rsidRPr="00000000">
        <w:rPr>
          <w:b w:val="1"/>
          <w:rtl w:val="0"/>
        </w:rPr>
        <w:t xml:space="preserve">Equipo de Desarrollo de Planify</w:t>
      </w:r>
      <w:r w:rsidDel="00000000" w:rsidR="00000000" w:rsidRPr="00000000">
        <w:rPr>
          <w:rtl w:val="0"/>
        </w:rPr>
        <w:t xml:space="preserve"> y </w:t>
      </w:r>
      <w:r w:rsidDel="00000000" w:rsidR="00000000" w:rsidRPr="00000000">
        <w:rPr>
          <w:b w:val="1"/>
          <w:rtl w:val="0"/>
        </w:rPr>
        <w:t xml:space="preserve">el Cliente</w:t>
      </w:r>
      <w:r w:rsidDel="00000000" w:rsidR="00000000" w:rsidRPr="00000000">
        <w:rPr>
          <w:rtl w:val="0"/>
        </w:rPr>
        <w:t xml:space="preserve"> acuerdan que:</w:t>
      </w:r>
    </w:p>
    <w:p w:rsidR="00000000" w:rsidDel="00000000" w:rsidP="00000000" w:rsidRDefault="00000000" w:rsidRPr="00000000" w14:paraId="00000153">
      <w:pPr>
        <w:numPr>
          <w:ilvl w:val="0"/>
          <w:numId w:val="27"/>
        </w:numPr>
        <w:spacing w:after="0" w:afterAutospacing="0"/>
        <w:ind w:left="720" w:hanging="360"/>
        <w:rPr>
          <w:color w:val="000000"/>
          <w:sz w:val="22"/>
          <w:szCs w:val="22"/>
        </w:rPr>
      </w:pPr>
      <w:r w:rsidDel="00000000" w:rsidR="00000000" w:rsidRPr="00000000">
        <w:rPr>
          <w:b w:val="1"/>
          <w:rtl w:val="0"/>
        </w:rPr>
        <w:t xml:space="preserve">El Cliente</w:t>
      </w:r>
      <w:r w:rsidDel="00000000" w:rsidR="00000000" w:rsidRPr="00000000">
        <w:rPr>
          <w:rtl w:val="0"/>
        </w:rPr>
        <w:t xml:space="preserve"> será titular exclusivo de los derechos de explotación comercial del software "</w:t>
      </w:r>
      <w:r w:rsidDel="00000000" w:rsidR="00000000" w:rsidRPr="00000000">
        <w:rPr>
          <w:rtl w:val="0"/>
        </w:rPr>
        <w:t xml:space="preserve">Planify app</w:t>
      </w:r>
      <w:r w:rsidDel="00000000" w:rsidR="00000000" w:rsidRPr="00000000">
        <w:rPr>
          <w:rtl w:val="0"/>
        </w:rPr>
        <w:t xml:space="preserve">".</w:t>
      </w:r>
    </w:p>
    <w:p w:rsidR="00000000" w:rsidDel="00000000" w:rsidP="00000000" w:rsidRDefault="00000000" w:rsidRPr="00000000" w14:paraId="00000154">
      <w:pPr>
        <w:numPr>
          <w:ilvl w:val="0"/>
          <w:numId w:val="27"/>
        </w:numPr>
        <w:spacing w:before="0" w:beforeAutospacing="0" w:lineRule="auto"/>
        <w:ind w:left="720" w:hanging="360"/>
        <w:rPr>
          <w:color w:val="000000"/>
          <w:sz w:val="22"/>
          <w:szCs w:val="22"/>
        </w:rPr>
      </w:pPr>
      <w:r w:rsidDel="00000000" w:rsidR="00000000" w:rsidRPr="00000000">
        <w:rPr>
          <w:b w:val="1"/>
          <w:rtl w:val="0"/>
        </w:rPr>
        <w:t xml:space="preserve">El Proveedor</w:t>
      </w:r>
      <w:r w:rsidDel="00000000" w:rsidR="00000000" w:rsidRPr="00000000">
        <w:rPr>
          <w:rtl w:val="0"/>
        </w:rPr>
        <w:t xml:space="preserve"> conserva derechos no exclusivos para uso académico, investigación y formación.</w:t>
      </w:r>
    </w:p>
    <w:p w:rsidR="00000000" w:rsidDel="00000000" w:rsidP="00000000" w:rsidRDefault="00000000" w:rsidRPr="00000000" w14:paraId="00000155">
      <w:pPr>
        <w:keepNext w:val="0"/>
        <w:keepLines w:val="0"/>
        <w:spacing w:before="280" w:line="360" w:lineRule="auto"/>
        <w:rPr>
          <w:b w:val="1"/>
        </w:rPr>
      </w:pPr>
      <w:r w:rsidDel="00000000" w:rsidR="00000000" w:rsidRPr="00000000">
        <w:rPr>
          <w:b w:val="1"/>
          <w:rtl w:val="0"/>
        </w:rPr>
        <w:t xml:space="preserve">9.2 Régimen de Regalías</w:t>
      </w:r>
    </w:p>
    <w:p w:rsidR="00000000" w:rsidDel="00000000" w:rsidP="00000000" w:rsidRDefault="00000000" w:rsidRPr="00000000" w14:paraId="00000156">
      <w:pPr>
        <w:numPr>
          <w:ilvl w:val="0"/>
          <w:numId w:val="18"/>
        </w:numPr>
        <w:spacing w:after="0" w:afterAutospacing="0"/>
        <w:ind w:left="720" w:hanging="360"/>
        <w:rPr>
          <w:rFonts w:ascii="Arial" w:cs="Arial" w:eastAsia="Arial" w:hAnsi="Arial"/>
          <w:color w:val="000000"/>
          <w:sz w:val="22"/>
          <w:szCs w:val="22"/>
        </w:rPr>
      </w:pPr>
      <w:r w:rsidDel="00000000" w:rsidR="00000000" w:rsidRPr="00000000">
        <w:rPr>
          <w:b w:val="1"/>
          <w:rtl w:val="0"/>
        </w:rPr>
        <w:t xml:space="preserve">Caso 1: Explotación Comercial por el Cliente</w:t>
      </w:r>
    </w:p>
    <w:p w:rsidR="00000000" w:rsidDel="00000000" w:rsidP="00000000" w:rsidRDefault="00000000" w:rsidRPr="00000000" w14:paraId="00000157">
      <w:pPr>
        <w:numPr>
          <w:ilvl w:val="1"/>
          <w:numId w:val="18"/>
        </w:numPr>
        <w:spacing w:after="0" w:afterAutospacing="0" w:before="0" w:beforeAutospacing="0" w:lineRule="auto"/>
        <w:ind w:left="1440" w:hanging="360"/>
        <w:rPr>
          <w:color w:val="000000"/>
          <w:sz w:val="22"/>
          <w:szCs w:val="22"/>
        </w:rPr>
      </w:pPr>
      <w:r w:rsidDel="00000000" w:rsidR="00000000" w:rsidRPr="00000000">
        <w:rPr>
          <w:rtl w:val="0"/>
        </w:rPr>
        <w:t xml:space="preserve">El Cliente pagará al</w:t>
      </w:r>
      <w:r w:rsidDel="00000000" w:rsidR="00000000" w:rsidRPr="00000000">
        <w:rPr>
          <w:rtl w:val="0"/>
        </w:rPr>
        <w:t xml:space="preserve"> Equipo de Desarrollo de Planify regalías del </w:t>
      </w:r>
      <w:r w:rsidDel="00000000" w:rsidR="00000000" w:rsidRPr="00000000">
        <w:rPr>
          <w:b w:val="1"/>
          <w:rtl w:val="0"/>
        </w:rPr>
        <w:t xml:space="preserve">5% sobre los ingresos netos anuales</w:t>
      </w:r>
      <w:r w:rsidDel="00000000" w:rsidR="00000000" w:rsidRPr="00000000">
        <w:rPr>
          <w:rtl w:val="0"/>
        </w:rPr>
        <w:t xml:space="preserve"> generados por el software.</w:t>
      </w:r>
      <w:r w:rsidDel="00000000" w:rsidR="00000000" w:rsidRPr="00000000">
        <w:rPr>
          <w:rtl w:val="0"/>
        </w:rPr>
      </w:r>
    </w:p>
    <w:p w:rsidR="00000000" w:rsidDel="00000000" w:rsidP="00000000" w:rsidRDefault="00000000" w:rsidRPr="00000000" w14:paraId="00000158">
      <w:pPr>
        <w:numPr>
          <w:ilvl w:val="1"/>
          <w:numId w:val="18"/>
        </w:numPr>
        <w:spacing w:after="0" w:afterAutospacing="0" w:before="0" w:beforeAutospacing="0" w:lineRule="auto"/>
        <w:ind w:left="1440" w:hanging="360"/>
        <w:rPr>
          <w:color w:val="000000"/>
          <w:sz w:val="22"/>
          <w:szCs w:val="22"/>
        </w:rPr>
      </w:pPr>
      <w:r w:rsidDel="00000000" w:rsidR="00000000" w:rsidRPr="00000000">
        <w:rPr>
          <w:b w:val="1"/>
          <w:rtl w:val="0"/>
        </w:rPr>
        <w:t xml:space="preserve">Cálculo</w:t>
      </w:r>
      <w:r w:rsidDel="00000000" w:rsidR="00000000" w:rsidRPr="00000000">
        <w:rPr>
          <w:rtl w:val="0"/>
        </w:rPr>
        <w:t xml:space="preserve">:</w:t>
      </w:r>
    </w:p>
    <w:p w:rsidR="00000000" w:rsidDel="00000000" w:rsidP="00000000" w:rsidRDefault="00000000" w:rsidRPr="00000000" w14:paraId="00000159">
      <w:pPr>
        <w:numPr>
          <w:ilvl w:val="2"/>
          <w:numId w:val="18"/>
        </w:numPr>
        <w:spacing w:after="0" w:afterAutospacing="0" w:before="0" w:beforeAutospacing="0" w:lineRule="auto"/>
        <w:ind w:left="2160" w:hanging="360"/>
        <w:rPr>
          <w:rFonts w:ascii="Arial" w:cs="Arial" w:eastAsia="Arial" w:hAnsi="Arial"/>
          <w:color w:val="000000"/>
          <w:sz w:val="22"/>
          <w:szCs w:val="22"/>
        </w:rPr>
      </w:pPr>
      <w:r w:rsidDel="00000000" w:rsidR="00000000" w:rsidRPr="00000000">
        <w:rPr>
          <w:rtl w:val="0"/>
        </w:rPr>
        <w:t xml:space="preserve">Base: Ingresos brutos menos impuestos, costos directos de distribución y mantenimiento.</w:t>
      </w:r>
    </w:p>
    <w:p w:rsidR="00000000" w:rsidDel="00000000" w:rsidP="00000000" w:rsidRDefault="00000000" w:rsidRPr="00000000" w14:paraId="0000015A">
      <w:pPr>
        <w:numPr>
          <w:ilvl w:val="2"/>
          <w:numId w:val="18"/>
        </w:numPr>
        <w:spacing w:after="0" w:afterAutospacing="0" w:before="0" w:beforeAutospacing="0" w:lineRule="auto"/>
        <w:ind w:left="2160" w:hanging="360"/>
        <w:rPr>
          <w:rFonts w:ascii="Arial" w:cs="Arial" w:eastAsia="Arial" w:hAnsi="Arial"/>
          <w:color w:val="000000"/>
          <w:sz w:val="22"/>
          <w:szCs w:val="22"/>
        </w:rPr>
      </w:pPr>
      <w:r w:rsidDel="00000000" w:rsidR="00000000" w:rsidRPr="00000000">
        <w:rPr>
          <w:rtl w:val="0"/>
        </w:rPr>
        <w:t xml:space="preserve">Periodo: Hasta 5 años posteriores al lanzamiento comercial.</w:t>
      </w:r>
    </w:p>
    <w:p w:rsidR="00000000" w:rsidDel="00000000" w:rsidP="00000000" w:rsidRDefault="00000000" w:rsidRPr="00000000" w14:paraId="0000015B">
      <w:pPr>
        <w:numPr>
          <w:ilvl w:val="1"/>
          <w:numId w:val="18"/>
        </w:numPr>
        <w:spacing w:after="0" w:afterAutospacing="0" w:before="0" w:beforeAutospacing="0" w:lineRule="auto"/>
        <w:ind w:left="1440" w:hanging="360"/>
        <w:rPr>
          <w:color w:val="000000"/>
          <w:sz w:val="22"/>
          <w:szCs w:val="22"/>
        </w:rPr>
      </w:pPr>
      <w:r w:rsidDel="00000000" w:rsidR="00000000" w:rsidRPr="00000000">
        <w:rPr>
          <w:b w:val="1"/>
          <w:rtl w:val="0"/>
        </w:rPr>
        <w:t xml:space="preserve">Mínimo anual garantizado</w:t>
      </w:r>
      <w:r w:rsidDel="00000000" w:rsidR="00000000" w:rsidRPr="00000000">
        <w:rPr>
          <w:rtl w:val="0"/>
        </w:rPr>
        <w:t xml:space="preserve">: </w:t>
      </w:r>
      <w:r w:rsidDel="00000000" w:rsidR="00000000" w:rsidRPr="00000000">
        <w:rPr>
          <w:rtl w:val="0"/>
        </w:rPr>
        <w:t xml:space="preserve">$1,150 USD o el 5% de los ingresos</w:t>
      </w:r>
      <w:r w:rsidDel="00000000" w:rsidR="00000000" w:rsidRPr="00000000">
        <w:rPr>
          <w:rtl w:val="0"/>
        </w:rPr>
        <w:t xml:space="preserve">, lo que sea mayor.</w:t>
      </w:r>
    </w:p>
    <w:p w:rsidR="00000000" w:rsidDel="00000000" w:rsidP="00000000" w:rsidRDefault="00000000" w:rsidRPr="00000000" w14:paraId="0000015C">
      <w:pPr>
        <w:numPr>
          <w:ilvl w:val="0"/>
          <w:numId w:val="18"/>
        </w:numPr>
        <w:spacing w:after="0" w:afterAutospacing="0" w:before="0" w:beforeAutospacing="0" w:lineRule="auto"/>
        <w:ind w:left="720" w:hanging="360"/>
        <w:rPr>
          <w:rFonts w:ascii="Arial" w:cs="Arial" w:eastAsia="Arial" w:hAnsi="Arial"/>
          <w:color w:val="000000"/>
          <w:sz w:val="22"/>
          <w:szCs w:val="22"/>
        </w:rPr>
      </w:pPr>
      <w:r w:rsidDel="00000000" w:rsidR="00000000" w:rsidRPr="00000000">
        <w:rPr>
          <w:b w:val="1"/>
          <w:rtl w:val="0"/>
        </w:rPr>
        <w:t xml:space="preserve">Caso 2: Licencia a Terceros</w:t>
      </w:r>
    </w:p>
    <w:p w:rsidR="00000000" w:rsidDel="00000000" w:rsidP="00000000" w:rsidRDefault="00000000" w:rsidRPr="00000000" w14:paraId="0000015D">
      <w:pPr>
        <w:numPr>
          <w:ilvl w:val="1"/>
          <w:numId w:val="18"/>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Si el Cliente licencia el software a terceros:</w:t>
      </w:r>
    </w:p>
    <w:p w:rsidR="00000000" w:rsidDel="00000000" w:rsidP="00000000" w:rsidRDefault="00000000" w:rsidRPr="00000000" w14:paraId="0000015E">
      <w:pPr>
        <w:numPr>
          <w:ilvl w:val="2"/>
          <w:numId w:val="18"/>
        </w:numPr>
        <w:spacing w:after="0" w:afterAutospacing="0" w:before="0" w:beforeAutospacing="0" w:lineRule="auto"/>
        <w:ind w:left="2160" w:hanging="360"/>
        <w:rPr>
          <w:color w:val="000000"/>
          <w:sz w:val="22"/>
          <w:szCs w:val="22"/>
        </w:rPr>
      </w:pPr>
      <w:r w:rsidDel="00000000" w:rsidR="00000000" w:rsidRPr="00000000">
        <w:rPr>
          <w:rtl w:val="0"/>
        </w:rPr>
        <w:t xml:space="preserve">El Proveedor recibirá el </w:t>
      </w:r>
      <w:r w:rsidDel="00000000" w:rsidR="00000000" w:rsidRPr="00000000">
        <w:rPr>
          <w:b w:val="1"/>
          <w:rtl w:val="0"/>
        </w:rPr>
        <w:t xml:space="preserve">20% de los ingresos por licencias</w:t>
      </w:r>
      <w:r w:rsidDel="00000000" w:rsidR="00000000" w:rsidRPr="00000000">
        <w:rPr>
          <w:rtl w:val="0"/>
        </w:rPr>
        <w:t xml:space="preserve">.</w:t>
      </w:r>
    </w:p>
    <w:p w:rsidR="00000000" w:rsidDel="00000000" w:rsidP="00000000" w:rsidRDefault="00000000" w:rsidRPr="00000000" w14:paraId="0000015F">
      <w:pPr>
        <w:numPr>
          <w:ilvl w:val="2"/>
          <w:numId w:val="18"/>
        </w:numPr>
        <w:spacing w:after="0" w:afterAutospacing="0" w:before="0" w:beforeAutospacing="0" w:lineRule="auto"/>
        <w:ind w:left="2160" w:hanging="360"/>
        <w:rPr>
          <w:rFonts w:ascii="Arial" w:cs="Arial" w:eastAsia="Arial" w:hAnsi="Arial"/>
          <w:color w:val="000000"/>
          <w:sz w:val="22"/>
          <w:szCs w:val="22"/>
        </w:rPr>
      </w:pPr>
      <w:r w:rsidDel="00000000" w:rsidR="00000000" w:rsidRPr="00000000">
        <w:rPr>
          <w:rtl w:val="0"/>
        </w:rPr>
        <w:t xml:space="preserve">Reporte trimestral obligatorio de ventas (con auditoría opcional por el Proveedor).</w:t>
      </w:r>
    </w:p>
    <w:p w:rsidR="00000000" w:rsidDel="00000000" w:rsidP="00000000" w:rsidRDefault="00000000" w:rsidRPr="00000000" w14:paraId="00000160">
      <w:pPr>
        <w:numPr>
          <w:ilvl w:val="0"/>
          <w:numId w:val="18"/>
        </w:numPr>
        <w:spacing w:after="0" w:afterAutospacing="0" w:before="0" w:beforeAutospacing="0" w:lineRule="auto"/>
        <w:ind w:left="720" w:hanging="360"/>
        <w:rPr>
          <w:color w:val="000000"/>
          <w:sz w:val="22"/>
          <w:szCs w:val="22"/>
        </w:rPr>
      </w:pPr>
      <w:r w:rsidDel="00000000" w:rsidR="00000000" w:rsidRPr="00000000">
        <w:rPr>
          <w:b w:val="1"/>
          <w:rtl w:val="0"/>
        </w:rPr>
        <w:t xml:space="preserve">Excepción</w:t>
      </w:r>
      <w:r w:rsidDel="00000000" w:rsidR="00000000" w:rsidRPr="00000000">
        <w:rPr>
          <w:rtl w:val="0"/>
        </w:rPr>
        <w:t xml:space="preserve">:</w:t>
        <w:br w:type="textWrapping"/>
        <w:t xml:space="preserve">No aplican regalías si:</w:t>
      </w:r>
    </w:p>
    <w:p w:rsidR="00000000" w:rsidDel="00000000" w:rsidP="00000000" w:rsidRDefault="00000000" w:rsidRPr="00000000" w14:paraId="00000161">
      <w:pPr>
        <w:numPr>
          <w:ilvl w:val="1"/>
          <w:numId w:val="18"/>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Los ingresos anuales brutos son menores a </w:t>
      </w:r>
      <w:r w:rsidDel="00000000" w:rsidR="00000000" w:rsidRPr="00000000">
        <w:rPr>
          <w:rtl w:val="0"/>
        </w:rPr>
        <w:t xml:space="preserve">$25,000 USD</w:t>
      </w:r>
      <w:r w:rsidDel="00000000" w:rsidR="00000000" w:rsidRPr="00000000">
        <w:rPr>
          <w:rtl w:val="0"/>
        </w:rPr>
        <w:t xml:space="preserve">.</w:t>
      </w:r>
    </w:p>
    <w:p w:rsidR="00000000" w:rsidDel="00000000" w:rsidP="00000000" w:rsidRDefault="00000000" w:rsidRPr="00000000" w14:paraId="00000162">
      <w:pPr>
        <w:numPr>
          <w:ilvl w:val="1"/>
          <w:numId w:val="18"/>
        </w:numPr>
        <w:spacing w:before="0" w:beforeAutospacing="0" w:lineRule="auto"/>
        <w:ind w:left="1440" w:hanging="360"/>
        <w:rPr>
          <w:rFonts w:ascii="Arial" w:cs="Arial" w:eastAsia="Arial" w:hAnsi="Arial"/>
          <w:color w:val="000000"/>
          <w:sz w:val="22"/>
          <w:szCs w:val="22"/>
        </w:rPr>
      </w:pPr>
      <w:r w:rsidDel="00000000" w:rsidR="00000000" w:rsidRPr="00000000">
        <w:rPr>
          <w:rtl w:val="0"/>
        </w:rPr>
        <w:t xml:space="preserve">El software se distribuye bajo un modelo de código abierto.</w:t>
      </w:r>
    </w:p>
    <w:p w:rsidR="00000000" w:rsidDel="00000000" w:rsidP="00000000" w:rsidRDefault="00000000" w:rsidRPr="00000000" w14:paraId="00000163">
      <w:pPr>
        <w:keepNext w:val="0"/>
        <w:keepLines w:val="0"/>
        <w:spacing w:before="280" w:line="360" w:lineRule="auto"/>
        <w:rPr>
          <w:b w:val="1"/>
        </w:rPr>
      </w:pPr>
      <w:r w:rsidDel="00000000" w:rsidR="00000000" w:rsidRPr="00000000">
        <w:rPr>
          <w:b w:val="1"/>
          <w:rtl w:val="0"/>
        </w:rPr>
        <w:t xml:space="preserve">9.3 Formalización de Acuerdos</w:t>
      </w:r>
    </w:p>
    <w:p w:rsidR="00000000" w:rsidDel="00000000" w:rsidP="00000000" w:rsidRDefault="00000000" w:rsidRPr="00000000" w14:paraId="00000164">
      <w:pPr>
        <w:numPr>
          <w:ilvl w:val="0"/>
          <w:numId w:val="28"/>
        </w:numPr>
        <w:spacing w:after="0" w:afterAutospacing="0"/>
        <w:ind w:left="720" w:hanging="360"/>
        <w:rPr>
          <w:color w:val="000000"/>
          <w:sz w:val="22"/>
          <w:szCs w:val="22"/>
        </w:rPr>
      </w:pPr>
      <w:r w:rsidDel="00000000" w:rsidR="00000000" w:rsidRPr="00000000">
        <w:rPr>
          <w:b w:val="1"/>
          <w:rtl w:val="0"/>
        </w:rPr>
        <w:t xml:space="preserve">Plazo</w:t>
      </w:r>
      <w:r w:rsidDel="00000000" w:rsidR="00000000" w:rsidRPr="00000000">
        <w:rPr>
          <w:rtl w:val="0"/>
        </w:rPr>
        <w:t xml:space="preserve">: Dentro de los 3 meses posteriores a la entrega final, las partes suscribirán un </w:t>
      </w:r>
      <w:r w:rsidDel="00000000" w:rsidR="00000000" w:rsidRPr="00000000">
        <w:rPr>
          <w:b w:val="1"/>
          <w:rtl w:val="0"/>
        </w:rPr>
        <w:t xml:space="preserve">Contrato de Explotación</w:t>
      </w:r>
      <w:r w:rsidDel="00000000" w:rsidR="00000000" w:rsidRPr="00000000">
        <w:rPr>
          <w:rtl w:val="0"/>
        </w:rPr>
        <w:t xml:space="preserve"> que detalle:</w:t>
      </w:r>
    </w:p>
    <w:p w:rsidR="00000000" w:rsidDel="00000000" w:rsidP="00000000" w:rsidRDefault="00000000" w:rsidRPr="00000000" w14:paraId="00000165">
      <w:pPr>
        <w:numPr>
          <w:ilvl w:val="1"/>
          <w:numId w:val="28"/>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Métodos de cálculo y verificación de ingresos.</w:t>
      </w:r>
    </w:p>
    <w:p w:rsidR="00000000" w:rsidDel="00000000" w:rsidP="00000000" w:rsidRDefault="00000000" w:rsidRPr="00000000" w14:paraId="00000166">
      <w:pPr>
        <w:numPr>
          <w:ilvl w:val="1"/>
          <w:numId w:val="28"/>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Fechas de pago (anuales).</w:t>
      </w:r>
    </w:p>
    <w:p w:rsidR="00000000" w:rsidDel="00000000" w:rsidP="00000000" w:rsidRDefault="00000000" w:rsidRPr="00000000" w14:paraId="00000167">
      <w:pPr>
        <w:numPr>
          <w:ilvl w:val="1"/>
          <w:numId w:val="28"/>
        </w:numPr>
        <w:spacing w:before="0" w:beforeAutospacing="0" w:lineRule="auto"/>
        <w:ind w:left="1440" w:hanging="360"/>
        <w:rPr>
          <w:rFonts w:ascii="Arial" w:cs="Arial" w:eastAsia="Arial" w:hAnsi="Arial"/>
          <w:color w:val="000000"/>
          <w:sz w:val="22"/>
          <w:szCs w:val="22"/>
        </w:rPr>
      </w:pPr>
      <w:r w:rsidDel="00000000" w:rsidR="00000000" w:rsidRPr="00000000">
        <w:rPr>
          <w:rtl w:val="0"/>
        </w:rPr>
        <w:t xml:space="preserve">Sanciones por mora (2% mensual sobre montos adeudados).</w:t>
      </w:r>
    </w:p>
    <w:p w:rsidR="00000000" w:rsidDel="00000000" w:rsidP="00000000" w:rsidRDefault="00000000" w:rsidRPr="00000000" w14:paraId="00000168">
      <w:pPr>
        <w:keepNext w:val="0"/>
        <w:keepLines w:val="0"/>
        <w:spacing w:before="280" w:line="360" w:lineRule="auto"/>
        <w:rPr>
          <w:b w:val="1"/>
        </w:rPr>
      </w:pPr>
      <w:r w:rsidDel="00000000" w:rsidR="00000000" w:rsidRPr="00000000">
        <w:rPr>
          <w:b w:val="1"/>
          <w:rtl w:val="0"/>
        </w:rPr>
        <w:t xml:space="preserve">9.4 Auditoría y Transparencia</w:t>
      </w:r>
    </w:p>
    <w:p w:rsidR="00000000" w:rsidDel="00000000" w:rsidP="00000000" w:rsidRDefault="00000000" w:rsidRPr="00000000" w14:paraId="00000169">
      <w:pPr>
        <w:numPr>
          <w:ilvl w:val="0"/>
          <w:numId w:val="35"/>
        </w:numPr>
        <w:spacing w:after="0" w:afterAutospacing="0"/>
        <w:ind w:left="720" w:hanging="360"/>
        <w:rPr>
          <w:rFonts w:ascii="Arial" w:cs="Arial" w:eastAsia="Arial" w:hAnsi="Arial"/>
          <w:color w:val="000000"/>
          <w:sz w:val="22"/>
          <w:szCs w:val="22"/>
        </w:rPr>
      </w:pPr>
      <w:r w:rsidDel="00000000" w:rsidR="00000000" w:rsidRPr="00000000">
        <w:rPr>
          <w:rtl w:val="0"/>
        </w:rPr>
        <w:t xml:space="preserve">El Cliente</w:t>
      </w:r>
      <w:r w:rsidDel="00000000" w:rsidR="00000000" w:rsidRPr="00000000">
        <w:rPr>
          <w:rtl w:val="0"/>
        </w:rPr>
        <w:t xml:space="preserve"> permitirá al Proveedor:</w:t>
      </w:r>
    </w:p>
    <w:p w:rsidR="00000000" w:rsidDel="00000000" w:rsidP="00000000" w:rsidRDefault="00000000" w:rsidRPr="00000000" w14:paraId="0000016A">
      <w:pPr>
        <w:numPr>
          <w:ilvl w:val="1"/>
          <w:numId w:val="35"/>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Acceder a registros contables relevantes una vez al año.</w:t>
      </w:r>
    </w:p>
    <w:p w:rsidR="00000000" w:rsidDel="00000000" w:rsidP="00000000" w:rsidRDefault="00000000" w:rsidRPr="00000000" w14:paraId="0000016B">
      <w:pPr>
        <w:numPr>
          <w:ilvl w:val="1"/>
          <w:numId w:val="35"/>
        </w:numPr>
        <w:spacing w:before="0" w:beforeAutospacing="0" w:lineRule="auto"/>
        <w:ind w:left="1440" w:hanging="360"/>
        <w:rPr>
          <w:rFonts w:ascii="Arial" w:cs="Arial" w:eastAsia="Arial" w:hAnsi="Arial"/>
          <w:color w:val="000000"/>
          <w:sz w:val="22"/>
          <w:szCs w:val="22"/>
        </w:rPr>
      </w:pPr>
      <w:r w:rsidDel="00000000" w:rsidR="00000000" w:rsidRPr="00000000">
        <w:rPr>
          <w:rtl w:val="0"/>
        </w:rPr>
        <w:t xml:space="preserve">Realizar auditorías externas (costeadas por el Proveedor, salvo que se encuentren discrepancias &gt;5%).</w:t>
      </w:r>
      <w:r w:rsidDel="00000000" w:rsidR="00000000" w:rsidRPr="00000000">
        <w:rPr>
          <w:rtl w:val="0"/>
        </w:rPr>
      </w:r>
    </w:p>
    <w:p w:rsidR="00000000" w:rsidDel="00000000" w:rsidP="00000000" w:rsidRDefault="00000000" w:rsidRPr="00000000" w14:paraId="0000016C">
      <w:pPr>
        <w:keepNext w:val="0"/>
        <w:keepLines w:val="0"/>
        <w:spacing w:before="280" w:line="360" w:lineRule="auto"/>
        <w:rPr>
          <w:b w:val="1"/>
        </w:rPr>
      </w:pPr>
      <w:r w:rsidDel="00000000" w:rsidR="00000000" w:rsidRPr="00000000">
        <w:rPr>
          <w:b w:val="1"/>
          <w:rtl w:val="0"/>
        </w:rPr>
        <w:t xml:space="preserve">9.5 Terminación de Obligaciones</w:t>
      </w:r>
    </w:p>
    <w:p w:rsidR="00000000" w:rsidDel="00000000" w:rsidP="00000000" w:rsidRDefault="00000000" w:rsidRPr="00000000" w14:paraId="0000016D">
      <w:pPr>
        <w:rPr/>
      </w:pPr>
      <w:r w:rsidDel="00000000" w:rsidR="00000000" w:rsidRPr="00000000">
        <w:rPr>
          <w:rtl w:val="0"/>
        </w:rPr>
        <w:t xml:space="preserve">Las regalías cesarán cuando:</w:t>
      </w:r>
    </w:p>
    <w:p w:rsidR="00000000" w:rsidDel="00000000" w:rsidP="00000000" w:rsidRDefault="00000000" w:rsidRPr="00000000" w14:paraId="0000016E">
      <w:pPr>
        <w:numPr>
          <w:ilvl w:val="0"/>
          <w:numId w:val="56"/>
        </w:numPr>
        <w:spacing w:after="0" w:afterAutospacing="0"/>
        <w:ind w:left="720" w:hanging="360"/>
        <w:rPr>
          <w:rFonts w:ascii="Arial" w:cs="Arial" w:eastAsia="Arial" w:hAnsi="Arial"/>
          <w:color w:val="000000"/>
          <w:sz w:val="22"/>
          <w:szCs w:val="22"/>
        </w:rPr>
      </w:pPr>
      <w:r w:rsidDel="00000000" w:rsidR="00000000" w:rsidRPr="00000000">
        <w:rPr>
          <w:rtl w:val="0"/>
        </w:rPr>
        <w:t xml:space="preserve">El software </w:t>
      </w:r>
      <w:r w:rsidDel="00000000" w:rsidR="00000000" w:rsidRPr="00000000">
        <w:rPr>
          <w:rtl w:val="0"/>
        </w:rPr>
        <w:t xml:space="preserve">deje</w:t>
      </w:r>
      <w:r w:rsidDel="00000000" w:rsidR="00000000" w:rsidRPr="00000000">
        <w:rPr>
          <w:rtl w:val="0"/>
        </w:rPr>
        <w:t xml:space="preserve"> de comercializarse por 2 años consecutivos.</w:t>
      </w:r>
    </w:p>
    <w:p w:rsidR="00000000" w:rsidDel="00000000" w:rsidP="00000000" w:rsidRDefault="00000000" w:rsidRPr="00000000" w14:paraId="0000016F">
      <w:pPr>
        <w:numPr>
          <w:ilvl w:val="0"/>
          <w:numId w:val="56"/>
        </w:numPr>
        <w:spacing w:before="0" w:beforeAutospacing="0" w:lineRule="auto"/>
        <w:ind w:left="720" w:hanging="360"/>
        <w:rPr>
          <w:rFonts w:ascii="Arial" w:cs="Arial" w:eastAsia="Arial" w:hAnsi="Arial"/>
          <w:color w:val="000000"/>
          <w:sz w:val="22"/>
          <w:szCs w:val="22"/>
        </w:rPr>
      </w:pPr>
      <w:r w:rsidDel="00000000" w:rsidR="00000000" w:rsidRPr="00000000">
        <w:rPr>
          <w:rtl w:val="0"/>
        </w:rPr>
        <w:t xml:space="preserve">Se </w:t>
      </w:r>
      <w:r w:rsidDel="00000000" w:rsidR="00000000" w:rsidRPr="00000000">
        <w:rPr>
          <w:rtl w:val="0"/>
        </w:rPr>
        <w:t xml:space="preserve">declare</w:t>
      </w:r>
      <w:r w:rsidDel="00000000" w:rsidR="00000000" w:rsidRPr="00000000">
        <w:rPr>
          <w:rtl w:val="0"/>
        </w:rPr>
        <w:t xml:space="preserve"> oficialmente su obsolescencia técnica.</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color w:val="404040"/>
        </w:rPr>
      </w:pPr>
      <w:r w:rsidDel="00000000" w:rsidR="00000000" w:rsidRPr="00000000">
        <w:rPr>
          <w:rtl w:val="0"/>
        </w:rPr>
      </w:r>
    </w:p>
    <w:p w:rsidR="00000000" w:rsidDel="00000000" w:rsidP="00000000" w:rsidRDefault="00000000" w:rsidRPr="00000000" w14:paraId="00000172">
      <w:pPr>
        <w:spacing w:after="240" w:lineRule="auto"/>
        <w:rPr>
          <w:b w:val="1"/>
        </w:rPr>
      </w:pPr>
      <w:r w:rsidDel="00000000" w:rsidR="00000000" w:rsidRPr="00000000">
        <w:rPr>
          <w:b w:val="1"/>
          <w:rtl w:val="0"/>
        </w:rPr>
        <w:t xml:space="preserve">DÉCIMA.- GARANTÍA DEL SERVICIO</w:t>
      </w:r>
    </w:p>
    <w:p w:rsidR="00000000" w:rsidDel="00000000" w:rsidP="00000000" w:rsidRDefault="00000000" w:rsidRPr="00000000" w14:paraId="00000173">
      <w:pPr>
        <w:rPr/>
      </w:pPr>
      <w:r w:rsidDel="00000000" w:rsidR="00000000" w:rsidRPr="00000000">
        <w:rPr>
          <w:b w:val="1"/>
          <w:rtl w:val="0"/>
        </w:rPr>
        <w:t xml:space="preserve">10.1 Período de Garantía</w:t>
        <w:br w:type="textWrapping"/>
      </w:r>
      <w:r w:rsidDel="00000000" w:rsidR="00000000" w:rsidRPr="00000000">
        <w:rPr>
          <w:rtl w:val="0"/>
        </w:rPr>
        <w:t xml:space="preserve">El Proveedor otorga al Cliente una garantía de </w:t>
      </w:r>
      <w:r w:rsidDel="00000000" w:rsidR="00000000" w:rsidRPr="00000000">
        <w:rPr>
          <w:b w:val="1"/>
          <w:rtl w:val="0"/>
        </w:rPr>
        <w:t xml:space="preserve">60 días naturales</w:t>
      </w:r>
      <w:r w:rsidDel="00000000" w:rsidR="00000000" w:rsidRPr="00000000">
        <w:rPr>
          <w:rtl w:val="0"/>
        </w:rPr>
        <w:t xml:space="preserve"> contados a partir de la fecha de instalación definitiva del software "</w:t>
      </w:r>
      <w:r w:rsidDel="00000000" w:rsidR="00000000" w:rsidRPr="00000000">
        <w:rPr>
          <w:rtl w:val="0"/>
        </w:rPr>
        <w:t xml:space="preserve">Planify app</w:t>
      </w:r>
      <w:r w:rsidDel="00000000" w:rsidR="00000000" w:rsidRPr="00000000">
        <w:rPr>
          <w:rtl w:val="0"/>
        </w:rPr>
        <w:t xml:space="preserve">" en los servidores de producción del Cliente. Este plazo cubre:</w:t>
      </w:r>
    </w:p>
    <w:p w:rsidR="00000000" w:rsidDel="00000000" w:rsidP="00000000" w:rsidRDefault="00000000" w:rsidRPr="00000000" w14:paraId="00000174">
      <w:pPr>
        <w:ind w:left="720" w:firstLine="0"/>
        <w:rPr/>
      </w:pPr>
      <w:r w:rsidDel="00000000" w:rsidR="00000000" w:rsidRPr="00000000">
        <w:rPr>
          <w:rtl w:val="0"/>
        </w:rPr>
        <w:t xml:space="preserve">a) Corrección de defectos funcionales</w:t>
        <w:br w:type="textWrapping"/>
        <w:t xml:space="preserve">b) Incongruencias con los requisitos especificados</w:t>
        <w:br w:type="textWrapping"/>
        <w:t xml:space="preserve">c) Problemas de interoperabilidad documentados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b w:val="1"/>
          <w:rtl w:val="0"/>
        </w:rPr>
        <w:t xml:space="preserve">10.2 Cobertura de Garantía</w:t>
        <w:br w:type="textWrapping"/>
      </w:r>
      <w:r w:rsidDel="00000000" w:rsidR="00000000" w:rsidRPr="00000000">
        <w:rPr>
          <w:rtl w:val="0"/>
        </w:rPr>
        <w:t xml:space="preserve">Incluye:</w:t>
      </w:r>
    </w:p>
    <w:p w:rsidR="00000000" w:rsidDel="00000000" w:rsidP="00000000" w:rsidRDefault="00000000" w:rsidRPr="00000000" w14:paraId="00000177">
      <w:pPr>
        <w:numPr>
          <w:ilvl w:val="0"/>
          <w:numId w:val="64"/>
        </w:numPr>
        <w:spacing w:after="0" w:afterAutospacing="0"/>
        <w:ind w:left="720" w:hanging="360"/>
        <w:rPr>
          <w:rFonts w:ascii="Arial" w:cs="Arial" w:eastAsia="Arial" w:hAnsi="Arial"/>
          <w:color w:val="000000"/>
          <w:sz w:val="22"/>
          <w:szCs w:val="22"/>
        </w:rPr>
      </w:pPr>
      <w:r w:rsidDel="00000000" w:rsidR="00000000" w:rsidRPr="00000000">
        <w:rPr>
          <w:rFonts w:ascii="Arial Unicode MS" w:cs="Arial Unicode MS" w:eastAsia="Arial Unicode MS" w:hAnsi="Arial Unicode MS"/>
          <w:rtl w:val="0"/>
        </w:rPr>
        <w:t xml:space="preserve">Mantenimiento correctivo para fallos críticos (prioridad 1): Respuesta en ≤24 horas</w:t>
      </w:r>
    </w:p>
    <w:p w:rsidR="00000000" w:rsidDel="00000000" w:rsidP="00000000" w:rsidRDefault="00000000" w:rsidRPr="00000000" w14:paraId="00000178">
      <w:pPr>
        <w:numPr>
          <w:ilvl w:val="0"/>
          <w:numId w:val="64"/>
        </w:numPr>
        <w:spacing w:after="0" w:afterAutospacing="0" w:before="0" w:beforeAutospacing="0" w:lineRule="auto"/>
        <w:ind w:left="720" w:hanging="360"/>
        <w:rPr>
          <w:rFonts w:ascii="Arial" w:cs="Arial" w:eastAsia="Arial" w:hAnsi="Arial"/>
          <w:color w:val="000000"/>
          <w:sz w:val="22"/>
          <w:szCs w:val="22"/>
        </w:rPr>
      </w:pPr>
      <w:r w:rsidDel="00000000" w:rsidR="00000000" w:rsidRPr="00000000">
        <w:rPr>
          <w:rFonts w:ascii="Arial Unicode MS" w:cs="Arial Unicode MS" w:eastAsia="Arial Unicode MS" w:hAnsi="Arial Unicode MS"/>
          <w:rtl w:val="0"/>
        </w:rPr>
        <w:t xml:space="preserve">Reparación de defectos mayores (prioridad 2): Resolución en ≤72 horas</w:t>
      </w:r>
    </w:p>
    <w:p w:rsidR="00000000" w:rsidDel="00000000" w:rsidP="00000000" w:rsidRDefault="00000000" w:rsidRPr="00000000" w14:paraId="00000179">
      <w:pPr>
        <w:numPr>
          <w:ilvl w:val="0"/>
          <w:numId w:val="64"/>
        </w:numPr>
        <w:spacing w:before="0" w:beforeAutospacing="0" w:lineRule="auto"/>
        <w:ind w:left="720" w:hanging="360"/>
        <w:rPr>
          <w:rFonts w:ascii="Arial" w:cs="Arial" w:eastAsia="Arial" w:hAnsi="Arial"/>
          <w:color w:val="000000"/>
          <w:sz w:val="22"/>
          <w:szCs w:val="22"/>
        </w:rPr>
      </w:pPr>
      <w:r w:rsidDel="00000000" w:rsidR="00000000" w:rsidRPr="00000000">
        <w:rPr>
          <w:rFonts w:ascii="Arial Unicode MS" w:cs="Arial Unicode MS" w:eastAsia="Arial Unicode MS" w:hAnsi="Arial Unicode MS"/>
          <w:rtl w:val="0"/>
        </w:rPr>
        <w:t xml:space="preserve">Ajustes menores (prioridad 3): Implementación en ≤5 días hábiles</w:t>
      </w:r>
    </w:p>
    <w:p w:rsidR="00000000" w:rsidDel="00000000" w:rsidP="00000000" w:rsidRDefault="00000000" w:rsidRPr="00000000" w14:paraId="0000017A">
      <w:pPr>
        <w:rPr/>
      </w:pPr>
      <w:r w:rsidDel="00000000" w:rsidR="00000000" w:rsidRPr="00000000">
        <w:rPr>
          <w:b w:val="1"/>
          <w:rtl w:val="0"/>
        </w:rPr>
        <w:t xml:space="preserve">10.3 Excepciones</w:t>
        <w:br w:type="textWrapping"/>
      </w:r>
      <w:r w:rsidDel="00000000" w:rsidR="00000000" w:rsidRPr="00000000">
        <w:rPr>
          <w:rtl w:val="0"/>
        </w:rPr>
        <w:t xml:space="preserve">La garantía no cubre:</w:t>
      </w:r>
    </w:p>
    <w:p w:rsidR="00000000" w:rsidDel="00000000" w:rsidP="00000000" w:rsidRDefault="00000000" w:rsidRPr="00000000" w14:paraId="0000017B">
      <w:pPr>
        <w:numPr>
          <w:ilvl w:val="0"/>
          <w:numId w:val="42"/>
        </w:numPr>
        <w:spacing w:after="0" w:afterAutospacing="0"/>
        <w:ind w:left="720" w:hanging="360"/>
        <w:rPr>
          <w:rFonts w:ascii="Arial" w:cs="Arial" w:eastAsia="Arial" w:hAnsi="Arial"/>
          <w:color w:val="000000"/>
          <w:sz w:val="22"/>
          <w:szCs w:val="22"/>
        </w:rPr>
      </w:pPr>
      <w:r w:rsidDel="00000000" w:rsidR="00000000" w:rsidRPr="00000000">
        <w:rPr>
          <w:rtl w:val="0"/>
        </w:rPr>
        <w:t xml:space="preserve">Daños por uso inadecuado o modificaciones no autorizadas</w:t>
      </w:r>
    </w:p>
    <w:p w:rsidR="00000000" w:rsidDel="00000000" w:rsidP="00000000" w:rsidRDefault="00000000" w:rsidRPr="00000000" w14:paraId="0000017C">
      <w:pPr>
        <w:numPr>
          <w:ilvl w:val="0"/>
          <w:numId w:val="42"/>
        </w:numPr>
        <w:spacing w:after="0" w:afterAutospacing="0" w:before="0" w:beforeAutospacing="0" w:lineRule="auto"/>
        <w:ind w:left="720" w:hanging="360"/>
        <w:rPr>
          <w:rFonts w:ascii="Arial" w:cs="Arial" w:eastAsia="Arial" w:hAnsi="Arial"/>
          <w:color w:val="000000"/>
          <w:sz w:val="22"/>
          <w:szCs w:val="22"/>
        </w:rPr>
      </w:pPr>
      <w:r w:rsidDel="00000000" w:rsidR="00000000" w:rsidRPr="00000000">
        <w:rPr>
          <w:rtl w:val="0"/>
        </w:rPr>
        <w:t xml:space="preserve">Problemas derivados de hardware o software de terceros</w:t>
      </w:r>
    </w:p>
    <w:p w:rsidR="00000000" w:rsidDel="00000000" w:rsidP="00000000" w:rsidRDefault="00000000" w:rsidRPr="00000000" w14:paraId="0000017D">
      <w:pPr>
        <w:numPr>
          <w:ilvl w:val="0"/>
          <w:numId w:val="42"/>
        </w:numPr>
        <w:spacing w:before="0" w:beforeAutospacing="0" w:lineRule="auto"/>
        <w:ind w:left="720" w:hanging="360"/>
        <w:rPr>
          <w:rFonts w:ascii="Arial" w:cs="Arial" w:eastAsia="Arial" w:hAnsi="Arial"/>
          <w:color w:val="000000"/>
          <w:sz w:val="22"/>
          <w:szCs w:val="22"/>
        </w:rPr>
      </w:pPr>
      <w:r w:rsidDel="00000000" w:rsidR="00000000" w:rsidRPr="00000000">
        <w:rPr>
          <w:rtl w:val="0"/>
        </w:rPr>
        <w:t xml:space="preserve">Requerimientos no especificados.</w:t>
      </w:r>
      <w:r w:rsidDel="00000000" w:rsidR="00000000" w:rsidRPr="00000000">
        <w:rPr>
          <w:rtl w:val="0"/>
        </w:rPr>
        <w:t xml:space="preserve">l</w:t>
      </w:r>
      <w:r w:rsidDel="00000000" w:rsidR="00000000" w:rsidRPr="00000000">
        <w:rPr>
          <w:rtl w:val="0"/>
        </w:rPr>
      </w:r>
    </w:p>
    <w:p w:rsidR="00000000" w:rsidDel="00000000" w:rsidP="00000000" w:rsidRDefault="00000000" w:rsidRPr="00000000" w14:paraId="0000017E">
      <w:pPr>
        <w:spacing w:before="60" w:lineRule="auto"/>
        <w:ind w:left="720" w:firstLine="0"/>
        <w:rPr/>
      </w:pPr>
      <w:r w:rsidDel="00000000" w:rsidR="00000000" w:rsidRPr="00000000">
        <w:rPr>
          <w:rtl w:val="0"/>
        </w:rPr>
      </w:r>
    </w:p>
    <w:p w:rsidR="00000000" w:rsidDel="00000000" w:rsidP="00000000" w:rsidRDefault="00000000" w:rsidRPr="00000000" w14:paraId="0000017F">
      <w:pPr>
        <w:rPr/>
      </w:pPr>
      <w:r w:rsidDel="00000000" w:rsidR="00000000" w:rsidRPr="00000000">
        <w:rPr>
          <w:b w:val="1"/>
          <w:rtl w:val="0"/>
        </w:rPr>
        <w:t xml:space="preserve">10.4 Procedimiento de Reclamación</w:t>
        <w:br w:type="textWrapping"/>
      </w:r>
      <w:r w:rsidDel="00000000" w:rsidR="00000000" w:rsidRPr="00000000">
        <w:rPr>
          <w:rtl w:val="0"/>
        </w:rPr>
        <w:t xml:space="preserve">El Cliente deberá:</w:t>
      </w:r>
    </w:p>
    <w:p w:rsidR="00000000" w:rsidDel="00000000" w:rsidP="00000000" w:rsidRDefault="00000000" w:rsidRPr="00000000" w14:paraId="00000180">
      <w:pPr>
        <w:numPr>
          <w:ilvl w:val="0"/>
          <w:numId w:val="9"/>
        </w:numPr>
        <w:spacing w:after="0" w:afterAutospacing="0"/>
        <w:ind w:left="720" w:hanging="360"/>
        <w:rPr>
          <w:rFonts w:ascii="Arial" w:cs="Arial" w:eastAsia="Arial" w:hAnsi="Arial"/>
          <w:color w:val="000000"/>
          <w:sz w:val="22"/>
          <w:szCs w:val="22"/>
        </w:rPr>
      </w:pPr>
      <w:r w:rsidDel="00000000" w:rsidR="00000000" w:rsidRPr="00000000">
        <w:rPr>
          <w:rtl w:val="0"/>
        </w:rPr>
        <w:t xml:space="preserve">Reportar incidencias mediante el sistema de tickets (soporte</w:t>
      </w:r>
      <w:hyperlink r:id="rId9">
        <w:r w:rsidDel="00000000" w:rsidR="00000000" w:rsidRPr="00000000">
          <w:rPr>
            <w:rtl w:val="0"/>
          </w:rPr>
          <w:t xml:space="preserve">@planify.com</w:t>
        </w:r>
      </w:hyperlink>
      <w:r w:rsidDel="00000000" w:rsidR="00000000" w:rsidRPr="00000000">
        <w:rPr>
          <w:rtl w:val="0"/>
        </w:rPr>
        <w:t xml:space="preserve">)</w:t>
      </w:r>
    </w:p>
    <w:p w:rsidR="00000000" w:rsidDel="00000000" w:rsidP="00000000" w:rsidRDefault="00000000" w:rsidRPr="00000000" w14:paraId="00000181">
      <w:pPr>
        <w:numPr>
          <w:ilvl w:val="0"/>
          <w:numId w:val="9"/>
        </w:numPr>
        <w:spacing w:after="0" w:afterAutospacing="0" w:before="0" w:beforeAutospacing="0" w:lineRule="auto"/>
        <w:ind w:left="720" w:hanging="360"/>
        <w:rPr>
          <w:rFonts w:ascii="Arial" w:cs="Arial" w:eastAsia="Arial" w:hAnsi="Arial"/>
          <w:color w:val="000000"/>
          <w:sz w:val="22"/>
          <w:szCs w:val="22"/>
        </w:rPr>
      </w:pPr>
      <w:r w:rsidDel="00000000" w:rsidR="00000000" w:rsidRPr="00000000">
        <w:rPr>
          <w:rtl w:val="0"/>
        </w:rPr>
        <w:t xml:space="preserve">Proporcionar:</w:t>
      </w:r>
    </w:p>
    <w:p w:rsidR="00000000" w:rsidDel="00000000" w:rsidP="00000000" w:rsidRDefault="00000000" w:rsidRPr="00000000" w14:paraId="00000182">
      <w:pPr>
        <w:numPr>
          <w:ilvl w:val="1"/>
          <w:numId w:val="9"/>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Mensajes de error que aparezcan en pantalla</w:t>
      </w:r>
    </w:p>
    <w:p w:rsidR="00000000" w:rsidDel="00000000" w:rsidP="00000000" w:rsidRDefault="00000000" w:rsidRPr="00000000" w14:paraId="00000183">
      <w:pPr>
        <w:numPr>
          <w:ilvl w:val="1"/>
          <w:numId w:val="9"/>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Capturas de pantalla</w:t>
      </w:r>
    </w:p>
    <w:p w:rsidR="00000000" w:rsidDel="00000000" w:rsidP="00000000" w:rsidRDefault="00000000" w:rsidRPr="00000000" w14:paraId="00000184">
      <w:pPr>
        <w:numPr>
          <w:ilvl w:val="1"/>
          <w:numId w:val="9"/>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Pasos para reproducir el fallo</w:t>
      </w:r>
    </w:p>
    <w:p w:rsidR="00000000" w:rsidDel="00000000" w:rsidP="00000000" w:rsidRDefault="00000000" w:rsidRPr="00000000" w14:paraId="00000185">
      <w:pPr>
        <w:numPr>
          <w:ilvl w:val="0"/>
          <w:numId w:val="9"/>
        </w:numPr>
        <w:spacing w:before="0" w:beforeAutospacing="0" w:lineRule="auto"/>
        <w:ind w:left="720" w:hanging="360"/>
        <w:rPr>
          <w:rFonts w:ascii="Arial" w:cs="Arial" w:eastAsia="Arial" w:hAnsi="Arial"/>
          <w:color w:val="000000"/>
          <w:sz w:val="22"/>
          <w:szCs w:val="22"/>
        </w:rPr>
      </w:pPr>
      <w:r w:rsidDel="00000000" w:rsidR="00000000" w:rsidRPr="00000000">
        <w:rPr>
          <w:rtl w:val="0"/>
        </w:rPr>
        <w:t xml:space="preserve">Permitir acceso remoto controlado para diagnóstico</w:t>
      </w:r>
    </w:p>
    <w:p w:rsidR="00000000" w:rsidDel="00000000" w:rsidP="00000000" w:rsidRDefault="00000000" w:rsidRPr="00000000" w14:paraId="00000186">
      <w:pPr>
        <w:spacing w:before="60" w:lineRule="auto"/>
        <w:ind w:left="720" w:firstLine="0"/>
        <w:rPr/>
      </w:pPr>
      <w:r w:rsidDel="00000000" w:rsidR="00000000" w:rsidRPr="00000000">
        <w:rPr>
          <w:rtl w:val="0"/>
        </w:rPr>
      </w:r>
    </w:p>
    <w:p w:rsidR="00000000" w:rsidDel="00000000" w:rsidP="00000000" w:rsidRDefault="00000000" w:rsidRPr="00000000" w14:paraId="00000187">
      <w:pPr>
        <w:rPr/>
      </w:pPr>
      <w:r w:rsidDel="00000000" w:rsidR="00000000" w:rsidRPr="00000000">
        <w:rPr>
          <w:b w:val="1"/>
          <w:rtl w:val="0"/>
        </w:rPr>
        <w:t xml:space="preserve">10.5 Extensión de Garantía</w:t>
        <w:br w:type="textWrapping"/>
      </w:r>
      <w:r w:rsidDel="00000000" w:rsidR="00000000" w:rsidRPr="00000000">
        <w:rPr>
          <w:rtl w:val="0"/>
        </w:rPr>
        <w:t xml:space="preserve">Si se requieren más de 3 intervenciones para un mismo módulo durante el período inicial, la garantía se extenderá automáticamente por </w:t>
      </w:r>
      <w:r w:rsidDel="00000000" w:rsidR="00000000" w:rsidRPr="00000000">
        <w:rPr>
          <w:b w:val="1"/>
          <w:rtl w:val="0"/>
        </w:rPr>
        <w:t xml:space="preserve">30 días adicionales</w:t>
      </w:r>
      <w:r w:rsidDel="00000000" w:rsidR="00000000" w:rsidRPr="00000000">
        <w:rPr>
          <w:rtl w:val="0"/>
        </w:rPr>
        <w:t xml:space="preserve"> específicamente para ese componente.</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b w:val="1"/>
          <w:rtl w:val="0"/>
        </w:rPr>
        <w:t xml:space="preserve">10.6 Fin de la Garantía</w:t>
        <w:br w:type="textWrapping"/>
      </w:r>
      <w:r w:rsidDel="00000000" w:rsidR="00000000" w:rsidRPr="00000000">
        <w:rPr>
          <w:rtl w:val="0"/>
        </w:rPr>
        <w:t xml:space="preserve">Transcurrido el plazo sin reclamaciones pendientes:</w:t>
      </w:r>
    </w:p>
    <w:p w:rsidR="00000000" w:rsidDel="00000000" w:rsidP="00000000" w:rsidRDefault="00000000" w:rsidRPr="00000000" w14:paraId="0000018A">
      <w:pPr>
        <w:numPr>
          <w:ilvl w:val="0"/>
          <w:numId w:val="74"/>
        </w:numPr>
        <w:spacing w:after="0" w:afterAutospacing="0"/>
        <w:ind w:left="720" w:hanging="360"/>
        <w:rPr>
          <w:rFonts w:ascii="Arial" w:cs="Arial" w:eastAsia="Arial" w:hAnsi="Arial"/>
          <w:color w:val="000000"/>
          <w:sz w:val="22"/>
          <w:szCs w:val="22"/>
        </w:rPr>
      </w:pPr>
      <w:r w:rsidDel="00000000" w:rsidR="00000000" w:rsidRPr="00000000">
        <w:rPr>
          <w:rtl w:val="0"/>
        </w:rPr>
        <w:t xml:space="preserve">El Proveedor emitirá certificado de cierre de garantía</w:t>
      </w:r>
    </w:p>
    <w:p w:rsidR="00000000" w:rsidDel="00000000" w:rsidP="00000000" w:rsidRDefault="00000000" w:rsidRPr="00000000" w14:paraId="0000018B">
      <w:pPr>
        <w:numPr>
          <w:ilvl w:val="0"/>
          <w:numId w:val="74"/>
        </w:numPr>
        <w:spacing w:before="0" w:beforeAutospacing="0" w:lineRule="auto"/>
        <w:ind w:left="720" w:hanging="360"/>
        <w:rPr>
          <w:rFonts w:ascii="Arial" w:cs="Arial" w:eastAsia="Arial" w:hAnsi="Arial"/>
          <w:color w:val="000000"/>
          <w:sz w:val="22"/>
          <w:szCs w:val="22"/>
        </w:rPr>
      </w:pPr>
      <w:r w:rsidDel="00000000" w:rsidR="00000000" w:rsidRPr="00000000">
        <w:rPr>
          <w:rtl w:val="0"/>
        </w:rPr>
        <w:t xml:space="preserve">El Cliente podrá contratar mantenimiento extendido bajo nuevos términos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spacing w:after="240" w:lineRule="auto"/>
        <w:rPr>
          <w:b w:val="1"/>
        </w:rPr>
      </w:pPr>
      <w:r w:rsidDel="00000000" w:rsidR="00000000" w:rsidRPr="00000000">
        <w:rPr>
          <w:b w:val="1"/>
          <w:rtl w:val="0"/>
        </w:rPr>
        <w:t xml:space="preserve">UNDÉCIMA.- LIMITACIÓN DE RESPONSABILIDADES</w:t>
      </w:r>
    </w:p>
    <w:p w:rsidR="00000000" w:rsidDel="00000000" w:rsidP="00000000" w:rsidRDefault="00000000" w:rsidRPr="00000000" w14:paraId="0000018E">
      <w:pPr>
        <w:rPr/>
      </w:pPr>
      <w:r w:rsidDel="00000000" w:rsidR="00000000" w:rsidRPr="00000000">
        <w:rPr>
          <w:b w:val="1"/>
          <w:rtl w:val="0"/>
        </w:rPr>
        <w:t xml:space="preserve">11.1</w:t>
      </w:r>
      <w:r w:rsidDel="00000000" w:rsidR="00000000" w:rsidRPr="00000000">
        <w:rPr>
          <w:rtl w:val="0"/>
        </w:rPr>
        <w:t xml:space="preserve"> </w:t>
      </w:r>
      <w:r w:rsidDel="00000000" w:rsidR="00000000" w:rsidRPr="00000000">
        <w:rPr>
          <w:b w:val="1"/>
          <w:rtl w:val="0"/>
        </w:rPr>
        <w:t xml:space="preserve">Alcance de la Responsabilidad</w:t>
        <w:br w:type="textWrapping"/>
      </w:r>
      <w:r w:rsidDel="00000000" w:rsidR="00000000" w:rsidRPr="00000000">
        <w:rPr>
          <w:rtl w:val="0"/>
        </w:rPr>
        <w:t xml:space="preserve">El Proveedor será responsable únicamente por:</w:t>
      </w:r>
    </w:p>
    <w:p w:rsidR="00000000" w:rsidDel="00000000" w:rsidP="00000000" w:rsidRDefault="00000000" w:rsidRPr="00000000" w14:paraId="0000018F">
      <w:pPr>
        <w:numPr>
          <w:ilvl w:val="0"/>
          <w:numId w:val="77"/>
        </w:numPr>
        <w:ind w:left="720" w:hanging="360"/>
        <w:rPr>
          <w:rFonts w:ascii="Arial" w:cs="Arial" w:eastAsia="Arial" w:hAnsi="Arial"/>
          <w:color w:val="000000"/>
          <w:sz w:val="22"/>
          <w:szCs w:val="22"/>
        </w:rPr>
      </w:pPr>
      <w:r w:rsidDel="00000000" w:rsidR="00000000" w:rsidRPr="00000000">
        <w:rPr>
          <w:rtl w:val="0"/>
        </w:rPr>
        <w:t xml:space="preserve">Defectos de funcionamiento directamente atribuibles al desarrollo del software.</w:t>
      </w:r>
    </w:p>
    <w:p w:rsidR="00000000" w:rsidDel="00000000" w:rsidP="00000000" w:rsidRDefault="00000000" w:rsidRPr="00000000" w14:paraId="00000190">
      <w:pPr>
        <w:ind w:left="720" w:firstLine="0"/>
        <w:rPr/>
      </w:pPr>
      <w:r w:rsidDel="00000000" w:rsidR="00000000" w:rsidRPr="00000000">
        <w:rPr>
          <w:rtl w:val="0"/>
        </w:rPr>
      </w:r>
    </w:p>
    <w:p w:rsidR="00000000" w:rsidDel="00000000" w:rsidP="00000000" w:rsidRDefault="00000000" w:rsidRPr="00000000" w14:paraId="00000191">
      <w:pPr>
        <w:rPr/>
      </w:pPr>
      <w:r w:rsidDel="00000000" w:rsidR="00000000" w:rsidRPr="00000000">
        <w:rPr>
          <w:b w:val="1"/>
          <w:rtl w:val="0"/>
        </w:rPr>
        <w:t xml:space="preserve">11.2 Exclusiones Expresas</w:t>
        <w:br w:type="textWrapping"/>
      </w:r>
      <w:r w:rsidDel="00000000" w:rsidR="00000000" w:rsidRPr="00000000">
        <w:rPr>
          <w:rtl w:val="0"/>
        </w:rPr>
        <w:t xml:space="preserve">El Proveedor no responderá por:</w:t>
        <w:br w:type="textWrapping"/>
        <w:tab/>
        <w:t xml:space="preserve">a) Daños indirectos, consecuenciales o lucro cesante.</w:t>
        <w:br w:type="textWrapping"/>
        <w:tab/>
        <w:t xml:space="preserve">b) Pérdidas derivadas de:</w:t>
      </w:r>
    </w:p>
    <w:p w:rsidR="00000000" w:rsidDel="00000000" w:rsidP="00000000" w:rsidRDefault="00000000" w:rsidRPr="00000000" w14:paraId="00000192">
      <w:pPr>
        <w:numPr>
          <w:ilvl w:val="0"/>
          <w:numId w:val="50"/>
        </w:numPr>
        <w:spacing w:after="0" w:afterAutospacing="0"/>
        <w:ind w:left="1440" w:hanging="360"/>
        <w:rPr>
          <w:rFonts w:ascii="Arial" w:cs="Arial" w:eastAsia="Arial" w:hAnsi="Arial"/>
          <w:color w:val="000000"/>
          <w:sz w:val="22"/>
          <w:szCs w:val="22"/>
        </w:rPr>
      </w:pPr>
      <w:r w:rsidDel="00000000" w:rsidR="00000000" w:rsidRPr="00000000">
        <w:rPr>
          <w:rtl w:val="0"/>
        </w:rPr>
        <w:t xml:space="preserve">Uso inadecuado del software.</w:t>
      </w:r>
    </w:p>
    <w:p w:rsidR="00000000" w:rsidDel="00000000" w:rsidP="00000000" w:rsidRDefault="00000000" w:rsidRPr="00000000" w14:paraId="00000193">
      <w:pPr>
        <w:numPr>
          <w:ilvl w:val="0"/>
          <w:numId w:val="50"/>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Modificaciones no autorizadas al código fuente.</w:t>
      </w:r>
    </w:p>
    <w:p w:rsidR="00000000" w:rsidDel="00000000" w:rsidP="00000000" w:rsidRDefault="00000000" w:rsidRPr="00000000" w14:paraId="00000194">
      <w:pPr>
        <w:numPr>
          <w:ilvl w:val="0"/>
          <w:numId w:val="50"/>
        </w:numPr>
        <w:spacing w:before="0" w:beforeAutospacing="0" w:lineRule="auto"/>
        <w:ind w:left="1440" w:hanging="360"/>
        <w:rPr>
          <w:rFonts w:ascii="Arial" w:cs="Arial" w:eastAsia="Arial" w:hAnsi="Arial"/>
          <w:color w:val="000000"/>
          <w:sz w:val="22"/>
          <w:szCs w:val="22"/>
        </w:rPr>
      </w:pPr>
      <w:r w:rsidDel="00000000" w:rsidR="00000000" w:rsidRPr="00000000">
        <w:rPr>
          <w:rtl w:val="0"/>
        </w:rPr>
        <w:t xml:space="preserve">Fallos en hardware, redes o sistemas de terceros.</w:t>
      </w:r>
    </w:p>
    <w:p w:rsidR="00000000" w:rsidDel="00000000" w:rsidP="00000000" w:rsidRDefault="00000000" w:rsidRPr="00000000" w14:paraId="00000195">
      <w:pPr>
        <w:spacing w:before="60" w:lineRule="auto"/>
        <w:ind w:left="0" w:firstLine="720"/>
        <w:rPr/>
      </w:pPr>
      <w:r w:rsidDel="00000000" w:rsidR="00000000" w:rsidRPr="00000000">
        <w:rPr>
          <w:rtl w:val="0"/>
        </w:rPr>
        <w:t xml:space="preserve">c) Reclamos de usuarios finales o terceros relacionados al uso comercial del software.</w:t>
      </w:r>
    </w:p>
    <w:p w:rsidR="00000000" w:rsidDel="00000000" w:rsidP="00000000" w:rsidRDefault="00000000" w:rsidRPr="00000000" w14:paraId="00000196">
      <w:pPr>
        <w:spacing w:before="60" w:lineRule="auto"/>
        <w:ind w:left="0" w:firstLine="0"/>
        <w:rPr/>
      </w:pPr>
      <w:r w:rsidDel="00000000" w:rsidR="00000000" w:rsidRPr="00000000">
        <w:rPr>
          <w:rtl w:val="0"/>
        </w:rPr>
      </w:r>
    </w:p>
    <w:p w:rsidR="00000000" w:rsidDel="00000000" w:rsidP="00000000" w:rsidRDefault="00000000" w:rsidRPr="00000000" w14:paraId="00000197">
      <w:pPr>
        <w:rPr/>
      </w:pPr>
      <w:r w:rsidDel="00000000" w:rsidR="00000000" w:rsidRPr="00000000">
        <w:rPr>
          <w:b w:val="1"/>
          <w:rtl w:val="0"/>
        </w:rPr>
        <w:t xml:space="preserve">11.3</w:t>
      </w:r>
      <w:r w:rsidDel="00000000" w:rsidR="00000000" w:rsidRPr="00000000">
        <w:rPr>
          <w:rtl w:val="0"/>
        </w:rPr>
        <w:t xml:space="preserve"> </w:t>
      </w:r>
      <w:r w:rsidDel="00000000" w:rsidR="00000000" w:rsidRPr="00000000">
        <w:rPr>
          <w:b w:val="1"/>
          <w:rtl w:val="0"/>
        </w:rPr>
        <w:t xml:space="preserve">Límite de Indemnización</w:t>
        <w:br w:type="textWrapping"/>
      </w:r>
      <w:r w:rsidDel="00000000" w:rsidR="00000000" w:rsidRPr="00000000">
        <w:rPr>
          <w:rtl w:val="0"/>
        </w:rPr>
        <w:t xml:space="preserve">En caso de responsabilidad comprobada, el Proveedor cubrirá únicamente:</w:t>
      </w:r>
    </w:p>
    <w:p w:rsidR="00000000" w:rsidDel="00000000" w:rsidP="00000000" w:rsidRDefault="00000000" w:rsidRPr="00000000" w14:paraId="00000198">
      <w:pPr>
        <w:numPr>
          <w:ilvl w:val="0"/>
          <w:numId w:val="31"/>
        </w:numPr>
        <w:spacing w:after="0" w:afterAutospacing="0"/>
        <w:ind w:left="720" w:hanging="360"/>
        <w:rPr>
          <w:color w:val="000000"/>
          <w:sz w:val="22"/>
          <w:szCs w:val="22"/>
        </w:rPr>
      </w:pPr>
      <w:r w:rsidDel="00000000" w:rsidR="00000000" w:rsidRPr="00000000">
        <w:rPr>
          <w:rtl w:val="0"/>
        </w:rPr>
        <w:t xml:space="preserve">Hasta el </w:t>
      </w:r>
      <w:r w:rsidDel="00000000" w:rsidR="00000000" w:rsidRPr="00000000">
        <w:rPr>
          <w:b w:val="1"/>
          <w:rtl w:val="0"/>
        </w:rPr>
        <w:t xml:space="preserve">50% del valor total del contrato</w:t>
      </w:r>
      <w:r w:rsidDel="00000000" w:rsidR="00000000" w:rsidRPr="00000000">
        <w:rPr>
          <w:rtl w:val="0"/>
        </w:rPr>
        <w:t xml:space="preserve"> ($11,469 USD como máximo)</w:t>
      </w:r>
      <w:r w:rsidDel="00000000" w:rsidR="00000000" w:rsidRPr="00000000">
        <w:rPr>
          <w:rtl w:val="0"/>
        </w:rPr>
        <w:t xml:space="preserve">.</w:t>
      </w:r>
    </w:p>
    <w:p w:rsidR="00000000" w:rsidDel="00000000" w:rsidP="00000000" w:rsidRDefault="00000000" w:rsidRPr="00000000" w14:paraId="00000199">
      <w:pPr>
        <w:numPr>
          <w:ilvl w:val="0"/>
          <w:numId w:val="31"/>
        </w:numPr>
        <w:spacing w:before="0" w:beforeAutospacing="0" w:lineRule="auto"/>
        <w:ind w:left="720" w:hanging="360"/>
        <w:rPr>
          <w:rFonts w:ascii="Arial" w:cs="Arial" w:eastAsia="Arial" w:hAnsi="Arial"/>
          <w:color w:val="000000"/>
          <w:sz w:val="22"/>
          <w:szCs w:val="22"/>
        </w:rPr>
      </w:pPr>
      <w:r w:rsidDel="00000000" w:rsidR="00000000" w:rsidRPr="00000000">
        <w:rPr>
          <w:rtl w:val="0"/>
        </w:rPr>
        <w:t xml:space="preserve">Exclusivamente para reparación o reemplazo del software defectuoso.</w:t>
      </w:r>
    </w:p>
    <w:p w:rsidR="00000000" w:rsidDel="00000000" w:rsidP="00000000" w:rsidRDefault="00000000" w:rsidRPr="00000000" w14:paraId="0000019A">
      <w:pPr>
        <w:spacing w:before="60" w:lineRule="auto"/>
        <w:ind w:left="720" w:firstLine="0"/>
        <w:rPr/>
      </w:pPr>
      <w:r w:rsidDel="00000000" w:rsidR="00000000" w:rsidRPr="00000000">
        <w:rPr>
          <w:rtl w:val="0"/>
        </w:rPr>
      </w:r>
    </w:p>
    <w:p w:rsidR="00000000" w:rsidDel="00000000" w:rsidP="00000000" w:rsidRDefault="00000000" w:rsidRPr="00000000" w14:paraId="0000019B">
      <w:pPr>
        <w:rPr/>
      </w:pPr>
      <w:r w:rsidDel="00000000" w:rsidR="00000000" w:rsidRPr="00000000">
        <w:rPr>
          <w:b w:val="1"/>
          <w:rtl w:val="0"/>
        </w:rPr>
        <w:t xml:space="preserve">11.4</w:t>
      </w:r>
      <w:r w:rsidDel="00000000" w:rsidR="00000000" w:rsidRPr="00000000">
        <w:rPr>
          <w:rtl w:val="0"/>
        </w:rPr>
        <w:t xml:space="preserve"> </w:t>
      </w:r>
      <w:r w:rsidDel="00000000" w:rsidR="00000000" w:rsidRPr="00000000">
        <w:rPr>
          <w:b w:val="1"/>
          <w:rtl w:val="0"/>
        </w:rPr>
        <w:t xml:space="preserve">Requisitos para Reclamaciones</w:t>
        <w:br w:type="textWrapping"/>
      </w:r>
      <w:r w:rsidDel="00000000" w:rsidR="00000000" w:rsidRPr="00000000">
        <w:rPr>
          <w:rtl w:val="0"/>
        </w:rPr>
        <w:t xml:space="preserve">El Cliente deberá:</w:t>
      </w:r>
    </w:p>
    <w:p w:rsidR="00000000" w:rsidDel="00000000" w:rsidP="00000000" w:rsidRDefault="00000000" w:rsidRPr="00000000" w14:paraId="0000019C">
      <w:pPr>
        <w:numPr>
          <w:ilvl w:val="0"/>
          <w:numId w:val="83"/>
        </w:numPr>
        <w:spacing w:after="0" w:afterAutospacing="0"/>
        <w:ind w:left="720" w:hanging="360"/>
        <w:rPr>
          <w:color w:val="000000"/>
          <w:sz w:val="22"/>
          <w:szCs w:val="22"/>
        </w:rPr>
      </w:pPr>
      <w:r w:rsidDel="00000000" w:rsidR="00000000" w:rsidRPr="00000000">
        <w:rPr>
          <w:rtl w:val="0"/>
        </w:rPr>
        <w:t xml:space="preserve">Notificar el problema por escrito dentro de los </w:t>
      </w:r>
      <w:r w:rsidDel="00000000" w:rsidR="00000000" w:rsidRPr="00000000">
        <w:rPr>
          <w:b w:val="1"/>
          <w:rtl w:val="0"/>
        </w:rPr>
        <w:t xml:space="preserve">5 días hábiles</w:t>
      </w:r>
      <w:r w:rsidDel="00000000" w:rsidR="00000000" w:rsidRPr="00000000">
        <w:rPr>
          <w:rtl w:val="0"/>
        </w:rPr>
        <w:t xml:space="preserve"> posteriores a su detección.</w:t>
      </w:r>
    </w:p>
    <w:p w:rsidR="00000000" w:rsidDel="00000000" w:rsidP="00000000" w:rsidRDefault="00000000" w:rsidRPr="00000000" w14:paraId="0000019D">
      <w:pPr>
        <w:numPr>
          <w:ilvl w:val="0"/>
          <w:numId w:val="83"/>
        </w:numPr>
        <w:spacing w:after="0" w:afterAutospacing="0" w:before="0" w:beforeAutospacing="0" w:lineRule="auto"/>
        <w:ind w:left="720" w:hanging="360"/>
        <w:rPr>
          <w:rFonts w:ascii="Arial" w:cs="Arial" w:eastAsia="Arial" w:hAnsi="Arial"/>
          <w:color w:val="000000"/>
          <w:sz w:val="22"/>
          <w:szCs w:val="22"/>
        </w:rPr>
      </w:pPr>
      <w:r w:rsidDel="00000000" w:rsidR="00000000" w:rsidRPr="00000000">
        <w:rPr>
          <w:rtl w:val="0"/>
        </w:rPr>
        <w:t xml:space="preserve">Proporcionar evidencia técnica que demuestre:</w:t>
      </w:r>
    </w:p>
    <w:p w:rsidR="00000000" w:rsidDel="00000000" w:rsidP="00000000" w:rsidRDefault="00000000" w:rsidRPr="00000000" w14:paraId="0000019E">
      <w:pPr>
        <w:numPr>
          <w:ilvl w:val="1"/>
          <w:numId w:val="83"/>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El defecto es inherente al desarrollo original.</w:t>
      </w:r>
    </w:p>
    <w:p w:rsidR="00000000" w:rsidDel="00000000" w:rsidP="00000000" w:rsidRDefault="00000000" w:rsidRPr="00000000" w14:paraId="0000019F">
      <w:pPr>
        <w:numPr>
          <w:ilvl w:val="1"/>
          <w:numId w:val="83"/>
        </w:numPr>
        <w:spacing w:before="0" w:beforeAutospacing="0" w:lineRule="auto"/>
        <w:ind w:left="1440" w:hanging="360"/>
        <w:rPr>
          <w:rFonts w:ascii="Arial" w:cs="Arial" w:eastAsia="Arial" w:hAnsi="Arial"/>
          <w:color w:val="000000"/>
          <w:sz w:val="22"/>
          <w:szCs w:val="22"/>
        </w:rPr>
      </w:pPr>
      <w:r w:rsidDel="00000000" w:rsidR="00000000" w:rsidRPr="00000000">
        <w:rPr>
          <w:rtl w:val="0"/>
        </w:rPr>
        <w:t xml:space="preserve">No existen alteraciones posteriores al código entregado.</w:t>
      </w:r>
    </w:p>
    <w:p w:rsidR="00000000" w:rsidDel="00000000" w:rsidP="00000000" w:rsidRDefault="00000000" w:rsidRPr="00000000" w14:paraId="000001A0">
      <w:pPr>
        <w:spacing w:before="180" w:lineRule="auto"/>
        <w:ind w:left="1440" w:firstLine="0"/>
        <w:rPr/>
      </w:pPr>
      <w:r w:rsidDel="00000000" w:rsidR="00000000" w:rsidRPr="00000000">
        <w:rPr>
          <w:rtl w:val="0"/>
        </w:rPr>
      </w:r>
    </w:p>
    <w:p w:rsidR="00000000" w:rsidDel="00000000" w:rsidP="00000000" w:rsidRDefault="00000000" w:rsidRPr="00000000" w14:paraId="000001A1">
      <w:pPr>
        <w:rPr/>
      </w:pPr>
      <w:r w:rsidDel="00000000" w:rsidR="00000000" w:rsidRPr="00000000">
        <w:rPr>
          <w:b w:val="1"/>
          <w:rtl w:val="0"/>
        </w:rPr>
        <w:t xml:space="preserve">11.5</w:t>
      </w:r>
      <w:r w:rsidDel="00000000" w:rsidR="00000000" w:rsidRPr="00000000">
        <w:rPr>
          <w:rtl w:val="0"/>
        </w:rPr>
        <w:t xml:space="preserve"> </w:t>
      </w:r>
      <w:r w:rsidDel="00000000" w:rsidR="00000000" w:rsidRPr="00000000">
        <w:rPr>
          <w:b w:val="1"/>
          <w:rtl w:val="0"/>
        </w:rPr>
        <w:t xml:space="preserve">Protección de Datos</w:t>
        <w:br w:type="textWrapping"/>
      </w:r>
      <w:r w:rsidDel="00000000" w:rsidR="00000000" w:rsidRPr="00000000">
        <w:rPr>
          <w:rtl w:val="0"/>
        </w:rPr>
        <w:t xml:space="preserve">El Proveedor no asume responsabilidad por:</w:t>
      </w:r>
    </w:p>
    <w:p w:rsidR="00000000" w:rsidDel="00000000" w:rsidP="00000000" w:rsidRDefault="00000000" w:rsidRPr="00000000" w14:paraId="000001A2">
      <w:pPr>
        <w:numPr>
          <w:ilvl w:val="0"/>
          <w:numId w:val="57"/>
        </w:numPr>
        <w:spacing w:after="0" w:afterAutospacing="0"/>
        <w:ind w:left="720" w:hanging="360"/>
        <w:rPr>
          <w:rFonts w:ascii="Arial" w:cs="Arial" w:eastAsia="Arial" w:hAnsi="Arial"/>
          <w:color w:val="000000"/>
          <w:sz w:val="22"/>
          <w:szCs w:val="22"/>
        </w:rPr>
      </w:pPr>
      <w:r w:rsidDel="00000000" w:rsidR="00000000" w:rsidRPr="00000000">
        <w:rPr>
          <w:rtl w:val="0"/>
        </w:rPr>
        <w:t xml:space="preserve">Pérdida o filtración de datos del Cliente o sus clientes.</w:t>
      </w:r>
    </w:p>
    <w:p w:rsidR="00000000" w:rsidDel="00000000" w:rsidP="00000000" w:rsidRDefault="00000000" w:rsidRPr="00000000" w14:paraId="000001A3">
      <w:pPr>
        <w:numPr>
          <w:ilvl w:val="0"/>
          <w:numId w:val="57"/>
        </w:numPr>
        <w:spacing w:before="0" w:beforeAutospacing="0" w:lineRule="auto"/>
        <w:ind w:left="720" w:hanging="360"/>
        <w:rPr>
          <w:rFonts w:ascii="Arial" w:cs="Arial" w:eastAsia="Arial" w:hAnsi="Arial"/>
          <w:color w:val="000000"/>
          <w:sz w:val="22"/>
          <w:szCs w:val="22"/>
        </w:rPr>
      </w:pPr>
      <w:r w:rsidDel="00000000" w:rsidR="00000000" w:rsidRPr="00000000">
        <w:rPr>
          <w:rtl w:val="0"/>
        </w:rPr>
        <w:t xml:space="preserve">Incumplimiento de normativas de protección de datos por parte del Cliente.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spacing w:after="240" w:lineRule="auto"/>
        <w:rPr>
          <w:b w:val="1"/>
        </w:rPr>
      </w:pPr>
      <w:r w:rsidDel="00000000" w:rsidR="00000000" w:rsidRPr="00000000">
        <w:rPr>
          <w:b w:val="1"/>
          <w:rtl w:val="0"/>
        </w:rPr>
        <w:t xml:space="preserve">DUODÉCIMA.- SERVICIOS ADICIONALES Y MODIFICACIONES</w:t>
      </w:r>
    </w:p>
    <w:p w:rsidR="00000000" w:rsidDel="00000000" w:rsidP="00000000" w:rsidRDefault="00000000" w:rsidRPr="00000000" w14:paraId="000001A6">
      <w:pPr>
        <w:rPr/>
      </w:pPr>
      <w:r w:rsidDel="00000000" w:rsidR="00000000" w:rsidRPr="00000000">
        <w:rPr>
          <w:b w:val="1"/>
          <w:rtl w:val="0"/>
        </w:rPr>
        <w:t xml:space="preserve">12.1</w:t>
      </w:r>
      <w:r w:rsidDel="00000000" w:rsidR="00000000" w:rsidRPr="00000000">
        <w:rPr>
          <w:rtl w:val="0"/>
        </w:rPr>
        <w:t xml:space="preserve"> </w:t>
      </w:r>
      <w:r w:rsidDel="00000000" w:rsidR="00000000" w:rsidRPr="00000000">
        <w:rPr>
          <w:b w:val="1"/>
          <w:rtl w:val="0"/>
        </w:rPr>
        <w:t xml:space="preserve">Definición de Servicios Adicionales</w:t>
        <w:br w:type="textWrapping"/>
      </w:r>
      <w:r w:rsidDel="00000000" w:rsidR="00000000" w:rsidRPr="00000000">
        <w:rPr>
          <w:rtl w:val="0"/>
        </w:rPr>
        <w:t xml:space="preserve">Se considerarán como actividades adicionales, tales como:</w:t>
      </w:r>
    </w:p>
    <w:p w:rsidR="00000000" w:rsidDel="00000000" w:rsidP="00000000" w:rsidRDefault="00000000" w:rsidRPr="00000000" w14:paraId="000001A7">
      <w:pPr>
        <w:numPr>
          <w:ilvl w:val="0"/>
          <w:numId w:val="34"/>
        </w:numPr>
        <w:ind w:left="720" w:hanging="360"/>
        <w:rPr>
          <w:rFonts w:ascii="Arial" w:cs="Arial" w:eastAsia="Arial" w:hAnsi="Arial"/>
          <w:color w:val="000000"/>
          <w:sz w:val="22"/>
          <w:szCs w:val="22"/>
        </w:rPr>
      </w:pPr>
      <w:r w:rsidDel="00000000" w:rsidR="00000000" w:rsidRPr="00000000">
        <w:rPr>
          <w:rtl w:val="0"/>
        </w:rPr>
        <w:t xml:space="preserve">Desarrollo de nuevas funcionalidades.</w:t>
      </w:r>
    </w:p>
    <w:p w:rsidR="00000000" w:rsidDel="00000000" w:rsidP="00000000" w:rsidRDefault="00000000" w:rsidRPr="00000000" w14:paraId="000001A8">
      <w:pPr>
        <w:numPr>
          <w:ilvl w:val="0"/>
          <w:numId w:val="34"/>
        </w:numPr>
        <w:ind w:left="720" w:hanging="360"/>
        <w:rPr>
          <w:rFonts w:ascii="Arial" w:cs="Arial" w:eastAsia="Arial" w:hAnsi="Arial"/>
          <w:color w:val="000000"/>
          <w:sz w:val="22"/>
          <w:szCs w:val="22"/>
        </w:rPr>
      </w:pPr>
      <w:r w:rsidDel="00000000" w:rsidR="00000000" w:rsidRPr="00000000">
        <w:rPr>
          <w:rtl w:val="0"/>
        </w:rPr>
        <w:t xml:space="preserve">Actualización a versiones más recientes de la plataforma.</w:t>
      </w:r>
    </w:p>
    <w:p w:rsidR="00000000" w:rsidDel="00000000" w:rsidP="00000000" w:rsidRDefault="00000000" w:rsidRPr="00000000" w14:paraId="000001A9">
      <w:pPr>
        <w:numPr>
          <w:ilvl w:val="0"/>
          <w:numId w:val="34"/>
        </w:numPr>
        <w:ind w:left="720" w:hanging="360"/>
        <w:rPr>
          <w:rFonts w:ascii="Arial" w:cs="Arial" w:eastAsia="Arial" w:hAnsi="Arial"/>
          <w:color w:val="000000"/>
          <w:sz w:val="22"/>
          <w:szCs w:val="22"/>
        </w:rPr>
      </w:pPr>
      <w:r w:rsidDel="00000000" w:rsidR="00000000" w:rsidRPr="00000000">
        <w:rPr>
          <w:rtl w:val="0"/>
        </w:rPr>
        <w:t xml:space="preserve">Conexión con otros sistemas empresariales.</w:t>
      </w:r>
    </w:p>
    <w:p w:rsidR="00000000" w:rsidDel="00000000" w:rsidP="00000000" w:rsidRDefault="00000000" w:rsidRPr="00000000" w14:paraId="000001AA">
      <w:pPr>
        <w:numPr>
          <w:ilvl w:val="0"/>
          <w:numId w:val="34"/>
        </w:numPr>
        <w:ind w:left="720" w:hanging="360"/>
        <w:rPr>
          <w:rFonts w:ascii="Arial" w:cs="Arial" w:eastAsia="Arial" w:hAnsi="Arial"/>
          <w:color w:val="000000"/>
          <w:sz w:val="22"/>
          <w:szCs w:val="22"/>
        </w:rPr>
      </w:pPr>
      <w:r w:rsidDel="00000000" w:rsidR="00000000" w:rsidRPr="00000000">
        <w:rPr>
          <w:rtl w:val="0"/>
        </w:rPr>
        <w:t xml:space="preserve">Mantenimiento y soporte posterior al período de garantía.</w:t>
      </w:r>
    </w:p>
    <w:p w:rsidR="00000000" w:rsidDel="00000000" w:rsidP="00000000" w:rsidRDefault="00000000" w:rsidRPr="00000000" w14:paraId="000001AB">
      <w:pPr>
        <w:spacing w:before="60" w:lineRule="auto"/>
        <w:ind w:left="720" w:firstLine="0"/>
        <w:rPr/>
      </w:pPr>
      <w:r w:rsidDel="00000000" w:rsidR="00000000" w:rsidRPr="00000000">
        <w:rPr>
          <w:rtl w:val="0"/>
        </w:rPr>
      </w:r>
    </w:p>
    <w:p w:rsidR="00000000" w:rsidDel="00000000" w:rsidP="00000000" w:rsidRDefault="00000000" w:rsidRPr="00000000" w14:paraId="000001AC">
      <w:pPr>
        <w:rPr/>
      </w:pPr>
      <w:r w:rsidDel="00000000" w:rsidR="00000000" w:rsidRPr="00000000">
        <w:rPr>
          <w:b w:val="1"/>
          <w:rtl w:val="0"/>
        </w:rPr>
        <w:t xml:space="preserve">12.2</w:t>
      </w:r>
      <w:r w:rsidDel="00000000" w:rsidR="00000000" w:rsidRPr="00000000">
        <w:rPr>
          <w:rtl w:val="0"/>
        </w:rPr>
        <w:t xml:space="preserve"> </w:t>
      </w:r>
      <w:r w:rsidDel="00000000" w:rsidR="00000000" w:rsidRPr="00000000">
        <w:rPr>
          <w:b w:val="1"/>
          <w:rtl w:val="0"/>
        </w:rPr>
        <w:t xml:space="preserve">Procedimiento para Solicitudes</w:t>
        <w:br w:type="textWrapping"/>
      </w:r>
      <w:r w:rsidDel="00000000" w:rsidR="00000000" w:rsidRPr="00000000">
        <w:rPr>
          <w:rtl w:val="0"/>
        </w:rPr>
        <w:t xml:space="preserve">El Cliente deberá presentar:</w:t>
      </w:r>
    </w:p>
    <w:p w:rsidR="00000000" w:rsidDel="00000000" w:rsidP="00000000" w:rsidRDefault="00000000" w:rsidRPr="00000000" w14:paraId="000001AD">
      <w:pPr>
        <w:numPr>
          <w:ilvl w:val="0"/>
          <w:numId w:val="41"/>
        </w:numPr>
        <w:spacing w:after="0" w:afterAutospacing="0"/>
        <w:ind w:left="720" w:hanging="360"/>
        <w:rPr>
          <w:color w:val="000000"/>
          <w:sz w:val="22"/>
          <w:szCs w:val="22"/>
        </w:rPr>
      </w:pPr>
      <w:r w:rsidDel="00000000" w:rsidR="00000000" w:rsidRPr="00000000">
        <w:rPr>
          <w:b w:val="1"/>
          <w:rtl w:val="0"/>
        </w:rPr>
        <w:t xml:space="preserve">Requerimiento formal</w:t>
      </w:r>
      <w:r w:rsidDel="00000000" w:rsidR="00000000" w:rsidRPr="00000000">
        <w:rPr>
          <w:rtl w:val="0"/>
        </w:rPr>
        <w:t xml:space="preserve"> detallando:</w:t>
      </w:r>
    </w:p>
    <w:p w:rsidR="00000000" w:rsidDel="00000000" w:rsidP="00000000" w:rsidRDefault="00000000" w:rsidRPr="00000000" w14:paraId="000001AE">
      <w:pPr>
        <w:numPr>
          <w:ilvl w:val="1"/>
          <w:numId w:val="41"/>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Objetivos técnicos.</w:t>
      </w:r>
    </w:p>
    <w:p w:rsidR="00000000" w:rsidDel="00000000" w:rsidP="00000000" w:rsidRDefault="00000000" w:rsidRPr="00000000" w14:paraId="000001AF">
      <w:pPr>
        <w:numPr>
          <w:ilvl w:val="1"/>
          <w:numId w:val="41"/>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Impacto esperado.</w:t>
      </w:r>
    </w:p>
    <w:p w:rsidR="00000000" w:rsidDel="00000000" w:rsidP="00000000" w:rsidRDefault="00000000" w:rsidRPr="00000000" w14:paraId="000001B0">
      <w:pPr>
        <w:numPr>
          <w:ilvl w:val="1"/>
          <w:numId w:val="41"/>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Plazos solicitados.</w:t>
      </w:r>
    </w:p>
    <w:p w:rsidR="00000000" w:rsidDel="00000000" w:rsidP="00000000" w:rsidRDefault="00000000" w:rsidRPr="00000000" w14:paraId="000001B1">
      <w:pPr>
        <w:numPr>
          <w:ilvl w:val="0"/>
          <w:numId w:val="41"/>
        </w:numPr>
        <w:spacing w:after="0" w:afterAutospacing="0" w:before="0" w:beforeAutospacing="0" w:lineRule="auto"/>
        <w:ind w:left="720" w:hanging="360"/>
        <w:rPr>
          <w:color w:val="000000"/>
          <w:sz w:val="22"/>
          <w:szCs w:val="22"/>
        </w:rPr>
      </w:pPr>
      <w:r w:rsidDel="00000000" w:rsidR="00000000" w:rsidRPr="00000000">
        <w:rPr>
          <w:b w:val="1"/>
          <w:rtl w:val="0"/>
        </w:rPr>
        <w:t xml:space="preserve">Evaluación técnica</w:t>
      </w:r>
      <w:r w:rsidDel="00000000" w:rsidR="00000000" w:rsidRPr="00000000">
        <w:rPr>
          <w:rtl w:val="0"/>
        </w:rPr>
        <w:t xml:space="preserve"> por parte del Proveedor (máximo 10 días hábiles).</w:t>
      </w:r>
    </w:p>
    <w:p w:rsidR="00000000" w:rsidDel="00000000" w:rsidP="00000000" w:rsidRDefault="00000000" w:rsidRPr="00000000" w14:paraId="000001B2">
      <w:pPr>
        <w:numPr>
          <w:ilvl w:val="0"/>
          <w:numId w:val="41"/>
        </w:numPr>
        <w:spacing w:after="0" w:afterAutospacing="0" w:before="0" w:beforeAutospacing="0" w:lineRule="auto"/>
        <w:ind w:left="720" w:hanging="360"/>
        <w:rPr>
          <w:color w:val="000000"/>
          <w:sz w:val="22"/>
          <w:szCs w:val="22"/>
        </w:rPr>
      </w:pPr>
      <w:r w:rsidDel="00000000" w:rsidR="00000000" w:rsidRPr="00000000">
        <w:rPr>
          <w:b w:val="1"/>
          <w:rtl w:val="0"/>
        </w:rPr>
        <w:t xml:space="preserve">Cotización ajustada</w:t>
      </w:r>
      <w:r w:rsidDel="00000000" w:rsidR="00000000" w:rsidRPr="00000000">
        <w:rPr>
          <w:rtl w:val="0"/>
        </w:rPr>
        <w:t xml:space="preserve"> que incluya:</w:t>
      </w:r>
    </w:p>
    <w:p w:rsidR="00000000" w:rsidDel="00000000" w:rsidP="00000000" w:rsidRDefault="00000000" w:rsidRPr="00000000" w14:paraId="000001B3">
      <w:pPr>
        <w:numPr>
          <w:ilvl w:val="1"/>
          <w:numId w:val="41"/>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Costos adicionales (horas de desarrollo, licencias, etc.).</w:t>
      </w:r>
    </w:p>
    <w:p w:rsidR="00000000" w:rsidDel="00000000" w:rsidP="00000000" w:rsidRDefault="00000000" w:rsidRPr="00000000" w14:paraId="000001B4">
      <w:pPr>
        <w:numPr>
          <w:ilvl w:val="1"/>
          <w:numId w:val="41"/>
        </w:numPr>
        <w:spacing w:before="0" w:beforeAutospacing="0" w:lineRule="auto"/>
        <w:ind w:left="1440" w:hanging="360"/>
        <w:rPr>
          <w:rFonts w:ascii="Arial" w:cs="Arial" w:eastAsia="Arial" w:hAnsi="Arial"/>
          <w:color w:val="000000"/>
          <w:sz w:val="22"/>
          <w:szCs w:val="22"/>
        </w:rPr>
      </w:pPr>
      <w:r w:rsidDel="00000000" w:rsidR="00000000" w:rsidRPr="00000000">
        <w:rPr>
          <w:rtl w:val="0"/>
        </w:rPr>
        <w:t xml:space="preserve">Extensión de plazos si aplica.</w:t>
      </w:r>
    </w:p>
    <w:p w:rsidR="00000000" w:rsidDel="00000000" w:rsidP="00000000" w:rsidRDefault="00000000" w:rsidRPr="00000000" w14:paraId="000001B5">
      <w:pPr>
        <w:spacing w:before="180" w:lineRule="auto"/>
        <w:ind w:left="1440" w:firstLine="0"/>
        <w:rPr/>
      </w:pPr>
      <w:r w:rsidDel="00000000" w:rsidR="00000000" w:rsidRPr="00000000">
        <w:rPr>
          <w:rtl w:val="0"/>
        </w:rPr>
      </w:r>
    </w:p>
    <w:p w:rsidR="00000000" w:rsidDel="00000000" w:rsidP="00000000" w:rsidRDefault="00000000" w:rsidRPr="00000000" w14:paraId="000001B6">
      <w:pPr>
        <w:rPr/>
      </w:pPr>
      <w:r w:rsidDel="00000000" w:rsidR="00000000" w:rsidRPr="00000000">
        <w:rPr>
          <w:b w:val="1"/>
          <w:rtl w:val="0"/>
        </w:rPr>
        <w:t xml:space="preserve">12.3</w:t>
      </w:r>
      <w:r w:rsidDel="00000000" w:rsidR="00000000" w:rsidRPr="00000000">
        <w:rPr>
          <w:rtl w:val="0"/>
        </w:rPr>
        <w:t xml:space="preserve"> </w:t>
      </w:r>
      <w:r w:rsidDel="00000000" w:rsidR="00000000" w:rsidRPr="00000000">
        <w:rPr>
          <w:b w:val="1"/>
          <w:rtl w:val="0"/>
        </w:rPr>
        <w:t xml:space="preserve">Instrumentación Legal</w:t>
        <w:br w:type="textWrapping"/>
      </w:r>
      <w:r w:rsidDel="00000000" w:rsidR="00000000" w:rsidRPr="00000000">
        <w:rPr>
          <w:rtl w:val="0"/>
        </w:rPr>
        <w:t xml:space="preserve">Los servicios adicionales requerirán:</w:t>
      </w:r>
    </w:p>
    <w:p w:rsidR="00000000" w:rsidDel="00000000" w:rsidP="00000000" w:rsidRDefault="00000000" w:rsidRPr="00000000" w14:paraId="000001B7">
      <w:pPr>
        <w:numPr>
          <w:ilvl w:val="0"/>
          <w:numId w:val="8"/>
        </w:numPr>
        <w:spacing w:after="0" w:afterAutospacing="0"/>
        <w:ind w:left="720" w:hanging="360"/>
        <w:rPr>
          <w:color w:val="000000"/>
          <w:sz w:val="22"/>
          <w:szCs w:val="22"/>
        </w:rPr>
      </w:pPr>
      <w:r w:rsidDel="00000000" w:rsidR="00000000" w:rsidRPr="00000000">
        <w:rPr>
          <w:b w:val="1"/>
          <w:rtl w:val="0"/>
        </w:rPr>
        <w:t xml:space="preserve">Contrato complementario</w:t>
      </w:r>
      <w:r w:rsidDel="00000000" w:rsidR="00000000" w:rsidRPr="00000000">
        <w:rPr>
          <w:rtl w:val="0"/>
        </w:rPr>
        <w:t xml:space="preserve"> para modificaciones menores (&lt;20% del valor original).</w:t>
      </w:r>
    </w:p>
    <w:p w:rsidR="00000000" w:rsidDel="00000000" w:rsidP="00000000" w:rsidRDefault="00000000" w:rsidRPr="00000000" w14:paraId="000001B8">
      <w:pPr>
        <w:numPr>
          <w:ilvl w:val="0"/>
          <w:numId w:val="8"/>
        </w:numPr>
        <w:spacing w:after="0" w:afterAutospacing="0" w:before="0" w:beforeAutospacing="0" w:lineRule="auto"/>
        <w:ind w:left="720" w:hanging="360"/>
        <w:rPr>
          <w:color w:val="000000"/>
          <w:sz w:val="22"/>
          <w:szCs w:val="22"/>
        </w:rPr>
      </w:pPr>
      <w:r w:rsidDel="00000000" w:rsidR="00000000" w:rsidRPr="00000000">
        <w:rPr>
          <w:b w:val="1"/>
          <w:rtl w:val="0"/>
        </w:rPr>
        <w:t xml:space="preserve">Nuevo contrato</w:t>
      </w:r>
      <w:r w:rsidDel="00000000" w:rsidR="00000000" w:rsidRPr="00000000">
        <w:rPr>
          <w:rtl w:val="0"/>
        </w:rPr>
        <w:t xml:space="preserve"> para ampliaciones mayores, el cual deberá especificar:</w:t>
      </w:r>
    </w:p>
    <w:p w:rsidR="00000000" w:rsidDel="00000000" w:rsidP="00000000" w:rsidRDefault="00000000" w:rsidRPr="00000000" w14:paraId="000001B9">
      <w:pPr>
        <w:numPr>
          <w:ilvl w:val="1"/>
          <w:numId w:val="8"/>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Propiedad intelectual de los nuevos desarrollos.</w:t>
      </w:r>
    </w:p>
    <w:p w:rsidR="00000000" w:rsidDel="00000000" w:rsidP="00000000" w:rsidRDefault="00000000" w:rsidRPr="00000000" w14:paraId="000001BA">
      <w:pPr>
        <w:numPr>
          <w:ilvl w:val="1"/>
          <w:numId w:val="8"/>
        </w:numPr>
        <w:spacing w:before="0" w:beforeAutospacing="0" w:lineRule="auto"/>
        <w:ind w:left="1440" w:hanging="360"/>
        <w:rPr>
          <w:rFonts w:ascii="Arial" w:cs="Arial" w:eastAsia="Arial" w:hAnsi="Arial"/>
          <w:color w:val="000000"/>
          <w:sz w:val="22"/>
          <w:szCs w:val="22"/>
        </w:rPr>
      </w:pPr>
      <w:r w:rsidDel="00000000" w:rsidR="00000000" w:rsidRPr="00000000">
        <w:rPr>
          <w:rtl w:val="0"/>
        </w:rPr>
        <w:t xml:space="preserve">Esquema de garantías extendidas.</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spacing w:after="240" w:lineRule="auto"/>
        <w:rPr>
          <w:b w:val="1"/>
        </w:rPr>
      </w:pPr>
      <w:r w:rsidDel="00000000" w:rsidR="00000000" w:rsidRPr="00000000">
        <w:rPr>
          <w:b w:val="1"/>
          <w:rtl w:val="0"/>
        </w:rPr>
        <w:t xml:space="preserve">12.4 Tarifas de Referencia para Servicios Adicionales</w:t>
      </w:r>
    </w:p>
    <w:p w:rsidR="00000000" w:rsidDel="00000000" w:rsidP="00000000" w:rsidRDefault="00000000" w:rsidRPr="00000000" w14:paraId="000001BD">
      <w:pPr>
        <w:spacing w:after="240" w:lineRule="auto"/>
        <w:rPr/>
      </w:pPr>
      <w:r w:rsidDel="00000000" w:rsidR="00000000" w:rsidRPr="00000000">
        <w:rPr>
          <w:rtl w:val="0"/>
        </w:rPr>
        <w:t xml:space="preserve">Los servicios posteriores al alcance original del contrato tendrán los siguientes costos base (sujetos a ajustes por complejidad y disponibilidad de recursos):</w:t>
      </w:r>
    </w:p>
    <w:p w:rsidR="00000000" w:rsidDel="00000000" w:rsidP="00000000" w:rsidRDefault="00000000" w:rsidRPr="00000000" w14:paraId="000001BE">
      <w:pPr>
        <w:numPr>
          <w:ilvl w:val="0"/>
          <w:numId w:val="63"/>
        </w:numPr>
        <w:spacing w:after="0" w:afterAutospacing="0"/>
        <w:ind w:left="720" w:hanging="360"/>
        <w:rPr>
          <w:color w:val="000000"/>
          <w:sz w:val="22"/>
          <w:szCs w:val="22"/>
        </w:rPr>
      </w:pPr>
      <w:r w:rsidDel="00000000" w:rsidR="00000000" w:rsidRPr="00000000">
        <w:rPr>
          <w:b w:val="1"/>
          <w:rtl w:val="0"/>
        </w:rPr>
        <w:t xml:space="preserve">Mantenimiento Correctivo</w:t>
      </w:r>
      <w:r w:rsidDel="00000000" w:rsidR="00000000" w:rsidRPr="00000000">
        <w:rPr>
          <w:rtl w:val="0"/>
        </w:rPr>
        <w:t xml:space="preserve">:</w:t>
      </w:r>
    </w:p>
    <w:p w:rsidR="00000000" w:rsidDel="00000000" w:rsidP="00000000" w:rsidRDefault="00000000" w:rsidRPr="00000000" w14:paraId="000001BF">
      <w:pPr>
        <w:numPr>
          <w:ilvl w:val="1"/>
          <w:numId w:val="63"/>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Costo</w:t>
      </w:r>
      <w:r w:rsidDel="00000000" w:rsidR="00000000" w:rsidRPr="00000000">
        <w:rPr>
          <w:rtl w:val="0"/>
        </w:rPr>
        <w:t xml:space="preserve">: 45 dólares americanos (USD) por hora de trabajo técnico.</w:t>
      </w:r>
    </w:p>
    <w:p w:rsidR="00000000" w:rsidDel="00000000" w:rsidP="00000000" w:rsidRDefault="00000000" w:rsidRPr="00000000" w14:paraId="000001C0">
      <w:pPr>
        <w:numPr>
          <w:ilvl w:val="1"/>
          <w:numId w:val="63"/>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Incluye: Diagnóstico y reparación de errores no cubiertos por la garantía.</w:t>
      </w:r>
    </w:p>
    <w:p w:rsidR="00000000" w:rsidDel="00000000" w:rsidP="00000000" w:rsidRDefault="00000000" w:rsidRPr="00000000" w14:paraId="000001C1">
      <w:pPr>
        <w:numPr>
          <w:ilvl w:val="0"/>
          <w:numId w:val="63"/>
        </w:numPr>
        <w:spacing w:after="0" w:afterAutospacing="0" w:before="0" w:beforeAutospacing="0" w:lineRule="auto"/>
        <w:ind w:left="720" w:hanging="360"/>
        <w:rPr>
          <w:color w:val="000000"/>
          <w:sz w:val="22"/>
          <w:szCs w:val="22"/>
        </w:rPr>
      </w:pPr>
      <w:r w:rsidDel="00000000" w:rsidR="00000000" w:rsidRPr="00000000">
        <w:rPr>
          <w:b w:val="1"/>
          <w:rtl w:val="0"/>
        </w:rPr>
        <w:t xml:space="preserve">Desarrollo de Nuevas Funcionalidades</w:t>
      </w:r>
      <w:r w:rsidDel="00000000" w:rsidR="00000000" w:rsidRPr="00000000">
        <w:rPr>
          <w:rtl w:val="0"/>
        </w:rPr>
        <w:t xml:space="preserve">:</w:t>
      </w:r>
    </w:p>
    <w:p w:rsidR="00000000" w:rsidDel="00000000" w:rsidP="00000000" w:rsidRDefault="00000000" w:rsidRPr="00000000" w14:paraId="000001C2">
      <w:pPr>
        <w:numPr>
          <w:ilvl w:val="1"/>
          <w:numId w:val="63"/>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Costo: 65 USD por hora de desarrollo.</w:t>
      </w:r>
    </w:p>
    <w:p w:rsidR="00000000" w:rsidDel="00000000" w:rsidP="00000000" w:rsidRDefault="00000000" w:rsidRPr="00000000" w14:paraId="000001C3">
      <w:pPr>
        <w:numPr>
          <w:ilvl w:val="1"/>
          <w:numId w:val="63"/>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Aplicable a: Implementación de funciones adicionales o mejoras a funciones existentes.</w:t>
      </w:r>
    </w:p>
    <w:p w:rsidR="00000000" w:rsidDel="00000000" w:rsidP="00000000" w:rsidRDefault="00000000" w:rsidRPr="00000000" w14:paraId="000001C4">
      <w:pPr>
        <w:numPr>
          <w:ilvl w:val="0"/>
          <w:numId w:val="63"/>
        </w:numPr>
        <w:spacing w:after="0" w:afterAutospacing="0" w:before="0" w:beforeAutospacing="0" w:lineRule="auto"/>
        <w:ind w:left="720" w:hanging="360"/>
        <w:rPr>
          <w:color w:val="000000"/>
          <w:sz w:val="22"/>
          <w:szCs w:val="22"/>
        </w:rPr>
      </w:pPr>
      <w:r w:rsidDel="00000000" w:rsidR="00000000" w:rsidRPr="00000000">
        <w:rPr>
          <w:b w:val="1"/>
          <w:rtl w:val="0"/>
        </w:rPr>
        <w:t xml:space="preserve">Consultoría Técnica Especializada</w:t>
      </w:r>
      <w:r w:rsidDel="00000000" w:rsidR="00000000" w:rsidRPr="00000000">
        <w:rPr>
          <w:rtl w:val="0"/>
        </w:rPr>
        <w:t xml:space="preserve">:</w:t>
      </w:r>
    </w:p>
    <w:p w:rsidR="00000000" w:rsidDel="00000000" w:rsidP="00000000" w:rsidRDefault="00000000" w:rsidRPr="00000000" w14:paraId="000001C5">
      <w:pPr>
        <w:numPr>
          <w:ilvl w:val="1"/>
          <w:numId w:val="63"/>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Costo: 55 USD por hora.</w:t>
      </w:r>
    </w:p>
    <w:p w:rsidR="00000000" w:rsidDel="00000000" w:rsidP="00000000" w:rsidRDefault="00000000" w:rsidRPr="00000000" w14:paraId="000001C6">
      <w:pPr>
        <w:numPr>
          <w:ilvl w:val="1"/>
          <w:numId w:val="63"/>
        </w:numPr>
        <w:spacing w:before="0" w:beforeAutospacing="0" w:lineRule="auto"/>
        <w:ind w:left="1440" w:hanging="360"/>
        <w:rPr>
          <w:rFonts w:ascii="Arial" w:cs="Arial" w:eastAsia="Arial" w:hAnsi="Arial"/>
          <w:color w:val="000000"/>
          <w:sz w:val="22"/>
          <w:szCs w:val="22"/>
        </w:rPr>
      </w:pPr>
      <w:r w:rsidDel="00000000" w:rsidR="00000000" w:rsidRPr="00000000">
        <w:rPr>
          <w:rtl w:val="0"/>
        </w:rPr>
        <w:t xml:space="preserve">Cubre: Asesoría en diseño de sistema, optimización de rendimiento o actualizaciones tecnológicas.</w:t>
      </w:r>
    </w:p>
    <w:p w:rsidR="00000000" w:rsidDel="00000000" w:rsidP="00000000" w:rsidRDefault="00000000" w:rsidRPr="00000000" w14:paraId="000001C7">
      <w:pPr>
        <w:rPr>
          <w:b w:val="1"/>
        </w:rPr>
      </w:pPr>
      <w:r w:rsidDel="00000000" w:rsidR="00000000" w:rsidRPr="00000000">
        <w:rPr>
          <w:b w:val="1"/>
          <w:rtl w:val="0"/>
        </w:rPr>
        <w:t xml:space="preserve">12.5</w:t>
      </w:r>
      <w:r w:rsidDel="00000000" w:rsidR="00000000" w:rsidRPr="00000000">
        <w:rPr>
          <w:rtl w:val="0"/>
        </w:rPr>
        <w:t xml:space="preserve"> </w:t>
      </w:r>
      <w:r w:rsidDel="00000000" w:rsidR="00000000" w:rsidRPr="00000000">
        <w:rPr>
          <w:b w:val="1"/>
          <w:rtl w:val="0"/>
        </w:rPr>
        <w:t xml:space="preserve">Condiciones Especiales</w:t>
      </w:r>
    </w:p>
    <w:p w:rsidR="00000000" w:rsidDel="00000000" w:rsidP="00000000" w:rsidRDefault="00000000" w:rsidRPr="00000000" w14:paraId="000001C8">
      <w:pPr>
        <w:numPr>
          <w:ilvl w:val="0"/>
          <w:numId w:val="44"/>
        </w:numPr>
        <w:spacing w:after="0" w:afterAutospacing="0"/>
        <w:ind w:left="720" w:hanging="360"/>
        <w:rPr>
          <w:color w:val="000000"/>
          <w:sz w:val="22"/>
          <w:szCs w:val="22"/>
        </w:rPr>
      </w:pPr>
      <w:r w:rsidDel="00000000" w:rsidR="00000000" w:rsidRPr="00000000">
        <w:rPr>
          <w:rtl w:val="0"/>
        </w:rPr>
        <w:t xml:space="preserve">El Proveedor priorizará solicitudes del Cliente sobre otros clientes por </w:t>
      </w:r>
      <w:r w:rsidDel="00000000" w:rsidR="00000000" w:rsidRPr="00000000">
        <w:rPr>
          <w:b w:val="1"/>
          <w:rtl w:val="0"/>
        </w:rPr>
        <w:t xml:space="preserve">6 meses</w:t>
      </w:r>
      <w:r w:rsidDel="00000000" w:rsidR="00000000" w:rsidRPr="00000000">
        <w:rPr>
          <w:rtl w:val="0"/>
        </w:rPr>
        <w:t xml:space="preserve"> post-entrega.</w:t>
      </w:r>
    </w:p>
    <w:p w:rsidR="00000000" w:rsidDel="00000000" w:rsidP="00000000" w:rsidRDefault="00000000" w:rsidRPr="00000000" w14:paraId="000001C9">
      <w:pPr>
        <w:numPr>
          <w:ilvl w:val="0"/>
          <w:numId w:val="44"/>
        </w:numPr>
        <w:spacing w:before="0" w:beforeAutospacing="0" w:lineRule="auto"/>
        <w:ind w:left="720" w:hanging="360"/>
        <w:rPr>
          <w:rFonts w:ascii="Arial" w:cs="Arial" w:eastAsia="Arial" w:hAnsi="Arial"/>
          <w:color w:val="000000"/>
          <w:sz w:val="22"/>
          <w:szCs w:val="22"/>
        </w:rPr>
      </w:pPr>
      <w:r w:rsidDel="00000000" w:rsidR="00000000" w:rsidRPr="00000000">
        <w:rPr>
          <w:rtl w:val="0"/>
        </w:rPr>
        <w:t xml:space="preserve">El código desarrollado en actividades adicionales se regirá por los mismos términos de propiedad intelectual del contrato principal.</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spacing w:after="240" w:lineRule="auto"/>
        <w:rPr>
          <w:b w:val="1"/>
        </w:rPr>
      </w:pPr>
      <w:r w:rsidDel="00000000" w:rsidR="00000000" w:rsidRPr="00000000">
        <w:rPr>
          <w:b w:val="1"/>
          <w:rtl w:val="0"/>
        </w:rPr>
        <w:t xml:space="preserve">DECIMOTERCERA.- MODIFICACIÓN Y RESOLUCIÓN DEL CONTRATO</w:t>
      </w:r>
    </w:p>
    <w:p w:rsidR="00000000" w:rsidDel="00000000" w:rsidP="00000000" w:rsidRDefault="00000000" w:rsidRPr="00000000" w14:paraId="000001CC">
      <w:pPr>
        <w:rPr>
          <w:b w:val="1"/>
        </w:rPr>
      </w:pPr>
      <w:r w:rsidDel="00000000" w:rsidR="00000000" w:rsidRPr="00000000">
        <w:rPr>
          <w:b w:val="1"/>
          <w:rtl w:val="0"/>
        </w:rPr>
        <w:t xml:space="preserve">13.1 Modificaciones Contractuales</w:t>
      </w:r>
    </w:p>
    <w:p w:rsidR="00000000" w:rsidDel="00000000" w:rsidP="00000000" w:rsidRDefault="00000000" w:rsidRPr="00000000" w14:paraId="000001CD">
      <w:pPr>
        <w:numPr>
          <w:ilvl w:val="0"/>
          <w:numId w:val="67"/>
        </w:numPr>
        <w:spacing w:after="0" w:afterAutospacing="0"/>
        <w:ind w:left="720" w:hanging="360"/>
        <w:rPr>
          <w:rFonts w:ascii="Arial" w:cs="Arial" w:eastAsia="Arial" w:hAnsi="Arial"/>
          <w:color w:val="000000"/>
          <w:sz w:val="22"/>
          <w:szCs w:val="22"/>
        </w:rPr>
      </w:pPr>
      <w:r w:rsidDel="00000000" w:rsidR="00000000" w:rsidRPr="00000000">
        <w:rPr>
          <w:rtl w:val="0"/>
        </w:rPr>
        <w:t xml:space="preserve">Cualquier modificación al presente contrato requerirá acuerdo expreso y por escrito entre las partes, mediante la suscripción de un documento adicional que especifique:</w:t>
      </w:r>
    </w:p>
    <w:p w:rsidR="00000000" w:rsidDel="00000000" w:rsidP="00000000" w:rsidRDefault="00000000" w:rsidRPr="00000000" w14:paraId="000001CE">
      <w:pPr>
        <w:numPr>
          <w:ilvl w:val="1"/>
          <w:numId w:val="67"/>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Las cláusulas afectadas</w:t>
      </w:r>
    </w:p>
    <w:p w:rsidR="00000000" w:rsidDel="00000000" w:rsidP="00000000" w:rsidRDefault="00000000" w:rsidRPr="00000000" w14:paraId="000001CF">
      <w:pPr>
        <w:numPr>
          <w:ilvl w:val="1"/>
          <w:numId w:val="67"/>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La naturaleza de los cambios</w:t>
      </w:r>
    </w:p>
    <w:p w:rsidR="00000000" w:rsidDel="00000000" w:rsidP="00000000" w:rsidRDefault="00000000" w:rsidRPr="00000000" w14:paraId="000001D0">
      <w:pPr>
        <w:numPr>
          <w:ilvl w:val="1"/>
          <w:numId w:val="67"/>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La fecha de efecto de las modificaciones</w:t>
      </w:r>
    </w:p>
    <w:p w:rsidR="00000000" w:rsidDel="00000000" w:rsidP="00000000" w:rsidRDefault="00000000" w:rsidRPr="00000000" w14:paraId="000001D1">
      <w:pPr>
        <w:numPr>
          <w:ilvl w:val="0"/>
          <w:numId w:val="67"/>
        </w:numPr>
        <w:spacing w:after="0" w:afterAutospacing="0" w:before="0" w:beforeAutospacing="0" w:lineRule="auto"/>
        <w:ind w:left="720" w:hanging="360"/>
        <w:rPr>
          <w:rFonts w:ascii="Arial" w:cs="Arial" w:eastAsia="Arial" w:hAnsi="Arial"/>
          <w:color w:val="000000"/>
          <w:sz w:val="22"/>
          <w:szCs w:val="22"/>
        </w:rPr>
      </w:pPr>
      <w:r w:rsidDel="00000000" w:rsidR="00000000" w:rsidRPr="00000000">
        <w:rPr>
          <w:rtl w:val="0"/>
        </w:rPr>
        <w:t xml:space="preserve">Las adendas deberán:</w:t>
      </w:r>
    </w:p>
    <w:p w:rsidR="00000000" w:rsidDel="00000000" w:rsidP="00000000" w:rsidRDefault="00000000" w:rsidRPr="00000000" w14:paraId="000001D2">
      <w:pPr>
        <w:numPr>
          <w:ilvl w:val="1"/>
          <w:numId w:val="67"/>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Ser numeradas secuencialmente</w:t>
      </w:r>
    </w:p>
    <w:p w:rsidR="00000000" w:rsidDel="00000000" w:rsidP="00000000" w:rsidRDefault="00000000" w:rsidRPr="00000000" w14:paraId="000001D3">
      <w:pPr>
        <w:numPr>
          <w:ilvl w:val="1"/>
          <w:numId w:val="67"/>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Incluir referencia expresa al contrato original</w:t>
      </w:r>
    </w:p>
    <w:p w:rsidR="00000000" w:rsidDel="00000000" w:rsidP="00000000" w:rsidRDefault="00000000" w:rsidRPr="00000000" w14:paraId="000001D4">
      <w:pPr>
        <w:numPr>
          <w:ilvl w:val="1"/>
          <w:numId w:val="67"/>
        </w:numPr>
        <w:spacing w:before="0" w:beforeAutospacing="0" w:lineRule="auto"/>
        <w:ind w:left="1440" w:hanging="360"/>
        <w:rPr>
          <w:rFonts w:ascii="Arial" w:cs="Arial" w:eastAsia="Arial" w:hAnsi="Arial"/>
          <w:color w:val="000000"/>
          <w:sz w:val="22"/>
          <w:szCs w:val="22"/>
        </w:rPr>
      </w:pPr>
      <w:r w:rsidDel="00000000" w:rsidR="00000000" w:rsidRPr="00000000">
        <w:rPr>
          <w:rtl w:val="0"/>
        </w:rPr>
        <w:t xml:space="preserve">Contener las firmas de los representantes legales autorizados</w:t>
      </w:r>
    </w:p>
    <w:p w:rsidR="00000000" w:rsidDel="00000000" w:rsidP="00000000" w:rsidRDefault="00000000" w:rsidRPr="00000000" w14:paraId="000001D5">
      <w:pPr>
        <w:spacing w:before="180" w:lineRule="auto"/>
        <w:ind w:left="1440" w:firstLine="0"/>
        <w:rPr/>
      </w:pPr>
      <w:r w:rsidDel="00000000" w:rsidR="00000000" w:rsidRPr="00000000">
        <w:rPr>
          <w:rtl w:val="0"/>
        </w:rPr>
      </w:r>
    </w:p>
    <w:p w:rsidR="00000000" w:rsidDel="00000000" w:rsidP="00000000" w:rsidRDefault="00000000" w:rsidRPr="00000000" w14:paraId="000001D6">
      <w:pPr>
        <w:rPr>
          <w:b w:val="1"/>
        </w:rPr>
      </w:pPr>
      <w:r w:rsidDel="00000000" w:rsidR="00000000" w:rsidRPr="00000000">
        <w:rPr>
          <w:b w:val="1"/>
          <w:rtl w:val="0"/>
        </w:rPr>
        <w:t xml:space="preserve">13.2 Causales de Resolución</w:t>
      </w:r>
    </w:p>
    <w:p w:rsidR="00000000" w:rsidDel="00000000" w:rsidP="00000000" w:rsidRDefault="00000000" w:rsidRPr="00000000" w14:paraId="000001D7">
      <w:pPr>
        <w:ind w:left="0" w:firstLine="720"/>
        <w:rPr>
          <w:b w:val="1"/>
        </w:rPr>
      </w:pPr>
      <w:r w:rsidDel="00000000" w:rsidR="00000000" w:rsidRPr="00000000">
        <w:rPr>
          <w:b w:val="1"/>
          <w:rtl w:val="0"/>
        </w:rPr>
        <w:t xml:space="preserve">A. Por Mutuo Acuerdo</w:t>
      </w:r>
    </w:p>
    <w:p w:rsidR="00000000" w:rsidDel="00000000" w:rsidP="00000000" w:rsidRDefault="00000000" w:rsidRPr="00000000" w14:paraId="000001D8">
      <w:pPr>
        <w:numPr>
          <w:ilvl w:val="0"/>
          <w:numId w:val="61"/>
        </w:numPr>
        <w:spacing w:after="0" w:afterAutospacing="0"/>
        <w:ind w:left="1440" w:hanging="360"/>
        <w:rPr>
          <w:rFonts w:ascii="Arial" w:cs="Arial" w:eastAsia="Arial" w:hAnsi="Arial"/>
          <w:color w:val="000000"/>
          <w:sz w:val="22"/>
          <w:szCs w:val="22"/>
        </w:rPr>
      </w:pPr>
      <w:r w:rsidDel="00000000" w:rsidR="00000000" w:rsidRPr="00000000">
        <w:rPr>
          <w:rtl w:val="0"/>
        </w:rPr>
        <w:t xml:space="preserve">Las partes podrán dar por terminado el contrato mediante acta suscrita que establezca:</w:t>
      </w:r>
    </w:p>
    <w:p w:rsidR="00000000" w:rsidDel="00000000" w:rsidP="00000000" w:rsidRDefault="00000000" w:rsidRPr="00000000" w14:paraId="000001D9">
      <w:pPr>
        <w:numPr>
          <w:ilvl w:val="1"/>
          <w:numId w:val="61"/>
        </w:numPr>
        <w:spacing w:after="0" w:afterAutospacing="0" w:before="0" w:beforeAutospacing="0" w:lineRule="auto"/>
        <w:ind w:left="2160" w:hanging="360"/>
        <w:rPr>
          <w:rFonts w:ascii="Arial" w:cs="Arial" w:eastAsia="Arial" w:hAnsi="Arial"/>
          <w:color w:val="000000"/>
          <w:sz w:val="22"/>
          <w:szCs w:val="22"/>
        </w:rPr>
      </w:pPr>
      <w:r w:rsidDel="00000000" w:rsidR="00000000" w:rsidRPr="00000000">
        <w:rPr>
          <w:rtl w:val="0"/>
        </w:rPr>
        <w:t xml:space="preserve">La fecha de terminación</w:t>
      </w:r>
    </w:p>
    <w:p w:rsidR="00000000" w:rsidDel="00000000" w:rsidP="00000000" w:rsidRDefault="00000000" w:rsidRPr="00000000" w14:paraId="000001DA">
      <w:pPr>
        <w:numPr>
          <w:ilvl w:val="1"/>
          <w:numId w:val="61"/>
        </w:numPr>
        <w:spacing w:after="0" w:afterAutospacing="0" w:before="0" w:beforeAutospacing="0" w:lineRule="auto"/>
        <w:ind w:left="2160" w:hanging="360"/>
        <w:rPr>
          <w:rFonts w:ascii="Arial" w:cs="Arial" w:eastAsia="Arial" w:hAnsi="Arial"/>
          <w:color w:val="000000"/>
          <w:sz w:val="22"/>
          <w:szCs w:val="22"/>
        </w:rPr>
      </w:pPr>
      <w:r w:rsidDel="00000000" w:rsidR="00000000" w:rsidRPr="00000000">
        <w:rPr>
          <w:rtl w:val="0"/>
        </w:rPr>
        <w:t xml:space="preserve">El estado de los entregables</w:t>
      </w:r>
    </w:p>
    <w:p w:rsidR="00000000" w:rsidDel="00000000" w:rsidP="00000000" w:rsidRDefault="00000000" w:rsidRPr="00000000" w14:paraId="000001DB">
      <w:pPr>
        <w:numPr>
          <w:ilvl w:val="1"/>
          <w:numId w:val="61"/>
        </w:numPr>
        <w:spacing w:after="0" w:afterAutospacing="0" w:before="0" w:beforeAutospacing="0" w:lineRule="auto"/>
        <w:ind w:left="2160" w:hanging="360"/>
        <w:rPr>
          <w:rFonts w:ascii="Arial" w:cs="Arial" w:eastAsia="Arial" w:hAnsi="Arial"/>
          <w:color w:val="000000"/>
          <w:sz w:val="22"/>
          <w:szCs w:val="22"/>
        </w:rPr>
      </w:pPr>
      <w:r w:rsidDel="00000000" w:rsidR="00000000" w:rsidRPr="00000000">
        <w:rPr>
          <w:rtl w:val="0"/>
        </w:rPr>
        <w:t xml:space="preserve">Las obligaciones pendientes</w:t>
      </w:r>
    </w:p>
    <w:p w:rsidR="00000000" w:rsidDel="00000000" w:rsidP="00000000" w:rsidRDefault="00000000" w:rsidRPr="00000000" w14:paraId="000001DC">
      <w:pPr>
        <w:numPr>
          <w:ilvl w:val="0"/>
          <w:numId w:val="61"/>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El acuerdo deberá contemplar:</w:t>
      </w:r>
    </w:p>
    <w:p w:rsidR="00000000" w:rsidDel="00000000" w:rsidP="00000000" w:rsidRDefault="00000000" w:rsidRPr="00000000" w14:paraId="000001DD">
      <w:pPr>
        <w:numPr>
          <w:ilvl w:val="1"/>
          <w:numId w:val="61"/>
        </w:numPr>
        <w:spacing w:after="0" w:afterAutospacing="0" w:before="0" w:beforeAutospacing="0" w:lineRule="auto"/>
        <w:ind w:left="2160" w:hanging="360"/>
        <w:rPr>
          <w:rFonts w:ascii="Arial" w:cs="Arial" w:eastAsia="Arial" w:hAnsi="Arial"/>
          <w:color w:val="000000"/>
          <w:sz w:val="22"/>
          <w:szCs w:val="22"/>
        </w:rPr>
      </w:pPr>
      <w:r w:rsidDel="00000000" w:rsidR="00000000" w:rsidRPr="00000000">
        <w:rPr>
          <w:rtl w:val="0"/>
        </w:rPr>
        <w:t xml:space="preserve">La entrega de productos parciales</w:t>
      </w:r>
    </w:p>
    <w:p w:rsidR="00000000" w:rsidDel="00000000" w:rsidP="00000000" w:rsidRDefault="00000000" w:rsidRPr="00000000" w14:paraId="000001DE">
      <w:pPr>
        <w:numPr>
          <w:ilvl w:val="1"/>
          <w:numId w:val="61"/>
        </w:numPr>
        <w:spacing w:after="0" w:afterAutospacing="0" w:before="0" w:beforeAutospacing="0" w:lineRule="auto"/>
        <w:ind w:left="2160" w:hanging="360"/>
        <w:rPr>
          <w:rFonts w:ascii="Arial" w:cs="Arial" w:eastAsia="Arial" w:hAnsi="Arial"/>
          <w:color w:val="000000"/>
          <w:sz w:val="22"/>
          <w:szCs w:val="22"/>
        </w:rPr>
      </w:pPr>
      <w:r w:rsidDel="00000000" w:rsidR="00000000" w:rsidRPr="00000000">
        <w:rPr>
          <w:rtl w:val="0"/>
        </w:rPr>
        <w:t xml:space="preserve">La liquidación de pagos proporcionales</w:t>
      </w:r>
    </w:p>
    <w:p w:rsidR="00000000" w:rsidDel="00000000" w:rsidP="00000000" w:rsidRDefault="00000000" w:rsidRPr="00000000" w14:paraId="000001DF">
      <w:pPr>
        <w:numPr>
          <w:ilvl w:val="1"/>
          <w:numId w:val="61"/>
        </w:numPr>
        <w:spacing w:before="0" w:beforeAutospacing="0" w:lineRule="auto"/>
        <w:ind w:left="2160" w:hanging="360"/>
        <w:rPr>
          <w:rFonts w:ascii="Arial" w:cs="Arial" w:eastAsia="Arial" w:hAnsi="Arial"/>
          <w:color w:val="000000"/>
          <w:sz w:val="22"/>
          <w:szCs w:val="22"/>
        </w:rPr>
      </w:pPr>
      <w:r w:rsidDel="00000000" w:rsidR="00000000" w:rsidRPr="00000000">
        <w:rPr>
          <w:rtl w:val="0"/>
        </w:rPr>
        <w:t xml:space="preserve">Los términos de confidencialidad post-terminación</w:t>
      </w:r>
    </w:p>
    <w:p w:rsidR="00000000" w:rsidDel="00000000" w:rsidP="00000000" w:rsidRDefault="00000000" w:rsidRPr="00000000" w14:paraId="000001E0">
      <w:pPr>
        <w:ind w:left="720" w:firstLine="0"/>
        <w:rPr>
          <w:b w:val="1"/>
        </w:rPr>
      </w:pPr>
      <w:r w:rsidDel="00000000" w:rsidR="00000000" w:rsidRPr="00000000">
        <w:rPr>
          <w:b w:val="1"/>
          <w:rtl w:val="0"/>
        </w:rPr>
        <w:t xml:space="preserve">B. Por Fuerza Mayor o Caso Fortuito</w:t>
      </w:r>
    </w:p>
    <w:p w:rsidR="00000000" w:rsidDel="00000000" w:rsidP="00000000" w:rsidRDefault="00000000" w:rsidRPr="00000000" w14:paraId="000001E1">
      <w:pPr>
        <w:numPr>
          <w:ilvl w:val="0"/>
          <w:numId w:val="15"/>
        </w:numPr>
        <w:spacing w:after="0" w:afterAutospacing="0"/>
        <w:ind w:left="1440" w:hanging="360"/>
        <w:rPr>
          <w:rFonts w:ascii="Arial" w:cs="Arial" w:eastAsia="Arial" w:hAnsi="Arial"/>
          <w:color w:val="000000"/>
          <w:sz w:val="22"/>
          <w:szCs w:val="22"/>
        </w:rPr>
      </w:pPr>
      <w:r w:rsidDel="00000000" w:rsidR="00000000" w:rsidRPr="00000000">
        <w:rPr>
          <w:rtl w:val="0"/>
        </w:rPr>
        <w:t xml:space="preserve">Se considerarán causas de fuerza mayor:</w:t>
      </w:r>
    </w:p>
    <w:p w:rsidR="00000000" w:rsidDel="00000000" w:rsidP="00000000" w:rsidRDefault="00000000" w:rsidRPr="00000000" w14:paraId="000001E2">
      <w:pPr>
        <w:numPr>
          <w:ilvl w:val="1"/>
          <w:numId w:val="15"/>
        </w:numPr>
        <w:spacing w:after="0" w:afterAutospacing="0" w:before="0" w:beforeAutospacing="0" w:lineRule="auto"/>
        <w:ind w:left="2160" w:hanging="360"/>
        <w:rPr>
          <w:rFonts w:ascii="Arial" w:cs="Arial" w:eastAsia="Arial" w:hAnsi="Arial"/>
          <w:color w:val="000000"/>
          <w:sz w:val="22"/>
          <w:szCs w:val="22"/>
        </w:rPr>
      </w:pPr>
      <w:r w:rsidDel="00000000" w:rsidR="00000000" w:rsidRPr="00000000">
        <w:rPr>
          <w:rtl w:val="0"/>
        </w:rPr>
        <w:t xml:space="preserve">Desastres naturales</w:t>
      </w:r>
    </w:p>
    <w:p w:rsidR="00000000" w:rsidDel="00000000" w:rsidP="00000000" w:rsidRDefault="00000000" w:rsidRPr="00000000" w14:paraId="000001E3">
      <w:pPr>
        <w:numPr>
          <w:ilvl w:val="1"/>
          <w:numId w:val="15"/>
        </w:numPr>
        <w:spacing w:after="0" w:afterAutospacing="0" w:before="0" w:beforeAutospacing="0" w:lineRule="auto"/>
        <w:ind w:left="2160" w:hanging="360"/>
        <w:rPr>
          <w:rFonts w:ascii="Arial" w:cs="Arial" w:eastAsia="Arial" w:hAnsi="Arial"/>
          <w:color w:val="000000"/>
          <w:sz w:val="22"/>
          <w:szCs w:val="22"/>
        </w:rPr>
      </w:pPr>
      <w:r w:rsidDel="00000000" w:rsidR="00000000" w:rsidRPr="00000000">
        <w:rPr>
          <w:rtl w:val="0"/>
        </w:rPr>
        <w:t xml:space="preserve">Conflictos bélicos</w:t>
      </w:r>
    </w:p>
    <w:p w:rsidR="00000000" w:rsidDel="00000000" w:rsidP="00000000" w:rsidRDefault="00000000" w:rsidRPr="00000000" w14:paraId="000001E4">
      <w:pPr>
        <w:numPr>
          <w:ilvl w:val="1"/>
          <w:numId w:val="15"/>
        </w:numPr>
        <w:spacing w:after="0" w:afterAutospacing="0" w:before="0" w:beforeAutospacing="0" w:lineRule="auto"/>
        <w:ind w:left="2160" w:hanging="360"/>
        <w:rPr>
          <w:rFonts w:ascii="Arial" w:cs="Arial" w:eastAsia="Arial" w:hAnsi="Arial"/>
          <w:color w:val="000000"/>
          <w:sz w:val="22"/>
          <w:szCs w:val="22"/>
        </w:rPr>
      </w:pPr>
      <w:r w:rsidDel="00000000" w:rsidR="00000000" w:rsidRPr="00000000">
        <w:rPr>
          <w:rtl w:val="0"/>
        </w:rPr>
        <w:t xml:space="preserve">Pandemias declaradas por la OMS</w:t>
      </w:r>
    </w:p>
    <w:p w:rsidR="00000000" w:rsidDel="00000000" w:rsidP="00000000" w:rsidRDefault="00000000" w:rsidRPr="00000000" w14:paraId="000001E5">
      <w:pPr>
        <w:numPr>
          <w:ilvl w:val="1"/>
          <w:numId w:val="15"/>
        </w:numPr>
        <w:spacing w:after="0" w:afterAutospacing="0" w:before="0" w:beforeAutospacing="0" w:lineRule="auto"/>
        <w:ind w:left="2160" w:hanging="360"/>
        <w:rPr>
          <w:rFonts w:ascii="Arial" w:cs="Arial" w:eastAsia="Arial" w:hAnsi="Arial"/>
          <w:color w:val="000000"/>
          <w:sz w:val="22"/>
          <w:szCs w:val="22"/>
        </w:rPr>
      </w:pPr>
      <w:r w:rsidDel="00000000" w:rsidR="00000000" w:rsidRPr="00000000">
        <w:rPr>
          <w:rtl w:val="0"/>
        </w:rPr>
        <w:t xml:space="preserve">Medidas gubernamentales restrictivas</w:t>
      </w:r>
    </w:p>
    <w:p w:rsidR="00000000" w:rsidDel="00000000" w:rsidP="00000000" w:rsidRDefault="00000000" w:rsidRPr="00000000" w14:paraId="000001E6">
      <w:pPr>
        <w:numPr>
          <w:ilvl w:val="0"/>
          <w:numId w:val="15"/>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El procedimiento incluirá:</w:t>
      </w:r>
    </w:p>
    <w:p w:rsidR="00000000" w:rsidDel="00000000" w:rsidP="00000000" w:rsidRDefault="00000000" w:rsidRPr="00000000" w14:paraId="000001E7">
      <w:pPr>
        <w:numPr>
          <w:ilvl w:val="1"/>
          <w:numId w:val="15"/>
        </w:numPr>
        <w:spacing w:after="0" w:afterAutospacing="0" w:before="0" w:beforeAutospacing="0" w:lineRule="auto"/>
        <w:ind w:left="2160" w:hanging="360"/>
        <w:rPr>
          <w:rFonts w:ascii="Arial" w:cs="Arial" w:eastAsia="Arial" w:hAnsi="Arial"/>
          <w:color w:val="000000"/>
          <w:sz w:val="22"/>
          <w:szCs w:val="22"/>
        </w:rPr>
      </w:pPr>
      <w:r w:rsidDel="00000000" w:rsidR="00000000" w:rsidRPr="00000000">
        <w:rPr>
          <w:rtl w:val="0"/>
        </w:rPr>
        <w:t xml:space="preserve">Notificación inmediata (máximo 72 horas)</w:t>
      </w:r>
    </w:p>
    <w:p w:rsidR="00000000" w:rsidDel="00000000" w:rsidP="00000000" w:rsidRDefault="00000000" w:rsidRPr="00000000" w14:paraId="000001E8">
      <w:pPr>
        <w:numPr>
          <w:ilvl w:val="1"/>
          <w:numId w:val="15"/>
        </w:numPr>
        <w:spacing w:after="0" w:afterAutospacing="0" w:before="0" w:beforeAutospacing="0" w:lineRule="auto"/>
        <w:ind w:left="2160" w:hanging="360"/>
        <w:rPr>
          <w:rFonts w:ascii="Arial" w:cs="Arial" w:eastAsia="Arial" w:hAnsi="Arial"/>
          <w:color w:val="000000"/>
          <w:sz w:val="22"/>
          <w:szCs w:val="22"/>
        </w:rPr>
      </w:pPr>
      <w:r w:rsidDel="00000000" w:rsidR="00000000" w:rsidRPr="00000000">
        <w:rPr>
          <w:rtl w:val="0"/>
        </w:rPr>
        <w:t xml:space="preserve">Acreditación documentada del evento</w:t>
      </w:r>
    </w:p>
    <w:p w:rsidR="00000000" w:rsidDel="00000000" w:rsidP="00000000" w:rsidRDefault="00000000" w:rsidRPr="00000000" w14:paraId="000001E9">
      <w:pPr>
        <w:numPr>
          <w:ilvl w:val="1"/>
          <w:numId w:val="15"/>
        </w:numPr>
        <w:spacing w:before="0" w:beforeAutospacing="0" w:lineRule="auto"/>
        <w:ind w:left="2160" w:hanging="360"/>
        <w:rPr>
          <w:rFonts w:ascii="Arial" w:cs="Arial" w:eastAsia="Arial" w:hAnsi="Arial"/>
          <w:color w:val="000000"/>
          <w:sz w:val="22"/>
          <w:szCs w:val="22"/>
        </w:rPr>
      </w:pPr>
      <w:r w:rsidDel="00000000" w:rsidR="00000000" w:rsidRPr="00000000">
        <w:rPr>
          <w:rtl w:val="0"/>
        </w:rPr>
        <w:t xml:space="preserve">Negociación de plazos alternativos</w:t>
      </w:r>
    </w:p>
    <w:p w:rsidR="00000000" w:rsidDel="00000000" w:rsidP="00000000" w:rsidRDefault="00000000" w:rsidRPr="00000000" w14:paraId="000001EA">
      <w:pPr>
        <w:ind w:left="720" w:firstLine="0"/>
        <w:rPr>
          <w:b w:val="1"/>
        </w:rPr>
      </w:pPr>
      <w:r w:rsidDel="00000000" w:rsidR="00000000" w:rsidRPr="00000000">
        <w:rPr>
          <w:b w:val="1"/>
          <w:rtl w:val="0"/>
        </w:rPr>
        <w:t xml:space="preserve">C. Por Incumplimiento Contractual</w:t>
      </w:r>
    </w:p>
    <w:p w:rsidR="00000000" w:rsidDel="00000000" w:rsidP="00000000" w:rsidRDefault="00000000" w:rsidRPr="00000000" w14:paraId="000001EB">
      <w:pPr>
        <w:ind w:left="720" w:firstLine="0"/>
        <w:rPr>
          <w:b w:val="1"/>
        </w:rPr>
      </w:pPr>
      <w:r w:rsidDel="00000000" w:rsidR="00000000" w:rsidRPr="00000000">
        <w:rPr>
          <w:b w:val="1"/>
          <w:rtl w:val="0"/>
        </w:rPr>
        <w:t xml:space="preserve">Procedimiento de Notificación y Remedio:</w:t>
      </w:r>
    </w:p>
    <w:p w:rsidR="00000000" w:rsidDel="00000000" w:rsidP="00000000" w:rsidRDefault="00000000" w:rsidRPr="00000000" w14:paraId="000001EC">
      <w:pPr>
        <w:numPr>
          <w:ilvl w:val="0"/>
          <w:numId w:val="54"/>
        </w:numPr>
        <w:spacing w:after="0" w:afterAutospacing="0"/>
        <w:ind w:left="1440" w:hanging="360"/>
        <w:rPr>
          <w:rFonts w:ascii="Arial" w:cs="Arial" w:eastAsia="Arial" w:hAnsi="Arial"/>
          <w:color w:val="000000"/>
          <w:sz w:val="22"/>
          <w:szCs w:val="22"/>
        </w:rPr>
      </w:pPr>
      <w:r w:rsidDel="00000000" w:rsidR="00000000" w:rsidRPr="00000000">
        <w:rPr>
          <w:rtl w:val="0"/>
        </w:rPr>
        <w:t xml:space="preserve">La parte afectada deberá notificar por escrito el incumplimiento, detallando:</w:t>
      </w:r>
    </w:p>
    <w:p w:rsidR="00000000" w:rsidDel="00000000" w:rsidP="00000000" w:rsidRDefault="00000000" w:rsidRPr="00000000" w14:paraId="000001ED">
      <w:pPr>
        <w:numPr>
          <w:ilvl w:val="1"/>
          <w:numId w:val="54"/>
        </w:numPr>
        <w:spacing w:after="0" w:afterAutospacing="0" w:before="0" w:beforeAutospacing="0" w:lineRule="auto"/>
        <w:ind w:left="2160" w:hanging="360"/>
        <w:rPr>
          <w:rFonts w:ascii="Arial" w:cs="Arial" w:eastAsia="Arial" w:hAnsi="Arial"/>
          <w:color w:val="000000"/>
          <w:sz w:val="22"/>
          <w:szCs w:val="22"/>
        </w:rPr>
      </w:pPr>
      <w:r w:rsidDel="00000000" w:rsidR="00000000" w:rsidRPr="00000000">
        <w:rPr>
          <w:rtl w:val="0"/>
        </w:rPr>
        <w:t xml:space="preserve">La cláusula o obligación incumplida</w:t>
      </w:r>
    </w:p>
    <w:p w:rsidR="00000000" w:rsidDel="00000000" w:rsidP="00000000" w:rsidRDefault="00000000" w:rsidRPr="00000000" w14:paraId="000001EE">
      <w:pPr>
        <w:numPr>
          <w:ilvl w:val="1"/>
          <w:numId w:val="54"/>
        </w:numPr>
        <w:spacing w:after="0" w:afterAutospacing="0" w:before="0" w:beforeAutospacing="0" w:lineRule="auto"/>
        <w:ind w:left="2160" w:hanging="360"/>
        <w:rPr>
          <w:rFonts w:ascii="Arial" w:cs="Arial" w:eastAsia="Arial" w:hAnsi="Arial"/>
          <w:color w:val="000000"/>
          <w:sz w:val="22"/>
          <w:szCs w:val="22"/>
        </w:rPr>
      </w:pPr>
      <w:r w:rsidDel="00000000" w:rsidR="00000000" w:rsidRPr="00000000">
        <w:rPr>
          <w:rtl w:val="0"/>
        </w:rPr>
        <w:t xml:space="preserve">Los hechos concretos que configuran el incumplimiento</w:t>
      </w:r>
    </w:p>
    <w:p w:rsidR="00000000" w:rsidDel="00000000" w:rsidP="00000000" w:rsidRDefault="00000000" w:rsidRPr="00000000" w14:paraId="000001EF">
      <w:pPr>
        <w:numPr>
          <w:ilvl w:val="1"/>
          <w:numId w:val="54"/>
        </w:numPr>
        <w:spacing w:after="0" w:afterAutospacing="0" w:before="0" w:beforeAutospacing="0" w:lineRule="auto"/>
        <w:ind w:left="2160" w:hanging="360"/>
        <w:rPr>
          <w:rFonts w:ascii="Arial" w:cs="Arial" w:eastAsia="Arial" w:hAnsi="Arial"/>
          <w:color w:val="000000"/>
          <w:sz w:val="22"/>
          <w:szCs w:val="22"/>
        </w:rPr>
      </w:pPr>
      <w:r w:rsidDel="00000000" w:rsidR="00000000" w:rsidRPr="00000000">
        <w:rPr>
          <w:rtl w:val="0"/>
        </w:rPr>
        <w:t xml:space="preserve">La documentación probatoria correspondiente</w:t>
      </w:r>
    </w:p>
    <w:p w:rsidR="00000000" w:rsidDel="00000000" w:rsidP="00000000" w:rsidRDefault="00000000" w:rsidRPr="00000000" w14:paraId="000001F0">
      <w:pPr>
        <w:numPr>
          <w:ilvl w:val="0"/>
          <w:numId w:val="54"/>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El medio de notificación será mediante:</w:t>
      </w:r>
    </w:p>
    <w:p w:rsidR="00000000" w:rsidDel="00000000" w:rsidP="00000000" w:rsidRDefault="00000000" w:rsidRPr="00000000" w14:paraId="000001F1">
      <w:pPr>
        <w:numPr>
          <w:ilvl w:val="1"/>
          <w:numId w:val="54"/>
        </w:numPr>
        <w:spacing w:after="0" w:afterAutospacing="0" w:before="0" w:beforeAutospacing="0" w:lineRule="auto"/>
        <w:ind w:left="2160" w:hanging="360"/>
        <w:rPr>
          <w:rFonts w:ascii="Arial" w:cs="Arial" w:eastAsia="Arial" w:hAnsi="Arial"/>
          <w:color w:val="000000"/>
          <w:sz w:val="22"/>
          <w:szCs w:val="22"/>
        </w:rPr>
      </w:pPr>
      <w:r w:rsidDel="00000000" w:rsidR="00000000" w:rsidRPr="00000000">
        <w:rPr>
          <w:rtl w:val="0"/>
        </w:rPr>
        <w:t xml:space="preserve">Carta notarial con acuse de recibo, o</w:t>
      </w:r>
    </w:p>
    <w:p w:rsidR="00000000" w:rsidDel="00000000" w:rsidP="00000000" w:rsidRDefault="00000000" w:rsidRPr="00000000" w14:paraId="000001F2">
      <w:pPr>
        <w:numPr>
          <w:ilvl w:val="1"/>
          <w:numId w:val="54"/>
        </w:numPr>
        <w:spacing w:after="0" w:afterAutospacing="0" w:before="0" w:beforeAutospacing="0" w:lineRule="auto"/>
        <w:ind w:left="2160" w:hanging="360"/>
        <w:rPr>
          <w:rFonts w:ascii="Arial" w:cs="Arial" w:eastAsia="Arial" w:hAnsi="Arial"/>
          <w:color w:val="000000"/>
          <w:sz w:val="22"/>
          <w:szCs w:val="22"/>
        </w:rPr>
      </w:pPr>
      <w:r w:rsidDel="00000000" w:rsidR="00000000" w:rsidRPr="00000000">
        <w:rPr>
          <w:rtl w:val="0"/>
        </w:rPr>
        <w:t xml:space="preserve">Correo electrónico institucional con confirmación de lectura</w:t>
      </w:r>
    </w:p>
    <w:p w:rsidR="00000000" w:rsidDel="00000000" w:rsidP="00000000" w:rsidRDefault="00000000" w:rsidRPr="00000000" w14:paraId="000001F3">
      <w:pPr>
        <w:numPr>
          <w:ilvl w:val="0"/>
          <w:numId w:val="54"/>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Plazo para Regularización:</w:t>
      </w:r>
    </w:p>
    <w:p w:rsidR="00000000" w:rsidDel="00000000" w:rsidP="00000000" w:rsidRDefault="00000000" w:rsidRPr="00000000" w14:paraId="000001F4">
      <w:pPr>
        <w:numPr>
          <w:ilvl w:val="1"/>
          <w:numId w:val="54"/>
        </w:numPr>
        <w:spacing w:after="0" w:afterAutospacing="0" w:before="0" w:beforeAutospacing="0" w:lineRule="auto"/>
        <w:ind w:left="2160" w:hanging="360"/>
        <w:rPr>
          <w:rFonts w:ascii="Arial" w:cs="Arial" w:eastAsia="Arial" w:hAnsi="Arial"/>
          <w:color w:val="000000"/>
          <w:sz w:val="22"/>
          <w:szCs w:val="22"/>
        </w:rPr>
      </w:pPr>
      <w:r w:rsidDel="00000000" w:rsidR="00000000" w:rsidRPr="00000000">
        <w:rPr>
          <w:rtl w:val="0"/>
        </w:rPr>
        <w:t xml:space="preserve">20 días hábiles para subsanar el incumplimiento</w:t>
      </w:r>
    </w:p>
    <w:p w:rsidR="00000000" w:rsidDel="00000000" w:rsidP="00000000" w:rsidRDefault="00000000" w:rsidRPr="00000000" w14:paraId="000001F5">
      <w:pPr>
        <w:numPr>
          <w:ilvl w:val="1"/>
          <w:numId w:val="54"/>
        </w:numPr>
        <w:spacing w:before="0" w:beforeAutospacing="0" w:lineRule="auto"/>
        <w:ind w:left="2160" w:hanging="360"/>
        <w:rPr>
          <w:rFonts w:ascii="Arial" w:cs="Arial" w:eastAsia="Arial" w:hAnsi="Arial"/>
          <w:color w:val="000000"/>
          <w:sz w:val="22"/>
          <w:szCs w:val="22"/>
        </w:rPr>
      </w:pPr>
      <w:r w:rsidDel="00000000" w:rsidR="00000000" w:rsidRPr="00000000">
        <w:rPr>
          <w:rtl w:val="0"/>
        </w:rPr>
        <w:t xml:space="preserve">10 días adicionales para incumplimientos de pago</w:t>
      </w:r>
    </w:p>
    <w:p w:rsidR="00000000" w:rsidDel="00000000" w:rsidP="00000000" w:rsidRDefault="00000000" w:rsidRPr="00000000" w14:paraId="000001F6">
      <w:pPr>
        <w:spacing w:before="180" w:lineRule="auto"/>
        <w:ind w:left="1440" w:firstLine="0"/>
        <w:rPr/>
      </w:pPr>
      <w:r w:rsidDel="00000000" w:rsidR="00000000" w:rsidRPr="00000000">
        <w:rPr>
          <w:rtl w:val="0"/>
        </w:rPr>
      </w:r>
    </w:p>
    <w:p w:rsidR="00000000" w:rsidDel="00000000" w:rsidP="00000000" w:rsidRDefault="00000000" w:rsidRPr="00000000" w14:paraId="000001F7">
      <w:pPr>
        <w:ind w:left="720" w:firstLine="0"/>
        <w:rPr>
          <w:b w:val="1"/>
        </w:rPr>
      </w:pPr>
      <w:r w:rsidDel="00000000" w:rsidR="00000000" w:rsidRPr="00000000">
        <w:rPr>
          <w:b w:val="1"/>
          <w:rtl w:val="0"/>
        </w:rPr>
        <w:t xml:space="preserve">Consecuencias del Incumplimiento Persistente:</w:t>
      </w:r>
    </w:p>
    <w:p w:rsidR="00000000" w:rsidDel="00000000" w:rsidP="00000000" w:rsidRDefault="00000000" w:rsidRPr="00000000" w14:paraId="000001F8">
      <w:pPr>
        <w:numPr>
          <w:ilvl w:val="0"/>
          <w:numId w:val="69"/>
        </w:numPr>
        <w:spacing w:after="0" w:afterAutospacing="0"/>
        <w:ind w:left="1440" w:hanging="360"/>
        <w:rPr>
          <w:rFonts w:ascii="Arial" w:cs="Arial" w:eastAsia="Arial" w:hAnsi="Arial"/>
          <w:color w:val="000000"/>
          <w:sz w:val="22"/>
          <w:szCs w:val="22"/>
        </w:rPr>
      </w:pPr>
      <w:r w:rsidDel="00000000" w:rsidR="00000000" w:rsidRPr="00000000">
        <w:rPr>
          <w:rtl w:val="0"/>
        </w:rPr>
        <w:t xml:space="preserve">Terminación automática del contrato</w:t>
      </w:r>
    </w:p>
    <w:p w:rsidR="00000000" w:rsidDel="00000000" w:rsidP="00000000" w:rsidRDefault="00000000" w:rsidRPr="00000000" w14:paraId="000001F9">
      <w:pPr>
        <w:numPr>
          <w:ilvl w:val="0"/>
          <w:numId w:val="69"/>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Activación del procedimiento de liquidación:</w:t>
      </w:r>
    </w:p>
    <w:p w:rsidR="00000000" w:rsidDel="00000000" w:rsidP="00000000" w:rsidRDefault="00000000" w:rsidRPr="00000000" w14:paraId="000001FA">
      <w:pPr>
        <w:numPr>
          <w:ilvl w:val="1"/>
          <w:numId w:val="69"/>
        </w:numPr>
        <w:spacing w:after="0" w:afterAutospacing="0" w:before="0" w:beforeAutospacing="0" w:lineRule="auto"/>
        <w:ind w:left="2160" w:hanging="360"/>
        <w:rPr>
          <w:rFonts w:ascii="Arial" w:cs="Arial" w:eastAsia="Arial" w:hAnsi="Arial"/>
          <w:color w:val="000000"/>
          <w:sz w:val="22"/>
          <w:szCs w:val="22"/>
        </w:rPr>
      </w:pPr>
      <w:r w:rsidDel="00000000" w:rsidR="00000000" w:rsidRPr="00000000">
        <w:rPr>
          <w:rtl w:val="0"/>
        </w:rPr>
        <w:t xml:space="preserve">Pago proporcional por entregables completados</w:t>
      </w:r>
    </w:p>
    <w:p w:rsidR="00000000" w:rsidDel="00000000" w:rsidP="00000000" w:rsidRDefault="00000000" w:rsidRPr="00000000" w14:paraId="000001FB">
      <w:pPr>
        <w:numPr>
          <w:ilvl w:val="1"/>
          <w:numId w:val="69"/>
        </w:numPr>
        <w:spacing w:after="0" w:afterAutospacing="0" w:before="0" w:beforeAutospacing="0" w:lineRule="auto"/>
        <w:ind w:left="2160" w:hanging="360"/>
        <w:rPr>
          <w:rFonts w:ascii="Arial" w:cs="Arial" w:eastAsia="Arial" w:hAnsi="Arial"/>
          <w:color w:val="000000"/>
          <w:sz w:val="22"/>
          <w:szCs w:val="22"/>
        </w:rPr>
      </w:pPr>
      <w:r w:rsidDel="00000000" w:rsidR="00000000" w:rsidRPr="00000000">
        <w:rPr>
          <w:rtl w:val="0"/>
        </w:rPr>
        <w:t xml:space="preserve">Reembolso de gastos documentados</w:t>
      </w:r>
    </w:p>
    <w:p w:rsidR="00000000" w:rsidDel="00000000" w:rsidP="00000000" w:rsidRDefault="00000000" w:rsidRPr="00000000" w14:paraId="000001FC">
      <w:pPr>
        <w:numPr>
          <w:ilvl w:val="1"/>
          <w:numId w:val="69"/>
        </w:numPr>
        <w:spacing w:before="0" w:beforeAutospacing="0" w:lineRule="auto"/>
        <w:ind w:left="2160" w:hanging="360"/>
        <w:rPr>
          <w:rFonts w:ascii="Arial" w:cs="Arial" w:eastAsia="Arial" w:hAnsi="Arial"/>
          <w:color w:val="000000"/>
          <w:sz w:val="22"/>
          <w:szCs w:val="22"/>
        </w:rPr>
      </w:pPr>
      <w:r w:rsidDel="00000000" w:rsidR="00000000" w:rsidRPr="00000000">
        <w:rPr>
          <w:rtl w:val="0"/>
        </w:rPr>
        <w:t xml:space="preserve">Retención de activos no pagados</w:t>
      </w:r>
    </w:p>
    <w:p w:rsidR="00000000" w:rsidDel="00000000" w:rsidP="00000000" w:rsidRDefault="00000000" w:rsidRPr="00000000" w14:paraId="000001FD">
      <w:pPr>
        <w:ind w:left="720" w:firstLine="0"/>
        <w:rPr>
          <w:b w:val="1"/>
        </w:rPr>
      </w:pPr>
      <w:r w:rsidDel="00000000" w:rsidR="00000000" w:rsidRPr="00000000">
        <w:rPr>
          <w:b w:val="1"/>
          <w:rtl w:val="0"/>
        </w:rPr>
        <w:t xml:space="preserve">Límites Indemnizatorios:</w:t>
      </w:r>
    </w:p>
    <w:p w:rsidR="00000000" w:rsidDel="00000000" w:rsidP="00000000" w:rsidRDefault="00000000" w:rsidRPr="00000000" w14:paraId="000001FE">
      <w:pPr>
        <w:numPr>
          <w:ilvl w:val="0"/>
          <w:numId w:val="65"/>
        </w:numPr>
        <w:spacing w:after="0" w:afterAutospacing="0"/>
        <w:ind w:left="1440" w:hanging="360"/>
        <w:rPr>
          <w:rFonts w:ascii="Arial" w:cs="Arial" w:eastAsia="Arial" w:hAnsi="Arial"/>
          <w:color w:val="000000"/>
          <w:sz w:val="22"/>
          <w:szCs w:val="22"/>
        </w:rPr>
      </w:pPr>
      <w:r w:rsidDel="00000000" w:rsidR="00000000" w:rsidRPr="00000000">
        <w:rPr>
          <w:rtl w:val="0"/>
        </w:rPr>
        <w:t xml:space="preserve">El monto total de compensación no excederá:</w:t>
      </w:r>
    </w:p>
    <w:p w:rsidR="00000000" w:rsidDel="00000000" w:rsidP="00000000" w:rsidRDefault="00000000" w:rsidRPr="00000000" w14:paraId="000001FF">
      <w:pPr>
        <w:numPr>
          <w:ilvl w:val="1"/>
          <w:numId w:val="65"/>
        </w:numPr>
        <w:spacing w:after="0" w:afterAutospacing="0" w:before="0" w:beforeAutospacing="0" w:lineRule="auto"/>
        <w:ind w:left="2160" w:hanging="360"/>
        <w:rPr>
          <w:rFonts w:ascii="Arial" w:cs="Arial" w:eastAsia="Arial" w:hAnsi="Arial"/>
          <w:color w:val="000000"/>
          <w:sz w:val="22"/>
          <w:szCs w:val="22"/>
        </w:rPr>
      </w:pPr>
      <w:r w:rsidDel="00000000" w:rsidR="00000000" w:rsidRPr="00000000">
        <w:rPr>
          <w:rtl w:val="0"/>
        </w:rPr>
        <w:t xml:space="preserve">60% del valor del contrato para incumplimientos técnicos</w:t>
      </w:r>
    </w:p>
    <w:p w:rsidR="00000000" w:rsidDel="00000000" w:rsidP="00000000" w:rsidRDefault="00000000" w:rsidRPr="00000000" w14:paraId="00000200">
      <w:pPr>
        <w:numPr>
          <w:ilvl w:val="1"/>
          <w:numId w:val="65"/>
        </w:numPr>
        <w:spacing w:after="0" w:afterAutospacing="0" w:before="0" w:beforeAutospacing="0" w:lineRule="auto"/>
        <w:ind w:left="2160" w:hanging="360"/>
        <w:rPr>
          <w:rFonts w:ascii="Arial" w:cs="Arial" w:eastAsia="Arial" w:hAnsi="Arial"/>
          <w:color w:val="000000"/>
          <w:sz w:val="22"/>
          <w:szCs w:val="22"/>
        </w:rPr>
      </w:pPr>
      <w:r w:rsidDel="00000000" w:rsidR="00000000" w:rsidRPr="00000000">
        <w:rPr>
          <w:rtl w:val="0"/>
        </w:rPr>
        <w:t xml:space="preserve">40% para incumplimientos de pago</w:t>
      </w:r>
    </w:p>
    <w:p w:rsidR="00000000" w:rsidDel="00000000" w:rsidP="00000000" w:rsidRDefault="00000000" w:rsidRPr="00000000" w14:paraId="00000201">
      <w:pPr>
        <w:numPr>
          <w:ilvl w:val="0"/>
          <w:numId w:val="65"/>
        </w:numPr>
        <w:spacing w:before="0" w:beforeAutospacing="0" w:lineRule="auto"/>
        <w:ind w:left="1440" w:hanging="360"/>
        <w:rPr>
          <w:rFonts w:ascii="Arial" w:cs="Arial" w:eastAsia="Arial" w:hAnsi="Arial"/>
          <w:color w:val="000000"/>
          <w:sz w:val="22"/>
          <w:szCs w:val="22"/>
        </w:rPr>
      </w:pPr>
      <w:r w:rsidDel="00000000" w:rsidR="00000000" w:rsidRPr="00000000">
        <w:rPr>
          <w:rtl w:val="0"/>
        </w:rPr>
        <w:t xml:space="preserve">Exclusión de daños indirectos o lucro cesante</w:t>
      </w:r>
    </w:p>
    <w:p w:rsidR="00000000" w:rsidDel="00000000" w:rsidP="00000000" w:rsidRDefault="00000000" w:rsidRPr="00000000" w14:paraId="00000202">
      <w:pPr>
        <w:spacing w:before="60" w:lineRule="auto"/>
        <w:ind w:left="720" w:firstLine="0"/>
        <w:rPr/>
      </w:pPr>
      <w:r w:rsidDel="00000000" w:rsidR="00000000" w:rsidRPr="00000000">
        <w:rPr>
          <w:rtl w:val="0"/>
        </w:rPr>
      </w:r>
    </w:p>
    <w:p w:rsidR="00000000" w:rsidDel="00000000" w:rsidP="00000000" w:rsidRDefault="00000000" w:rsidRPr="00000000" w14:paraId="00000203">
      <w:pPr>
        <w:rPr>
          <w:b w:val="1"/>
        </w:rPr>
      </w:pPr>
      <w:r w:rsidDel="00000000" w:rsidR="00000000" w:rsidRPr="00000000">
        <w:rPr>
          <w:b w:val="1"/>
          <w:rtl w:val="0"/>
        </w:rPr>
        <w:t xml:space="preserve">13.3 Efectos de la Terminación</w:t>
      </w:r>
    </w:p>
    <w:p w:rsidR="00000000" w:rsidDel="00000000" w:rsidP="00000000" w:rsidRDefault="00000000" w:rsidRPr="00000000" w14:paraId="00000204">
      <w:pPr>
        <w:numPr>
          <w:ilvl w:val="0"/>
          <w:numId w:val="2"/>
        </w:numPr>
        <w:spacing w:after="0" w:afterAutospacing="0"/>
        <w:ind w:left="720" w:hanging="360"/>
        <w:rPr>
          <w:rFonts w:ascii="Arial" w:cs="Arial" w:eastAsia="Arial" w:hAnsi="Arial"/>
          <w:color w:val="000000"/>
          <w:sz w:val="22"/>
          <w:szCs w:val="22"/>
        </w:rPr>
      </w:pPr>
      <w:r w:rsidDel="00000000" w:rsidR="00000000" w:rsidRPr="00000000">
        <w:rPr>
          <w:rtl w:val="0"/>
        </w:rPr>
        <w:t xml:space="preserve">Obligaciones Post-Terminación:</w:t>
      </w:r>
    </w:p>
    <w:p w:rsidR="00000000" w:rsidDel="00000000" w:rsidP="00000000" w:rsidRDefault="00000000" w:rsidRPr="00000000" w14:paraId="00000205">
      <w:pPr>
        <w:numPr>
          <w:ilvl w:val="1"/>
          <w:numId w:val="2"/>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Mantenimiento de cláusulas de confidencialidad</w:t>
      </w:r>
    </w:p>
    <w:p w:rsidR="00000000" w:rsidDel="00000000" w:rsidP="00000000" w:rsidRDefault="00000000" w:rsidRPr="00000000" w14:paraId="00000206">
      <w:pPr>
        <w:numPr>
          <w:ilvl w:val="1"/>
          <w:numId w:val="2"/>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Devolución de materiales confidenciales (10 días)</w:t>
      </w:r>
    </w:p>
    <w:p w:rsidR="00000000" w:rsidDel="00000000" w:rsidP="00000000" w:rsidRDefault="00000000" w:rsidRPr="00000000" w14:paraId="00000207">
      <w:pPr>
        <w:numPr>
          <w:ilvl w:val="1"/>
          <w:numId w:val="2"/>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Entrega de productos terminados</w:t>
      </w:r>
    </w:p>
    <w:p w:rsidR="00000000" w:rsidDel="00000000" w:rsidP="00000000" w:rsidRDefault="00000000" w:rsidRPr="00000000" w14:paraId="00000208">
      <w:pPr>
        <w:numPr>
          <w:ilvl w:val="0"/>
          <w:numId w:val="2"/>
        </w:numPr>
        <w:spacing w:after="0" w:afterAutospacing="0" w:before="0" w:beforeAutospacing="0" w:lineRule="auto"/>
        <w:ind w:left="720" w:hanging="360"/>
        <w:rPr>
          <w:rFonts w:ascii="Arial" w:cs="Arial" w:eastAsia="Arial" w:hAnsi="Arial"/>
          <w:color w:val="000000"/>
          <w:sz w:val="22"/>
          <w:szCs w:val="22"/>
        </w:rPr>
      </w:pPr>
      <w:r w:rsidDel="00000000" w:rsidR="00000000" w:rsidRPr="00000000">
        <w:rPr>
          <w:rtl w:val="0"/>
        </w:rPr>
        <w:t xml:space="preserve">Disposición de Propiedad Intelectual:</w:t>
      </w:r>
    </w:p>
    <w:p w:rsidR="00000000" w:rsidDel="00000000" w:rsidP="00000000" w:rsidRDefault="00000000" w:rsidRPr="00000000" w14:paraId="00000209">
      <w:pPr>
        <w:numPr>
          <w:ilvl w:val="1"/>
          <w:numId w:val="2"/>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Suspensión de licencias de uso</w:t>
      </w:r>
    </w:p>
    <w:p w:rsidR="00000000" w:rsidDel="00000000" w:rsidP="00000000" w:rsidRDefault="00000000" w:rsidRPr="00000000" w14:paraId="0000020A">
      <w:pPr>
        <w:numPr>
          <w:ilvl w:val="1"/>
          <w:numId w:val="2"/>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Destrucción de copias no autorizadas</w:t>
      </w:r>
    </w:p>
    <w:p w:rsidR="00000000" w:rsidDel="00000000" w:rsidP="00000000" w:rsidRDefault="00000000" w:rsidRPr="00000000" w14:paraId="0000020B">
      <w:pPr>
        <w:numPr>
          <w:ilvl w:val="1"/>
          <w:numId w:val="2"/>
        </w:numPr>
        <w:spacing w:before="0" w:beforeAutospacing="0" w:lineRule="auto"/>
        <w:ind w:left="1440" w:hanging="360"/>
        <w:rPr>
          <w:rFonts w:ascii="Arial" w:cs="Arial" w:eastAsia="Arial" w:hAnsi="Arial"/>
          <w:color w:val="000000"/>
          <w:sz w:val="22"/>
          <w:szCs w:val="22"/>
        </w:rPr>
      </w:pPr>
      <w:r w:rsidDel="00000000" w:rsidR="00000000" w:rsidRPr="00000000">
        <w:rPr>
          <w:rtl w:val="0"/>
        </w:rPr>
        <w:t xml:space="preserve">Derecho de primera opción para adquisición</w:t>
      </w:r>
    </w:p>
    <w:p w:rsidR="00000000" w:rsidDel="00000000" w:rsidP="00000000" w:rsidRDefault="00000000" w:rsidRPr="00000000" w14:paraId="0000020C">
      <w:pPr>
        <w:spacing w:before="180" w:lineRule="auto"/>
        <w:ind w:left="1440" w:firstLine="0"/>
        <w:rPr/>
      </w:pPr>
      <w:r w:rsidDel="00000000" w:rsidR="00000000" w:rsidRPr="00000000">
        <w:rPr>
          <w:rtl w:val="0"/>
        </w:rPr>
      </w:r>
    </w:p>
    <w:p w:rsidR="00000000" w:rsidDel="00000000" w:rsidP="00000000" w:rsidRDefault="00000000" w:rsidRPr="00000000" w14:paraId="0000020D">
      <w:pPr>
        <w:rPr>
          <w:b w:val="1"/>
        </w:rPr>
      </w:pPr>
      <w:r w:rsidDel="00000000" w:rsidR="00000000" w:rsidRPr="00000000">
        <w:rPr>
          <w:b w:val="1"/>
          <w:rtl w:val="0"/>
        </w:rPr>
        <w:t xml:space="preserve">13.4 Disposiciones Generales</w:t>
      </w:r>
    </w:p>
    <w:p w:rsidR="00000000" w:rsidDel="00000000" w:rsidP="00000000" w:rsidRDefault="00000000" w:rsidRPr="00000000" w14:paraId="0000020E">
      <w:pPr>
        <w:numPr>
          <w:ilvl w:val="0"/>
          <w:numId w:val="5"/>
        </w:numPr>
        <w:spacing w:after="0" w:afterAutospacing="0"/>
        <w:ind w:left="720" w:hanging="360"/>
        <w:rPr>
          <w:rFonts w:ascii="Arial" w:cs="Arial" w:eastAsia="Arial" w:hAnsi="Arial"/>
          <w:color w:val="000000"/>
          <w:sz w:val="22"/>
          <w:szCs w:val="22"/>
        </w:rPr>
      </w:pPr>
      <w:r w:rsidDel="00000000" w:rsidR="00000000" w:rsidRPr="00000000">
        <w:rPr>
          <w:rtl w:val="0"/>
        </w:rPr>
        <w:t xml:space="preserve">La terminación no eximirá el pago de obligaciones devengadas</w:t>
      </w:r>
    </w:p>
    <w:p w:rsidR="00000000" w:rsidDel="00000000" w:rsidP="00000000" w:rsidRDefault="00000000" w:rsidRPr="00000000" w14:paraId="0000020F">
      <w:pPr>
        <w:numPr>
          <w:ilvl w:val="0"/>
          <w:numId w:val="5"/>
        </w:numPr>
        <w:spacing w:after="0" w:afterAutospacing="0" w:before="0" w:beforeAutospacing="0" w:lineRule="auto"/>
        <w:ind w:left="720" w:hanging="360"/>
        <w:rPr>
          <w:rFonts w:ascii="Arial" w:cs="Arial" w:eastAsia="Arial" w:hAnsi="Arial"/>
          <w:color w:val="000000"/>
          <w:sz w:val="22"/>
          <w:szCs w:val="22"/>
        </w:rPr>
      </w:pPr>
      <w:r w:rsidDel="00000000" w:rsidR="00000000" w:rsidRPr="00000000">
        <w:rPr>
          <w:rtl w:val="0"/>
        </w:rPr>
        <w:t xml:space="preserve">Las partes renuncian a cualquier reclamo no notificado dentro de 30 días posteriores a la terminación</w:t>
      </w:r>
    </w:p>
    <w:p w:rsidR="00000000" w:rsidDel="00000000" w:rsidP="00000000" w:rsidRDefault="00000000" w:rsidRPr="00000000" w14:paraId="00000210">
      <w:pPr>
        <w:numPr>
          <w:ilvl w:val="0"/>
          <w:numId w:val="5"/>
        </w:numPr>
        <w:spacing w:before="0" w:beforeAutospacing="0" w:lineRule="auto"/>
        <w:ind w:left="720" w:hanging="360"/>
        <w:rPr>
          <w:rFonts w:ascii="Arial" w:cs="Arial" w:eastAsia="Arial" w:hAnsi="Arial"/>
          <w:color w:val="000000"/>
          <w:sz w:val="22"/>
          <w:szCs w:val="22"/>
        </w:rPr>
      </w:pPr>
      <w:r w:rsidDel="00000000" w:rsidR="00000000" w:rsidRPr="00000000">
        <w:rPr>
          <w:rtl w:val="0"/>
        </w:rPr>
        <w:t xml:space="preserve">Los anexos mantendrán vigencia según su naturaleza específica</w:t>
      </w:r>
    </w:p>
    <w:p w:rsidR="00000000" w:rsidDel="00000000" w:rsidP="00000000" w:rsidRDefault="00000000" w:rsidRPr="00000000" w14:paraId="00000211">
      <w:pPr>
        <w:rPr>
          <w:b w:val="1"/>
        </w:rPr>
      </w:pPr>
      <w:r w:rsidDel="00000000" w:rsidR="00000000" w:rsidRPr="00000000">
        <w:rPr>
          <w:rtl w:val="0"/>
        </w:rPr>
      </w:r>
    </w:p>
    <w:p w:rsidR="00000000" w:rsidDel="00000000" w:rsidP="00000000" w:rsidRDefault="00000000" w:rsidRPr="00000000" w14:paraId="00000212">
      <w:pPr>
        <w:spacing w:after="240" w:lineRule="auto"/>
        <w:rPr>
          <w:b w:val="1"/>
        </w:rPr>
      </w:pPr>
      <w:r w:rsidDel="00000000" w:rsidR="00000000" w:rsidRPr="00000000">
        <w:rPr>
          <w:b w:val="1"/>
          <w:rtl w:val="0"/>
        </w:rPr>
        <w:t xml:space="preserve">DECIMOCUARTA.- NOTIFICACIONES</w:t>
      </w:r>
    </w:p>
    <w:p w:rsidR="00000000" w:rsidDel="00000000" w:rsidP="00000000" w:rsidRDefault="00000000" w:rsidRPr="00000000" w14:paraId="00000213">
      <w:pPr>
        <w:rPr>
          <w:b w:val="1"/>
        </w:rPr>
      </w:pPr>
      <w:r w:rsidDel="00000000" w:rsidR="00000000" w:rsidRPr="00000000">
        <w:rPr>
          <w:b w:val="1"/>
          <w:rtl w:val="0"/>
        </w:rPr>
        <w:t xml:space="preserve">14.1</w:t>
      </w:r>
      <w:r w:rsidDel="00000000" w:rsidR="00000000" w:rsidRPr="00000000">
        <w:rPr>
          <w:rtl w:val="0"/>
        </w:rPr>
        <w:t xml:space="preserve"> </w:t>
      </w:r>
      <w:r w:rsidDel="00000000" w:rsidR="00000000" w:rsidRPr="00000000">
        <w:rPr>
          <w:b w:val="1"/>
          <w:rtl w:val="0"/>
        </w:rPr>
        <w:t xml:space="preserve">Direcciones Notificables</w:t>
      </w:r>
    </w:p>
    <w:p w:rsidR="00000000" w:rsidDel="00000000" w:rsidP="00000000" w:rsidRDefault="00000000" w:rsidRPr="00000000" w14:paraId="00000214">
      <w:pPr>
        <w:rPr>
          <w:b w:val="1"/>
        </w:rPr>
      </w:pPr>
      <w:r w:rsidDel="00000000" w:rsidR="00000000" w:rsidRPr="00000000">
        <w:rPr>
          <w:b w:val="1"/>
          <w:rtl w:val="0"/>
        </w:rPr>
        <w:t xml:space="preserve">Por el Proveedor (Equipo de Desarrollo de </w:t>
      </w:r>
      <w:r w:rsidDel="00000000" w:rsidR="00000000" w:rsidRPr="00000000">
        <w:rPr>
          <w:b w:val="1"/>
          <w:rtl w:val="0"/>
        </w:rPr>
        <w:t xml:space="preserve">Planify</w:t>
      </w:r>
      <w:r w:rsidDel="00000000" w:rsidR="00000000" w:rsidRPr="00000000">
        <w:rPr>
          <w:b w:val="1"/>
          <w:rtl w:val="0"/>
        </w:rPr>
        <w:t xml:space="preserve">):</w:t>
      </w:r>
    </w:p>
    <w:p w:rsidR="00000000" w:rsidDel="00000000" w:rsidP="00000000" w:rsidRDefault="00000000" w:rsidRPr="00000000" w14:paraId="00000215">
      <w:pPr>
        <w:numPr>
          <w:ilvl w:val="0"/>
          <w:numId w:val="47"/>
        </w:numPr>
        <w:spacing w:after="0" w:afterAutospacing="0"/>
        <w:ind w:left="720" w:hanging="360"/>
        <w:rPr>
          <w:color w:val="000000"/>
          <w:sz w:val="22"/>
          <w:szCs w:val="22"/>
        </w:rPr>
      </w:pPr>
      <w:r w:rsidDel="00000000" w:rsidR="00000000" w:rsidRPr="00000000">
        <w:rPr>
          <w:b w:val="1"/>
          <w:rtl w:val="0"/>
        </w:rPr>
        <w:t xml:space="preserve">Para aspectos técnicos y científicos:</w:t>
        <w:br w:type="textWrapping"/>
      </w:r>
      <w:r w:rsidDel="00000000" w:rsidR="00000000" w:rsidRPr="00000000">
        <w:rPr>
          <w:rtl w:val="0"/>
        </w:rPr>
        <w:t xml:space="preserve">Renato Corrales Peña</w:t>
        <w:br w:type="textWrapping"/>
        <w:t xml:space="preserve">Coordinador General de </w:t>
      </w:r>
      <w:r w:rsidDel="00000000" w:rsidR="00000000" w:rsidRPr="00000000">
        <w:rPr>
          <w:rtl w:val="0"/>
        </w:rPr>
        <w:t xml:space="preserve">Planify</w:t>
      </w:r>
      <w:r w:rsidDel="00000000" w:rsidR="00000000" w:rsidRPr="00000000">
        <w:rPr>
          <w:rtl w:val="0"/>
        </w:rPr>
        <w:br w:type="textWrapping"/>
        <w:t xml:space="preserve">Residencial El Dorado s/n, </w:t>
      </w:r>
      <w:r w:rsidDel="00000000" w:rsidR="00000000" w:rsidRPr="00000000">
        <w:rPr>
          <w:i w:val="1"/>
          <w:rtl w:val="0"/>
        </w:rPr>
        <w:t xml:space="preserve">Sachaca, Arequipa, Perú</w:t>
      </w:r>
      <w:r w:rsidDel="00000000" w:rsidR="00000000" w:rsidRPr="00000000">
        <w:rPr>
          <w:rtl w:val="0"/>
        </w:rPr>
        <w:t xml:space="preserve">.</w:t>
        <w:br w:type="textWrapping"/>
        <w:t xml:space="preserve">+51 54 605630</w:t>
        <w:br w:type="textWrapping"/>
      </w:r>
      <w:r w:rsidDel="00000000" w:rsidR="00000000" w:rsidRPr="00000000">
        <w:rPr>
          <w:rtl w:val="0"/>
        </w:rPr>
        <w:t xml:space="preserve">rcorrales</w:t>
      </w:r>
      <w:hyperlink r:id="rId10">
        <w:r w:rsidDel="00000000" w:rsidR="00000000" w:rsidRPr="00000000">
          <w:rPr>
            <w:rtl w:val="0"/>
          </w:rPr>
          <w:t xml:space="preserve">@planify</w:t>
        </w:r>
      </w:hyperlink>
      <w:r w:rsidDel="00000000" w:rsidR="00000000" w:rsidRPr="00000000">
        <w:rPr>
          <w:rtl w:val="0"/>
        </w:rPr>
        <w:t xml:space="preserve">.com</w:t>
      </w:r>
    </w:p>
    <w:p w:rsidR="00000000" w:rsidDel="00000000" w:rsidP="00000000" w:rsidRDefault="00000000" w:rsidRPr="00000000" w14:paraId="00000216">
      <w:pPr>
        <w:numPr>
          <w:ilvl w:val="0"/>
          <w:numId w:val="47"/>
        </w:numPr>
        <w:spacing w:after="0" w:afterAutospacing="0" w:before="0" w:beforeAutospacing="0" w:lineRule="auto"/>
        <w:ind w:left="720" w:hanging="360"/>
        <w:rPr>
          <w:color w:val="000000"/>
          <w:sz w:val="22"/>
          <w:szCs w:val="22"/>
        </w:rPr>
      </w:pPr>
      <w:r w:rsidDel="00000000" w:rsidR="00000000" w:rsidRPr="00000000">
        <w:rPr>
          <w:b w:val="1"/>
          <w:rtl w:val="0"/>
        </w:rPr>
        <w:t xml:space="preserve">Para asuntos económicos y pagos:</w:t>
        <w:br w:type="textWrapping"/>
      </w:r>
      <w:r w:rsidDel="00000000" w:rsidR="00000000" w:rsidRPr="00000000">
        <w:rPr>
          <w:rtl w:val="0"/>
        </w:rPr>
        <w:t xml:space="preserve">Marela Dafne Mendoza</w:t>
        <w:br w:type="textWrapping"/>
        <w:t xml:space="preserve">Responsable de Finanzas de </w:t>
      </w:r>
      <w:r w:rsidDel="00000000" w:rsidR="00000000" w:rsidRPr="00000000">
        <w:rPr>
          <w:rtl w:val="0"/>
        </w:rPr>
        <w:t xml:space="preserve">Planify</w:t>
      </w:r>
      <w:r w:rsidDel="00000000" w:rsidR="00000000" w:rsidRPr="00000000">
        <w:rPr>
          <w:rtl w:val="0"/>
        </w:rPr>
        <w:br w:type="textWrapping"/>
        <w:t xml:space="preserve">Residencial El Dorado s/n, </w:t>
      </w:r>
      <w:r w:rsidDel="00000000" w:rsidR="00000000" w:rsidRPr="00000000">
        <w:rPr>
          <w:i w:val="1"/>
          <w:rtl w:val="0"/>
        </w:rPr>
        <w:t xml:space="preserve">Sachaca, Arequipa, Perú</w:t>
      </w:r>
      <w:r w:rsidDel="00000000" w:rsidR="00000000" w:rsidRPr="00000000">
        <w:rPr>
          <w:rtl w:val="0"/>
        </w:rPr>
        <w:t xml:space="preserve">.</w:t>
        <w:br w:type="textWrapping"/>
        <w:t xml:space="preserve">+51 54 605600</w:t>
        <w:br w:type="textWrapping"/>
        <w:t xml:space="preserve">f</w:t>
      </w:r>
      <w:hyperlink r:id="rId11">
        <w:r w:rsidDel="00000000" w:rsidR="00000000" w:rsidRPr="00000000">
          <w:rPr>
            <w:rtl w:val="0"/>
          </w:rPr>
          <w:t xml:space="preserve">inanzas@planify</w:t>
        </w:r>
      </w:hyperlink>
      <w:r w:rsidDel="00000000" w:rsidR="00000000" w:rsidRPr="00000000">
        <w:rPr>
          <w:rtl w:val="0"/>
        </w:rPr>
        <w:t xml:space="preserve">.com</w:t>
      </w:r>
    </w:p>
    <w:p w:rsidR="00000000" w:rsidDel="00000000" w:rsidP="00000000" w:rsidRDefault="00000000" w:rsidRPr="00000000" w14:paraId="00000217">
      <w:pPr>
        <w:numPr>
          <w:ilvl w:val="0"/>
          <w:numId w:val="47"/>
        </w:numPr>
        <w:spacing w:before="0" w:beforeAutospacing="0" w:lineRule="auto"/>
        <w:ind w:left="720" w:hanging="360"/>
        <w:rPr>
          <w:color w:val="000000"/>
          <w:sz w:val="22"/>
          <w:szCs w:val="22"/>
        </w:rPr>
      </w:pPr>
      <w:r w:rsidDel="00000000" w:rsidR="00000000" w:rsidRPr="00000000">
        <w:rPr>
          <w:b w:val="1"/>
          <w:rtl w:val="0"/>
        </w:rPr>
        <w:t xml:space="preserve">Para comunicaciones legales y administrativas:</w:t>
        <w:br w:type="textWrapping"/>
      </w:r>
      <w:r w:rsidDel="00000000" w:rsidR="00000000" w:rsidRPr="00000000">
        <w:rPr>
          <w:rtl w:val="0"/>
        </w:rPr>
        <w:t xml:space="preserve">Amara Barrera Gutierrez</w:t>
        <w:br w:type="textWrapping"/>
        <w:t xml:space="preserve">Asesora Legal de </w:t>
      </w:r>
      <w:r w:rsidDel="00000000" w:rsidR="00000000" w:rsidRPr="00000000">
        <w:rPr>
          <w:rtl w:val="0"/>
        </w:rPr>
        <w:t xml:space="preserve">Planify</w:t>
      </w:r>
      <w:r w:rsidDel="00000000" w:rsidR="00000000" w:rsidRPr="00000000">
        <w:rPr>
          <w:rtl w:val="0"/>
        </w:rPr>
        <w:br w:type="textWrapping"/>
        <w:t xml:space="preserve">Residencial El Dorado s/n, </w:t>
      </w:r>
      <w:r w:rsidDel="00000000" w:rsidR="00000000" w:rsidRPr="00000000">
        <w:rPr>
          <w:i w:val="1"/>
          <w:rtl w:val="0"/>
        </w:rPr>
        <w:t xml:space="preserve">Sachaca, Arequipa, Perú</w:t>
      </w:r>
      <w:r w:rsidDel="00000000" w:rsidR="00000000" w:rsidRPr="00000000">
        <w:rPr>
          <w:rtl w:val="0"/>
        </w:rPr>
        <w:t xml:space="preserve">.</w:t>
        <w:br w:type="textWrapping"/>
        <w:t xml:space="preserve">+51 54 605700</w:t>
        <w:br w:type="textWrapping"/>
      </w:r>
      <w:hyperlink r:id="rId12">
        <w:r w:rsidDel="00000000" w:rsidR="00000000" w:rsidRPr="00000000">
          <w:rPr>
            <w:rtl w:val="0"/>
          </w:rPr>
          <w:t xml:space="preserve">legal@planify.com</w:t>
        </w:r>
      </w:hyperlink>
      <w:r w:rsidDel="00000000" w:rsidR="00000000" w:rsidRPr="00000000">
        <w:rPr>
          <w:rtl w:val="0"/>
        </w:rPr>
      </w:r>
    </w:p>
    <w:p w:rsidR="00000000" w:rsidDel="00000000" w:rsidP="00000000" w:rsidRDefault="00000000" w:rsidRPr="00000000" w14:paraId="00000218">
      <w:pPr>
        <w:spacing w:before="60" w:lineRule="auto"/>
        <w:ind w:left="720" w:firstLine="0"/>
        <w:rPr/>
      </w:pPr>
      <w:r w:rsidDel="00000000" w:rsidR="00000000" w:rsidRPr="00000000">
        <w:rPr>
          <w:rtl w:val="0"/>
        </w:rPr>
      </w:r>
    </w:p>
    <w:p w:rsidR="00000000" w:rsidDel="00000000" w:rsidP="00000000" w:rsidRDefault="00000000" w:rsidRPr="00000000" w14:paraId="00000219">
      <w:pPr>
        <w:rPr>
          <w:b w:val="1"/>
        </w:rPr>
      </w:pPr>
      <w:r w:rsidDel="00000000" w:rsidR="00000000" w:rsidRPr="00000000">
        <w:rPr>
          <w:b w:val="1"/>
          <w:rtl w:val="0"/>
        </w:rPr>
        <w:t xml:space="preserve">Por el Cliente:</w:t>
      </w:r>
    </w:p>
    <w:p w:rsidR="00000000" w:rsidDel="00000000" w:rsidP="00000000" w:rsidRDefault="00000000" w:rsidRPr="00000000" w14:paraId="0000021A">
      <w:pPr>
        <w:numPr>
          <w:ilvl w:val="0"/>
          <w:numId w:val="73"/>
        </w:numPr>
        <w:spacing w:after="0" w:afterAutospacing="0"/>
        <w:ind w:left="720" w:hanging="360"/>
        <w:rPr>
          <w:color w:val="000000"/>
          <w:sz w:val="22"/>
          <w:szCs w:val="22"/>
        </w:rPr>
      </w:pPr>
      <w:r w:rsidDel="00000000" w:rsidR="00000000" w:rsidRPr="00000000">
        <w:rPr>
          <w:b w:val="1"/>
          <w:rtl w:val="0"/>
        </w:rPr>
        <w:t xml:space="preserve">Interlocutor principal:</w:t>
        <w:br w:type="textWrapping"/>
      </w:r>
      <w:r w:rsidDel="00000000" w:rsidR="00000000" w:rsidRPr="00000000">
        <w:rPr>
          <w:rtl w:val="0"/>
        </w:rPr>
        <w:t xml:space="preserve">[Por definir]</w:t>
        <w:br w:type="textWrapping"/>
        <w:t xml:space="preserve">Gerente General</w:t>
        <w:br w:type="textWrapping"/>
        <w:t xml:space="preserve">[Por definir]</w:t>
        <w:br w:type="textWrapping"/>
      </w:r>
      <w:r w:rsidDel="00000000" w:rsidR="00000000" w:rsidRPr="00000000">
        <w:rPr>
          <w:rtl w:val="0"/>
        </w:rPr>
        <w:t xml:space="preserve">gerente</w:t>
      </w:r>
      <w:hyperlink r:id="rId13">
        <w:r w:rsidDel="00000000" w:rsidR="00000000" w:rsidRPr="00000000">
          <w:rPr>
            <w:rtl w:val="0"/>
          </w:rPr>
          <w:t xml:space="preserve">@cliente.com</w:t>
        </w:r>
      </w:hyperlink>
      <w:r w:rsidDel="00000000" w:rsidR="00000000" w:rsidRPr="00000000">
        <w:rPr>
          <w:rtl w:val="0"/>
        </w:rPr>
      </w:r>
    </w:p>
    <w:p w:rsidR="00000000" w:rsidDel="00000000" w:rsidP="00000000" w:rsidRDefault="00000000" w:rsidRPr="00000000" w14:paraId="0000021B">
      <w:pPr>
        <w:numPr>
          <w:ilvl w:val="0"/>
          <w:numId w:val="73"/>
        </w:numPr>
        <w:spacing w:before="0" w:beforeAutospacing="0" w:lineRule="auto"/>
        <w:ind w:left="720" w:hanging="360"/>
        <w:rPr>
          <w:color w:val="000000"/>
          <w:sz w:val="22"/>
          <w:szCs w:val="22"/>
        </w:rPr>
      </w:pPr>
      <w:r w:rsidDel="00000000" w:rsidR="00000000" w:rsidRPr="00000000">
        <w:rPr>
          <w:b w:val="1"/>
          <w:rtl w:val="0"/>
        </w:rPr>
        <w:t xml:space="preserve">Para soporte técnico y coordinación:</w:t>
        <w:br w:type="textWrapping"/>
      </w:r>
      <w:r w:rsidDel="00000000" w:rsidR="00000000" w:rsidRPr="00000000">
        <w:rPr>
          <w:rtl w:val="0"/>
        </w:rPr>
        <w:t xml:space="preserve">Por definir</w:t>
        <w:br w:type="textWrapping"/>
        <w:t xml:space="preserve">Jefa de Gestión de Proyectos</w:t>
        <w:br w:type="textWrapping"/>
      </w:r>
      <w:hyperlink r:id="rId14">
        <w:r w:rsidDel="00000000" w:rsidR="00000000" w:rsidRPr="00000000">
          <w:rPr>
            <w:rtl w:val="0"/>
          </w:rPr>
          <w:t xml:space="preserve">proyectos@codehibe.com</w:t>
        </w:r>
      </w:hyperlink>
      <w:r w:rsidDel="00000000" w:rsidR="00000000" w:rsidRPr="00000000">
        <w:rPr>
          <w:rtl w:val="0"/>
        </w:rPr>
      </w:r>
    </w:p>
    <w:p w:rsidR="00000000" w:rsidDel="00000000" w:rsidP="00000000" w:rsidRDefault="00000000" w:rsidRPr="00000000" w14:paraId="0000021C">
      <w:pPr>
        <w:spacing w:before="60" w:lineRule="auto"/>
        <w:ind w:left="720" w:firstLine="0"/>
        <w:rPr/>
      </w:pPr>
      <w:r w:rsidDel="00000000" w:rsidR="00000000" w:rsidRPr="00000000">
        <w:rPr>
          <w:rtl w:val="0"/>
        </w:rPr>
      </w:r>
    </w:p>
    <w:p w:rsidR="00000000" w:rsidDel="00000000" w:rsidP="00000000" w:rsidRDefault="00000000" w:rsidRPr="00000000" w14:paraId="0000021D">
      <w:pPr>
        <w:rPr>
          <w:b w:val="1"/>
        </w:rPr>
      </w:pPr>
      <w:r w:rsidDel="00000000" w:rsidR="00000000" w:rsidRPr="00000000">
        <w:rPr>
          <w:b w:val="1"/>
          <w:rtl w:val="0"/>
        </w:rPr>
        <w:t xml:space="preserve">14.2</w:t>
      </w:r>
      <w:r w:rsidDel="00000000" w:rsidR="00000000" w:rsidRPr="00000000">
        <w:rPr>
          <w:rtl w:val="0"/>
        </w:rPr>
        <w:t xml:space="preserve"> </w:t>
      </w:r>
      <w:r w:rsidDel="00000000" w:rsidR="00000000" w:rsidRPr="00000000">
        <w:rPr>
          <w:b w:val="1"/>
          <w:rtl w:val="0"/>
        </w:rPr>
        <w:t xml:space="preserve">Medios y Validez de las Notificaciones</w:t>
      </w:r>
    </w:p>
    <w:p w:rsidR="00000000" w:rsidDel="00000000" w:rsidP="00000000" w:rsidRDefault="00000000" w:rsidRPr="00000000" w14:paraId="0000021E">
      <w:pPr>
        <w:numPr>
          <w:ilvl w:val="0"/>
          <w:numId w:val="29"/>
        </w:numPr>
        <w:spacing w:after="0" w:afterAutospacing="0"/>
        <w:ind w:left="720" w:hanging="360"/>
        <w:rPr>
          <w:color w:val="000000"/>
          <w:sz w:val="22"/>
          <w:szCs w:val="22"/>
        </w:rPr>
      </w:pPr>
      <w:r w:rsidDel="00000000" w:rsidR="00000000" w:rsidRPr="00000000">
        <w:rPr>
          <w:b w:val="1"/>
          <w:rtl w:val="0"/>
        </w:rPr>
        <w:t xml:space="preserve">Válidos</w:t>
      </w:r>
      <w:r w:rsidDel="00000000" w:rsidR="00000000" w:rsidRPr="00000000">
        <w:rPr>
          <w:rtl w:val="0"/>
        </w:rPr>
        <w:t xml:space="preserve">:</w:t>
      </w:r>
    </w:p>
    <w:p w:rsidR="00000000" w:rsidDel="00000000" w:rsidP="00000000" w:rsidRDefault="00000000" w:rsidRPr="00000000" w14:paraId="0000021F">
      <w:pPr>
        <w:numPr>
          <w:ilvl w:val="1"/>
          <w:numId w:val="29"/>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Correo certificado con acuse de recibo.</w:t>
      </w:r>
    </w:p>
    <w:p w:rsidR="00000000" w:rsidDel="00000000" w:rsidP="00000000" w:rsidRDefault="00000000" w:rsidRPr="00000000" w14:paraId="00000220">
      <w:pPr>
        <w:numPr>
          <w:ilvl w:val="1"/>
          <w:numId w:val="29"/>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Correo electrónico registrado con confirmación de lectura.</w:t>
      </w:r>
    </w:p>
    <w:p w:rsidR="00000000" w:rsidDel="00000000" w:rsidP="00000000" w:rsidRDefault="00000000" w:rsidRPr="00000000" w14:paraId="00000221">
      <w:pPr>
        <w:numPr>
          <w:ilvl w:val="1"/>
          <w:numId w:val="29"/>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Plataforma de gestión documental (Planify-registros) para usuarios registrados.</w:t>
      </w:r>
    </w:p>
    <w:p w:rsidR="00000000" w:rsidDel="00000000" w:rsidP="00000000" w:rsidRDefault="00000000" w:rsidRPr="00000000" w14:paraId="00000222">
      <w:pPr>
        <w:numPr>
          <w:ilvl w:val="0"/>
          <w:numId w:val="29"/>
        </w:numPr>
        <w:spacing w:after="0" w:afterAutospacing="0" w:before="0" w:beforeAutospacing="0" w:lineRule="auto"/>
        <w:ind w:left="720" w:hanging="360"/>
        <w:rPr>
          <w:color w:val="000000"/>
          <w:sz w:val="22"/>
          <w:szCs w:val="22"/>
        </w:rPr>
      </w:pPr>
      <w:r w:rsidDel="00000000" w:rsidR="00000000" w:rsidRPr="00000000">
        <w:rPr>
          <w:b w:val="1"/>
          <w:rtl w:val="0"/>
        </w:rPr>
        <w:t xml:space="preserve">Plazos</w:t>
      </w:r>
      <w:r w:rsidDel="00000000" w:rsidR="00000000" w:rsidRPr="00000000">
        <w:rPr>
          <w:rtl w:val="0"/>
        </w:rPr>
        <w:t xml:space="preserve">:</w:t>
      </w:r>
    </w:p>
    <w:p w:rsidR="00000000" w:rsidDel="00000000" w:rsidP="00000000" w:rsidRDefault="00000000" w:rsidRPr="00000000" w14:paraId="00000223">
      <w:pPr>
        <w:numPr>
          <w:ilvl w:val="1"/>
          <w:numId w:val="29"/>
        </w:numPr>
        <w:spacing w:before="0" w:beforeAutospacing="0" w:lineRule="auto"/>
        <w:ind w:left="1440" w:hanging="360"/>
        <w:rPr>
          <w:rFonts w:ascii="Arial" w:cs="Arial" w:eastAsia="Arial" w:hAnsi="Arial"/>
          <w:color w:val="000000"/>
          <w:sz w:val="22"/>
          <w:szCs w:val="22"/>
        </w:rPr>
      </w:pPr>
      <w:r w:rsidDel="00000000" w:rsidR="00000000" w:rsidRPr="00000000">
        <w:rPr>
          <w:rtl w:val="0"/>
        </w:rPr>
        <w:t xml:space="preserve">Se considerarán recibidas:</w:t>
        <w:br w:type="textWrapping"/>
        <w:t xml:space="preserve">• A los 3 días hábiles posteriores al envío físico.</w:t>
        <w:br w:type="textWrapping"/>
        <w:t xml:space="preserve">• A las 24 horas del envío electrónico.</w:t>
      </w:r>
    </w:p>
    <w:p w:rsidR="00000000" w:rsidDel="00000000" w:rsidP="00000000" w:rsidRDefault="00000000" w:rsidRPr="00000000" w14:paraId="00000224">
      <w:pPr>
        <w:spacing w:before="120" w:lineRule="auto"/>
        <w:ind w:left="1440" w:firstLine="0"/>
        <w:rPr/>
      </w:pPr>
      <w:r w:rsidDel="00000000" w:rsidR="00000000" w:rsidRPr="00000000">
        <w:rPr>
          <w:rtl w:val="0"/>
        </w:rPr>
      </w:r>
    </w:p>
    <w:p w:rsidR="00000000" w:rsidDel="00000000" w:rsidP="00000000" w:rsidRDefault="00000000" w:rsidRPr="00000000" w14:paraId="00000225">
      <w:pPr>
        <w:rPr>
          <w:b w:val="1"/>
        </w:rPr>
      </w:pPr>
      <w:r w:rsidDel="00000000" w:rsidR="00000000" w:rsidRPr="00000000">
        <w:rPr>
          <w:b w:val="1"/>
          <w:rtl w:val="0"/>
        </w:rPr>
        <w:t xml:space="preserve">14.3</w:t>
      </w:r>
      <w:r w:rsidDel="00000000" w:rsidR="00000000" w:rsidRPr="00000000">
        <w:rPr>
          <w:rtl w:val="0"/>
        </w:rPr>
        <w:t xml:space="preserve"> </w:t>
      </w:r>
      <w:r w:rsidDel="00000000" w:rsidR="00000000" w:rsidRPr="00000000">
        <w:rPr>
          <w:b w:val="1"/>
          <w:rtl w:val="0"/>
        </w:rPr>
        <w:t xml:space="preserve">Actualización de Datos</w:t>
      </w:r>
    </w:p>
    <w:p w:rsidR="00000000" w:rsidDel="00000000" w:rsidP="00000000" w:rsidRDefault="00000000" w:rsidRPr="00000000" w14:paraId="00000226">
      <w:pPr>
        <w:numPr>
          <w:ilvl w:val="0"/>
          <w:numId w:val="58"/>
        </w:numPr>
        <w:spacing w:after="0" w:afterAutospacing="0"/>
        <w:ind w:left="720" w:hanging="360"/>
        <w:rPr>
          <w:color w:val="000000"/>
          <w:sz w:val="22"/>
          <w:szCs w:val="22"/>
        </w:rPr>
      </w:pPr>
      <w:r w:rsidDel="00000000" w:rsidR="00000000" w:rsidRPr="00000000">
        <w:rPr>
          <w:rtl w:val="0"/>
        </w:rPr>
        <w:t xml:space="preserve">Las partes comunicarán cualquier cambio de dirección o representante dentro de los </w:t>
      </w:r>
      <w:r w:rsidDel="00000000" w:rsidR="00000000" w:rsidRPr="00000000">
        <w:rPr>
          <w:b w:val="1"/>
          <w:rtl w:val="0"/>
        </w:rPr>
        <w:t xml:space="preserve">5 días hábiles</w:t>
      </w:r>
      <w:r w:rsidDel="00000000" w:rsidR="00000000" w:rsidRPr="00000000">
        <w:rPr>
          <w:rtl w:val="0"/>
        </w:rPr>
        <w:t xml:space="preserve"> posteriores al cambio.</w:t>
      </w:r>
    </w:p>
    <w:p w:rsidR="00000000" w:rsidDel="00000000" w:rsidP="00000000" w:rsidRDefault="00000000" w:rsidRPr="00000000" w14:paraId="00000227">
      <w:pPr>
        <w:numPr>
          <w:ilvl w:val="0"/>
          <w:numId w:val="58"/>
        </w:numPr>
        <w:spacing w:before="0" w:beforeAutospacing="0" w:lineRule="auto"/>
        <w:ind w:left="720" w:hanging="360"/>
        <w:rPr>
          <w:rFonts w:ascii="Arial" w:cs="Arial" w:eastAsia="Arial" w:hAnsi="Arial"/>
          <w:color w:val="000000"/>
          <w:sz w:val="22"/>
          <w:szCs w:val="22"/>
        </w:rPr>
      </w:pPr>
      <w:r w:rsidDel="00000000" w:rsidR="00000000" w:rsidRPr="00000000">
        <w:rPr>
          <w:rtl w:val="0"/>
        </w:rPr>
        <w:t xml:space="preserve">La no actualización libera a la otra parte de responsabilidad por notificaciones no recibidas.</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spacing w:after="240" w:lineRule="auto"/>
        <w:rPr>
          <w:b w:val="1"/>
        </w:rPr>
      </w:pPr>
      <w:r w:rsidDel="00000000" w:rsidR="00000000" w:rsidRPr="00000000">
        <w:rPr>
          <w:b w:val="1"/>
          <w:rtl w:val="0"/>
        </w:rPr>
        <w:t xml:space="preserve">DECIMOQUINTA.- RESOLUCIÓN DE CONTROVERSIAS</w:t>
      </w:r>
    </w:p>
    <w:p w:rsidR="00000000" w:rsidDel="00000000" w:rsidP="00000000" w:rsidRDefault="00000000" w:rsidRPr="00000000" w14:paraId="0000022A">
      <w:pPr>
        <w:rPr/>
      </w:pPr>
      <w:r w:rsidDel="00000000" w:rsidR="00000000" w:rsidRPr="00000000">
        <w:rPr>
          <w:b w:val="1"/>
          <w:rtl w:val="0"/>
        </w:rPr>
        <w:t xml:space="preserve">15.1 Principio General</w:t>
        <w:br w:type="textWrapping"/>
      </w:r>
      <w:r w:rsidDel="00000000" w:rsidR="00000000" w:rsidRPr="00000000">
        <w:rPr>
          <w:rtl w:val="0"/>
        </w:rPr>
        <w:t xml:space="preserve">Las partes (el Proveedor y el Cliente) acuerdan resolver todas las controversias derivadas de este contrato mediante los siguientes mecanismos, según la naturaleza y alcance del conflicto.</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b w:val="1"/>
          <w:rtl w:val="0"/>
        </w:rPr>
        <w:t xml:space="preserve">15.2</w:t>
      </w:r>
      <w:r w:rsidDel="00000000" w:rsidR="00000000" w:rsidRPr="00000000">
        <w:rPr>
          <w:rtl w:val="0"/>
        </w:rPr>
        <w:t xml:space="preserve"> </w:t>
      </w:r>
      <w:r w:rsidDel="00000000" w:rsidR="00000000" w:rsidRPr="00000000">
        <w:rPr>
          <w:b w:val="1"/>
          <w:rtl w:val="0"/>
        </w:rPr>
        <w:t xml:space="preserve">Etapa Previa Obligatoria: Negociación Directa</w:t>
        <w:br w:type="textWrapping"/>
        <w:tab/>
      </w:r>
      <w:r w:rsidDel="00000000" w:rsidR="00000000" w:rsidRPr="00000000">
        <w:rPr>
          <w:rtl w:val="0"/>
        </w:rPr>
        <w:t xml:space="preserve">a) Cualquier discrepancia deberá ser notificada por escrito, detallando:</w:t>
      </w:r>
    </w:p>
    <w:p w:rsidR="00000000" w:rsidDel="00000000" w:rsidP="00000000" w:rsidRDefault="00000000" w:rsidRPr="00000000" w14:paraId="0000022D">
      <w:pPr>
        <w:numPr>
          <w:ilvl w:val="0"/>
          <w:numId w:val="32"/>
        </w:numPr>
        <w:spacing w:after="0" w:afterAutospacing="0"/>
        <w:ind w:left="1440" w:hanging="360"/>
        <w:rPr>
          <w:rFonts w:ascii="Arial" w:cs="Arial" w:eastAsia="Arial" w:hAnsi="Arial"/>
          <w:color w:val="000000"/>
          <w:sz w:val="22"/>
          <w:szCs w:val="22"/>
        </w:rPr>
      </w:pPr>
      <w:r w:rsidDel="00000000" w:rsidR="00000000" w:rsidRPr="00000000">
        <w:rPr>
          <w:rtl w:val="0"/>
        </w:rPr>
        <w:t xml:space="preserve">Hechos controvertidos</w:t>
      </w:r>
    </w:p>
    <w:p w:rsidR="00000000" w:rsidDel="00000000" w:rsidP="00000000" w:rsidRDefault="00000000" w:rsidRPr="00000000" w14:paraId="0000022E">
      <w:pPr>
        <w:numPr>
          <w:ilvl w:val="0"/>
          <w:numId w:val="32"/>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Normativas o cláusulas involucradas</w:t>
      </w:r>
    </w:p>
    <w:p w:rsidR="00000000" w:rsidDel="00000000" w:rsidP="00000000" w:rsidRDefault="00000000" w:rsidRPr="00000000" w14:paraId="0000022F">
      <w:pPr>
        <w:numPr>
          <w:ilvl w:val="0"/>
          <w:numId w:val="32"/>
        </w:numPr>
        <w:spacing w:before="0" w:beforeAutospacing="0" w:lineRule="auto"/>
        <w:ind w:left="1440" w:hanging="360"/>
        <w:rPr>
          <w:rFonts w:ascii="Arial" w:cs="Arial" w:eastAsia="Arial" w:hAnsi="Arial"/>
          <w:color w:val="000000"/>
          <w:sz w:val="22"/>
          <w:szCs w:val="22"/>
        </w:rPr>
      </w:pPr>
      <w:r w:rsidDel="00000000" w:rsidR="00000000" w:rsidRPr="00000000">
        <w:rPr>
          <w:rtl w:val="0"/>
        </w:rPr>
        <w:t xml:space="preserve">Solución propuesta</w:t>
      </w:r>
    </w:p>
    <w:p w:rsidR="00000000" w:rsidDel="00000000" w:rsidP="00000000" w:rsidRDefault="00000000" w:rsidRPr="00000000" w14:paraId="00000230">
      <w:pPr>
        <w:spacing w:before="60" w:lineRule="auto"/>
        <w:ind w:left="0" w:firstLine="720"/>
        <w:rPr/>
      </w:pPr>
      <w:r w:rsidDel="00000000" w:rsidR="00000000" w:rsidRPr="00000000">
        <w:rPr>
          <w:rtl w:val="0"/>
        </w:rPr>
        <w:t xml:space="preserve">b) Las partes dispondrán de 30 días calendario para alcanzar un acuerdo amistoso.</w:t>
      </w:r>
    </w:p>
    <w:p w:rsidR="00000000" w:rsidDel="00000000" w:rsidP="00000000" w:rsidRDefault="00000000" w:rsidRPr="00000000" w14:paraId="00000231">
      <w:pPr>
        <w:spacing w:before="60" w:lineRule="auto"/>
        <w:ind w:left="0" w:firstLine="720"/>
        <w:rPr/>
      </w:pPr>
      <w:r w:rsidDel="00000000" w:rsidR="00000000" w:rsidRPr="00000000">
        <w:rPr>
          <w:rtl w:val="0"/>
        </w:rPr>
      </w:r>
    </w:p>
    <w:p w:rsidR="00000000" w:rsidDel="00000000" w:rsidP="00000000" w:rsidRDefault="00000000" w:rsidRPr="00000000" w14:paraId="00000232">
      <w:pPr>
        <w:rPr>
          <w:b w:val="1"/>
        </w:rPr>
      </w:pPr>
      <w:r w:rsidDel="00000000" w:rsidR="00000000" w:rsidRPr="00000000">
        <w:rPr>
          <w:b w:val="1"/>
          <w:rtl w:val="0"/>
        </w:rPr>
        <w:t xml:space="preserve">15.3</w:t>
      </w:r>
      <w:r w:rsidDel="00000000" w:rsidR="00000000" w:rsidRPr="00000000">
        <w:rPr>
          <w:rtl w:val="0"/>
        </w:rPr>
        <w:t xml:space="preserve"> </w:t>
      </w:r>
      <w:r w:rsidDel="00000000" w:rsidR="00000000" w:rsidRPr="00000000">
        <w:rPr>
          <w:b w:val="1"/>
          <w:rtl w:val="0"/>
        </w:rPr>
        <w:t xml:space="preserve">Procedimientos según Tipo de Controversia</w:t>
      </w:r>
    </w:p>
    <w:p w:rsidR="00000000" w:rsidDel="00000000" w:rsidP="00000000" w:rsidRDefault="00000000" w:rsidRPr="00000000" w14:paraId="00000233">
      <w:pPr>
        <w:ind w:left="720" w:firstLine="0"/>
        <w:rPr>
          <w:b w:val="1"/>
        </w:rPr>
      </w:pPr>
      <w:r w:rsidDel="00000000" w:rsidR="00000000" w:rsidRPr="00000000">
        <w:rPr>
          <w:rtl w:val="0"/>
        </w:rPr>
        <w:t xml:space="preserve">A) </w:t>
      </w:r>
      <w:r w:rsidDel="00000000" w:rsidR="00000000" w:rsidRPr="00000000">
        <w:rPr>
          <w:b w:val="1"/>
          <w:rtl w:val="0"/>
        </w:rPr>
        <w:t xml:space="preserve">Para controversias técnicas (valor &lt; $50,000 USD):</w:t>
      </w:r>
    </w:p>
    <w:p w:rsidR="00000000" w:rsidDel="00000000" w:rsidP="00000000" w:rsidRDefault="00000000" w:rsidRPr="00000000" w14:paraId="00000234">
      <w:pPr>
        <w:numPr>
          <w:ilvl w:val="0"/>
          <w:numId w:val="1"/>
        </w:numPr>
        <w:spacing w:after="0" w:afterAutospacing="0"/>
        <w:ind w:left="1440" w:hanging="360"/>
        <w:rPr>
          <w:rFonts w:ascii="Arial" w:cs="Arial" w:eastAsia="Arial" w:hAnsi="Arial"/>
          <w:color w:val="000000"/>
          <w:sz w:val="22"/>
          <w:szCs w:val="22"/>
        </w:rPr>
      </w:pPr>
      <w:r w:rsidDel="00000000" w:rsidR="00000000" w:rsidRPr="00000000">
        <w:rPr>
          <w:rtl w:val="0"/>
        </w:rPr>
        <w:t xml:space="preserve">Se someterán a peritaje independiente en tecnologías de la información</w:t>
      </w:r>
      <w:r w:rsidDel="00000000" w:rsidR="00000000" w:rsidRPr="00000000">
        <w:rPr>
          <w:rtl w:val="0"/>
        </w:rPr>
        <w:t xml:space="preserve">, designado de común acuerdo por ambas partes.</w:t>
      </w:r>
    </w:p>
    <w:p w:rsidR="00000000" w:rsidDel="00000000" w:rsidP="00000000" w:rsidRDefault="00000000" w:rsidRPr="00000000" w14:paraId="00000235">
      <w:pPr>
        <w:numPr>
          <w:ilvl w:val="0"/>
          <w:numId w:val="1"/>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Costos compartidos al 50%.</w:t>
      </w:r>
    </w:p>
    <w:p w:rsidR="00000000" w:rsidDel="00000000" w:rsidP="00000000" w:rsidRDefault="00000000" w:rsidRPr="00000000" w14:paraId="00000236">
      <w:pPr>
        <w:numPr>
          <w:ilvl w:val="0"/>
          <w:numId w:val="1"/>
        </w:numPr>
        <w:spacing w:before="0" w:beforeAutospacing="0" w:lineRule="auto"/>
        <w:ind w:left="1440" w:hanging="360"/>
        <w:rPr>
          <w:rFonts w:ascii="Arial" w:cs="Arial" w:eastAsia="Arial" w:hAnsi="Arial"/>
          <w:color w:val="000000"/>
          <w:sz w:val="22"/>
          <w:szCs w:val="22"/>
        </w:rPr>
      </w:pPr>
      <w:r w:rsidDel="00000000" w:rsidR="00000000" w:rsidRPr="00000000">
        <w:rPr>
          <w:rtl w:val="0"/>
        </w:rPr>
        <w:t xml:space="preserve">Plazo máximo: 60 días desde la designación del perito.</w:t>
      </w:r>
    </w:p>
    <w:p w:rsidR="00000000" w:rsidDel="00000000" w:rsidP="00000000" w:rsidRDefault="00000000" w:rsidRPr="00000000" w14:paraId="00000237">
      <w:pPr>
        <w:spacing w:line="288" w:lineRule="auto"/>
        <w:ind w:left="720" w:firstLine="0"/>
        <w:rPr>
          <w:b w:val="1"/>
        </w:rPr>
      </w:pPr>
      <w:r w:rsidDel="00000000" w:rsidR="00000000" w:rsidRPr="00000000">
        <w:rPr>
          <w:rtl w:val="0"/>
        </w:rPr>
        <w:t xml:space="preserve">B) </w:t>
      </w:r>
      <w:r w:rsidDel="00000000" w:rsidR="00000000" w:rsidRPr="00000000">
        <w:rPr>
          <w:b w:val="1"/>
          <w:rtl w:val="0"/>
        </w:rPr>
        <w:t xml:space="preserve">Para controversias contractuales (valor </w:t>
      </w:r>
      <w:r w:rsidDel="00000000" w:rsidR="00000000" w:rsidRPr="00000000">
        <w:rPr>
          <w:rFonts w:ascii="Arial Unicode MS" w:cs="Arial Unicode MS" w:eastAsia="Arial Unicode MS" w:hAnsi="Arial Unicode MS"/>
          <w:rtl w:val="0"/>
        </w:rPr>
        <w:t xml:space="preserve">50,001−</w:t>
      </w:r>
      <w:r w:rsidDel="00000000" w:rsidR="00000000" w:rsidRPr="00000000">
        <w:rPr>
          <w:b w:val="1"/>
          <w:rtl w:val="0"/>
        </w:rPr>
        <w:t xml:space="preserve">150,000 USD):</w:t>
      </w:r>
    </w:p>
    <w:p w:rsidR="00000000" w:rsidDel="00000000" w:rsidP="00000000" w:rsidRDefault="00000000" w:rsidRPr="00000000" w14:paraId="00000238">
      <w:pPr>
        <w:numPr>
          <w:ilvl w:val="0"/>
          <w:numId w:val="21"/>
        </w:numPr>
        <w:spacing w:after="0" w:afterAutospacing="0"/>
        <w:ind w:left="1440" w:hanging="360"/>
        <w:rPr>
          <w:rFonts w:ascii="Arial" w:cs="Arial" w:eastAsia="Arial" w:hAnsi="Arial"/>
          <w:color w:val="000000"/>
          <w:sz w:val="22"/>
          <w:szCs w:val="22"/>
        </w:rPr>
      </w:pPr>
      <w:r w:rsidDel="00000000" w:rsidR="00000000" w:rsidRPr="00000000">
        <w:rPr>
          <w:rtl w:val="0"/>
        </w:rPr>
        <w:t xml:space="preserve">Mediación ante la Cámara de Comercio de Arequipa.</w:t>
      </w:r>
    </w:p>
    <w:p w:rsidR="00000000" w:rsidDel="00000000" w:rsidP="00000000" w:rsidRDefault="00000000" w:rsidRPr="00000000" w14:paraId="00000239">
      <w:pPr>
        <w:numPr>
          <w:ilvl w:val="0"/>
          <w:numId w:val="21"/>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Reglas aplicables: Reglamento de Mediación Comercial (2023).</w:t>
      </w:r>
    </w:p>
    <w:p w:rsidR="00000000" w:rsidDel="00000000" w:rsidP="00000000" w:rsidRDefault="00000000" w:rsidRPr="00000000" w14:paraId="0000023A">
      <w:pPr>
        <w:numPr>
          <w:ilvl w:val="0"/>
          <w:numId w:val="21"/>
        </w:numPr>
        <w:spacing w:before="0" w:beforeAutospacing="0" w:lineRule="auto"/>
        <w:ind w:left="1440" w:hanging="360"/>
        <w:rPr>
          <w:rFonts w:ascii="Arial" w:cs="Arial" w:eastAsia="Arial" w:hAnsi="Arial"/>
          <w:color w:val="000000"/>
          <w:sz w:val="22"/>
          <w:szCs w:val="22"/>
        </w:rPr>
      </w:pPr>
      <w:r w:rsidDel="00000000" w:rsidR="00000000" w:rsidRPr="00000000">
        <w:rPr>
          <w:rtl w:val="0"/>
        </w:rPr>
        <w:t xml:space="preserve">Duración: 45 días prorrogables por acuerdo.</w:t>
      </w:r>
    </w:p>
    <w:p w:rsidR="00000000" w:rsidDel="00000000" w:rsidP="00000000" w:rsidRDefault="00000000" w:rsidRPr="00000000" w14:paraId="0000023B">
      <w:pPr>
        <w:ind w:left="720" w:firstLine="0"/>
        <w:rPr>
          <w:b w:val="1"/>
        </w:rPr>
      </w:pPr>
      <w:r w:rsidDel="00000000" w:rsidR="00000000" w:rsidRPr="00000000">
        <w:rPr>
          <w:rtl w:val="0"/>
        </w:rPr>
        <w:t xml:space="preserve">C) </w:t>
      </w:r>
      <w:r w:rsidDel="00000000" w:rsidR="00000000" w:rsidRPr="00000000">
        <w:rPr>
          <w:b w:val="1"/>
          <w:rtl w:val="0"/>
        </w:rPr>
        <w:t xml:space="preserve">Para controversias complejas (valor &gt; $150,000 USD):</w:t>
      </w:r>
    </w:p>
    <w:p w:rsidR="00000000" w:rsidDel="00000000" w:rsidP="00000000" w:rsidRDefault="00000000" w:rsidRPr="00000000" w14:paraId="0000023C">
      <w:pPr>
        <w:numPr>
          <w:ilvl w:val="0"/>
          <w:numId w:val="86"/>
        </w:numPr>
        <w:spacing w:after="0" w:afterAutospacing="0"/>
        <w:ind w:left="1440" w:hanging="360"/>
        <w:rPr>
          <w:rFonts w:ascii="Arial" w:cs="Arial" w:eastAsia="Arial" w:hAnsi="Arial"/>
          <w:color w:val="000000"/>
          <w:sz w:val="22"/>
          <w:szCs w:val="22"/>
        </w:rPr>
      </w:pPr>
      <w:r w:rsidDel="00000000" w:rsidR="00000000" w:rsidRPr="00000000">
        <w:rPr>
          <w:rtl w:val="0"/>
        </w:rPr>
        <w:t xml:space="preserve">Arbitraje institucional ante el Centro de Arbitraje de la Pontificia Universidad Católica del Perú.</w:t>
      </w:r>
    </w:p>
    <w:p w:rsidR="00000000" w:rsidDel="00000000" w:rsidP="00000000" w:rsidRDefault="00000000" w:rsidRPr="00000000" w14:paraId="0000023D">
      <w:pPr>
        <w:numPr>
          <w:ilvl w:val="0"/>
          <w:numId w:val="86"/>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Tribunal compuesto por 3 árbitros (1 designado por cada parte y el tercero por el Centro).</w:t>
      </w:r>
    </w:p>
    <w:p w:rsidR="00000000" w:rsidDel="00000000" w:rsidP="00000000" w:rsidRDefault="00000000" w:rsidRPr="00000000" w14:paraId="0000023E">
      <w:pPr>
        <w:numPr>
          <w:ilvl w:val="0"/>
          <w:numId w:val="86"/>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Ley aplicable: Derecho peruano sustantivo.</w:t>
      </w:r>
    </w:p>
    <w:p w:rsidR="00000000" w:rsidDel="00000000" w:rsidP="00000000" w:rsidRDefault="00000000" w:rsidRPr="00000000" w14:paraId="0000023F">
      <w:pPr>
        <w:numPr>
          <w:ilvl w:val="0"/>
          <w:numId w:val="86"/>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Sede: Ciudad de Arequipa.</w:t>
      </w:r>
    </w:p>
    <w:p w:rsidR="00000000" w:rsidDel="00000000" w:rsidP="00000000" w:rsidRDefault="00000000" w:rsidRPr="00000000" w14:paraId="00000240">
      <w:pPr>
        <w:numPr>
          <w:ilvl w:val="0"/>
          <w:numId w:val="86"/>
        </w:numPr>
        <w:spacing w:before="0" w:beforeAutospacing="0" w:lineRule="auto"/>
        <w:ind w:left="1440" w:hanging="360"/>
        <w:rPr>
          <w:rFonts w:ascii="Arial" w:cs="Arial" w:eastAsia="Arial" w:hAnsi="Arial"/>
          <w:color w:val="000000"/>
          <w:sz w:val="22"/>
          <w:szCs w:val="22"/>
        </w:rPr>
      </w:pPr>
      <w:r w:rsidDel="00000000" w:rsidR="00000000" w:rsidRPr="00000000">
        <w:rPr>
          <w:rtl w:val="0"/>
        </w:rPr>
        <w:t xml:space="preserve">Idioma: Español.</w:t>
      </w:r>
    </w:p>
    <w:p w:rsidR="00000000" w:rsidDel="00000000" w:rsidP="00000000" w:rsidRDefault="00000000" w:rsidRPr="00000000" w14:paraId="00000241">
      <w:pPr>
        <w:spacing w:before="60" w:lineRule="auto"/>
        <w:ind w:left="720" w:firstLine="0"/>
        <w:rPr/>
      </w:pPr>
      <w:r w:rsidDel="00000000" w:rsidR="00000000" w:rsidRPr="00000000">
        <w:rPr>
          <w:rtl w:val="0"/>
        </w:rPr>
      </w:r>
    </w:p>
    <w:p w:rsidR="00000000" w:rsidDel="00000000" w:rsidP="00000000" w:rsidRDefault="00000000" w:rsidRPr="00000000" w14:paraId="00000242">
      <w:pPr>
        <w:ind w:left="0" w:firstLine="0"/>
        <w:rPr/>
      </w:pPr>
      <w:r w:rsidDel="00000000" w:rsidR="00000000" w:rsidRPr="00000000">
        <w:rPr>
          <w:b w:val="1"/>
          <w:rtl w:val="0"/>
        </w:rPr>
        <w:t xml:space="preserve">15.4</w:t>
      </w:r>
      <w:r w:rsidDel="00000000" w:rsidR="00000000" w:rsidRPr="00000000">
        <w:rPr>
          <w:rtl w:val="0"/>
        </w:rPr>
        <w:t xml:space="preserve"> </w:t>
      </w:r>
      <w:r w:rsidDel="00000000" w:rsidR="00000000" w:rsidRPr="00000000">
        <w:rPr>
          <w:b w:val="1"/>
          <w:rtl w:val="0"/>
        </w:rPr>
        <w:t xml:space="preserve">Disposiciones Comunes</w:t>
        <w:br w:type="textWrapping"/>
        <w:tab/>
      </w:r>
      <w:r w:rsidDel="00000000" w:rsidR="00000000" w:rsidRPr="00000000">
        <w:rPr>
          <w:rtl w:val="0"/>
        </w:rPr>
        <w:t xml:space="preserve">a) </w:t>
      </w:r>
      <w:r w:rsidDel="00000000" w:rsidR="00000000" w:rsidRPr="00000000">
        <w:rPr>
          <w:b w:val="1"/>
          <w:rtl w:val="0"/>
        </w:rPr>
        <w:t xml:space="preserve">Confidencialidad:</w:t>
      </w:r>
      <w:r w:rsidDel="00000000" w:rsidR="00000000" w:rsidRPr="00000000">
        <w:rPr>
          <w:rtl w:val="0"/>
        </w:rPr>
        <w:t xml:space="preserve"> Todos los procedimientos serán privados.</w:t>
        <w:br w:type="textWrapping"/>
        <w:tab/>
        <w:t xml:space="preserve">b) </w:t>
      </w:r>
      <w:r w:rsidDel="00000000" w:rsidR="00000000" w:rsidRPr="00000000">
        <w:rPr>
          <w:b w:val="1"/>
          <w:rtl w:val="0"/>
        </w:rPr>
        <w:t xml:space="preserve">Medidas Cautelares:</w:t>
      </w:r>
      <w:r w:rsidDel="00000000" w:rsidR="00000000" w:rsidRPr="00000000">
        <w:rPr>
          <w:rtl w:val="0"/>
        </w:rPr>
        <w:t xml:space="preserve"> Las partes pueden solicitar medidas urgentes ante el Poder Judicial sin renunciar al arbitraje.</w:t>
        <w:br w:type="textWrapping"/>
        <w:tab/>
        <w:t xml:space="preserve">c) </w:t>
      </w:r>
      <w:r w:rsidDel="00000000" w:rsidR="00000000" w:rsidRPr="00000000">
        <w:rPr>
          <w:b w:val="1"/>
          <w:rtl w:val="0"/>
        </w:rPr>
        <w:t xml:space="preserve">Costos:</w:t>
      </w:r>
      <w:r w:rsidDel="00000000" w:rsidR="00000000" w:rsidRPr="00000000">
        <w:rPr>
          <w:rtl w:val="0"/>
        </w:rPr>
        <w:t xml:space="preserve"> La parte vencida asumirá los honorarios arbitrales y costas procesales.</w:t>
        <w:br w:type="textWrapping"/>
        <w:tab/>
        <w:t xml:space="preserve">d) </w:t>
      </w:r>
      <w:r w:rsidDel="00000000" w:rsidR="00000000" w:rsidRPr="00000000">
        <w:rPr>
          <w:b w:val="1"/>
          <w:rtl w:val="0"/>
        </w:rPr>
        <w:t xml:space="preserve">Laudo Arbitral:</w:t>
      </w:r>
      <w:r w:rsidDel="00000000" w:rsidR="00000000" w:rsidRPr="00000000">
        <w:rPr>
          <w:rtl w:val="0"/>
        </w:rPr>
        <w:t xml:space="preserve"> Será definitivo, inapelable y ejecutable en cualquier jurisdicción competente.</w:t>
      </w:r>
    </w:p>
    <w:p w:rsidR="00000000" w:rsidDel="00000000" w:rsidP="00000000" w:rsidRDefault="00000000" w:rsidRPr="00000000" w14:paraId="00000243">
      <w:pPr>
        <w:ind w:left="0" w:firstLine="0"/>
        <w:rPr/>
      </w:pPr>
      <w:r w:rsidDel="00000000" w:rsidR="00000000" w:rsidRPr="00000000">
        <w:rPr>
          <w:rtl w:val="0"/>
        </w:rPr>
      </w:r>
    </w:p>
    <w:p w:rsidR="00000000" w:rsidDel="00000000" w:rsidP="00000000" w:rsidRDefault="00000000" w:rsidRPr="00000000" w14:paraId="00000244">
      <w:pPr>
        <w:rPr/>
      </w:pPr>
      <w:r w:rsidDel="00000000" w:rsidR="00000000" w:rsidRPr="00000000">
        <w:rPr>
          <w:b w:val="1"/>
          <w:rtl w:val="0"/>
        </w:rPr>
        <w:t xml:space="preserve">15.5</w:t>
      </w:r>
      <w:r w:rsidDel="00000000" w:rsidR="00000000" w:rsidRPr="00000000">
        <w:rPr>
          <w:rtl w:val="0"/>
        </w:rPr>
        <w:t xml:space="preserve"> </w:t>
      </w:r>
      <w:r w:rsidDel="00000000" w:rsidR="00000000" w:rsidRPr="00000000">
        <w:rPr>
          <w:b w:val="1"/>
          <w:rtl w:val="0"/>
        </w:rPr>
        <w:t xml:space="preserve">Casos Especiales</w:t>
        <w:br w:type="textWrapping"/>
      </w:r>
      <w:r w:rsidDel="00000000" w:rsidR="00000000" w:rsidRPr="00000000">
        <w:rPr>
          <w:rtl w:val="0"/>
        </w:rPr>
        <w:t xml:space="preserve">Para controversias con elementos internacionales:</w:t>
      </w:r>
    </w:p>
    <w:p w:rsidR="00000000" w:rsidDel="00000000" w:rsidP="00000000" w:rsidRDefault="00000000" w:rsidRPr="00000000" w14:paraId="00000245">
      <w:pPr>
        <w:numPr>
          <w:ilvl w:val="0"/>
          <w:numId w:val="68"/>
        </w:numPr>
        <w:spacing w:after="0" w:afterAutospacing="0"/>
        <w:ind w:left="720" w:hanging="360"/>
        <w:rPr>
          <w:rFonts w:ascii="Arial" w:cs="Arial" w:eastAsia="Arial" w:hAnsi="Arial"/>
          <w:color w:val="000000"/>
          <w:sz w:val="22"/>
          <w:szCs w:val="22"/>
        </w:rPr>
      </w:pPr>
      <w:r w:rsidDel="00000000" w:rsidR="00000000" w:rsidRPr="00000000">
        <w:rPr>
          <w:rtl w:val="0"/>
        </w:rPr>
        <w:t xml:space="preserve">Mediación/Arbitraje ante la Cámara de Comercio Internacional (París).</w:t>
      </w:r>
    </w:p>
    <w:p w:rsidR="00000000" w:rsidDel="00000000" w:rsidP="00000000" w:rsidRDefault="00000000" w:rsidRPr="00000000" w14:paraId="00000246">
      <w:pPr>
        <w:numPr>
          <w:ilvl w:val="0"/>
          <w:numId w:val="68"/>
        </w:numPr>
        <w:spacing w:after="0" w:afterAutospacing="0" w:before="0" w:beforeAutospacing="0" w:lineRule="auto"/>
        <w:ind w:left="720" w:hanging="360"/>
        <w:rPr>
          <w:rFonts w:ascii="Arial" w:cs="Arial" w:eastAsia="Arial" w:hAnsi="Arial"/>
          <w:color w:val="000000"/>
          <w:sz w:val="22"/>
          <w:szCs w:val="22"/>
        </w:rPr>
      </w:pPr>
      <w:r w:rsidDel="00000000" w:rsidR="00000000" w:rsidRPr="00000000">
        <w:rPr>
          <w:rtl w:val="0"/>
        </w:rPr>
        <w:t xml:space="preserve">Ley aplicable: Principios UNIDROIT sobre Contratos Comerciales Internacionales.</w:t>
      </w:r>
    </w:p>
    <w:p w:rsidR="00000000" w:rsidDel="00000000" w:rsidP="00000000" w:rsidRDefault="00000000" w:rsidRPr="00000000" w14:paraId="00000247">
      <w:pPr>
        <w:numPr>
          <w:ilvl w:val="0"/>
          <w:numId w:val="68"/>
        </w:numPr>
        <w:spacing w:before="0" w:beforeAutospacing="0" w:lineRule="auto"/>
        <w:ind w:left="720" w:hanging="360"/>
        <w:rPr>
          <w:rFonts w:ascii="Arial" w:cs="Arial" w:eastAsia="Arial" w:hAnsi="Arial"/>
          <w:color w:val="000000"/>
          <w:sz w:val="22"/>
          <w:szCs w:val="22"/>
        </w:rPr>
      </w:pPr>
      <w:r w:rsidDel="00000000" w:rsidR="00000000" w:rsidRPr="00000000">
        <w:rPr>
          <w:rtl w:val="0"/>
        </w:rPr>
        <w:t xml:space="preserve">Idiomas admitidos: Español o inglés.</w:t>
      </w:r>
    </w:p>
    <w:p w:rsidR="00000000" w:rsidDel="00000000" w:rsidP="00000000" w:rsidRDefault="00000000" w:rsidRPr="00000000" w14:paraId="00000248">
      <w:pPr>
        <w:spacing w:before="60" w:lineRule="auto"/>
        <w:ind w:left="720" w:firstLine="0"/>
        <w:rPr/>
      </w:pPr>
      <w:r w:rsidDel="00000000" w:rsidR="00000000" w:rsidRPr="00000000">
        <w:rPr>
          <w:rtl w:val="0"/>
        </w:rPr>
      </w:r>
    </w:p>
    <w:p w:rsidR="00000000" w:rsidDel="00000000" w:rsidP="00000000" w:rsidRDefault="00000000" w:rsidRPr="00000000" w14:paraId="00000249">
      <w:pPr>
        <w:rPr/>
      </w:pPr>
      <w:r w:rsidDel="00000000" w:rsidR="00000000" w:rsidRPr="00000000">
        <w:rPr>
          <w:b w:val="1"/>
          <w:rtl w:val="0"/>
        </w:rPr>
        <w:t xml:space="preserve">15.6</w:t>
      </w:r>
      <w:r w:rsidDel="00000000" w:rsidR="00000000" w:rsidRPr="00000000">
        <w:rPr>
          <w:rtl w:val="0"/>
        </w:rPr>
        <w:t xml:space="preserve"> </w:t>
      </w:r>
      <w:r w:rsidDel="00000000" w:rsidR="00000000" w:rsidRPr="00000000">
        <w:rPr>
          <w:b w:val="1"/>
          <w:rtl w:val="0"/>
        </w:rPr>
        <w:t xml:space="preserve">Renuncia a Jurisdicción Ordinaria</w:t>
        <w:br w:type="textWrapping"/>
      </w:r>
      <w:r w:rsidDel="00000000" w:rsidR="00000000" w:rsidRPr="00000000">
        <w:rPr>
          <w:rtl w:val="0"/>
        </w:rPr>
        <w:t xml:space="preserve">Salvo para la ejecución forzosa de laudos arbitrales, las partes renuncian expresamente a acudir a la vía judicial.</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spacing w:after="240" w:lineRule="auto"/>
        <w:rPr>
          <w:b w:val="1"/>
        </w:rPr>
      </w:pPr>
      <w:r w:rsidDel="00000000" w:rsidR="00000000" w:rsidRPr="00000000">
        <w:rPr>
          <w:b w:val="1"/>
          <w:rtl w:val="0"/>
        </w:rPr>
        <w:t xml:space="preserve">DECIMOSEXTA.- PROTECCIÓN DE DATOS PERSONALES</w:t>
      </w:r>
    </w:p>
    <w:p w:rsidR="00000000" w:rsidDel="00000000" w:rsidP="00000000" w:rsidRDefault="00000000" w:rsidRPr="00000000" w14:paraId="0000024C">
      <w:pPr>
        <w:rPr/>
      </w:pPr>
      <w:r w:rsidDel="00000000" w:rsidR="00000000" w:rsidRPr="00000000">
        <w:rPr>
          <w:b w:val="1"/>
          <w:rtl w:val="0"/>
        </w:rPr>
        <w:t xml:space="preserve">16.1</w:t>
      </w:r>
      <w:r w:rsidDel="00000000" w:rsidR="00000000" w:rsidRPr="00000000">
        <w:rPr>
          <w:rtl w:val="0"/>
        </w:rPr>
        <w:t xml:space="preserve"> </w:t>
      </w:r>
      <w:r w:rsidDel="00000000" w:rsidR="00000000" w:rsidRPr="00000000">
        <w:rPr>
          <w:b w:val="1"/>
          <w:rtl w:val="0"/>
        </w:rPr>
        <w:t xml:space="preserve">Ámbito de aplicación</w:t>
        <w:br w:type="textWrapping"/>
      </w:r>
      <w:r w:rsidDel="00000000" w:rsidR="00000000" w:rsidRPr="00000000">
        <w:rPr>
          <w:rtl w:val="0"/>
        </w:rPr>
        <w:t xml:space="preserve">Las partes acuerdan que el tratamiento de datos personales en el marco de este contrato se regirá por la Ley N° 29733, Ley de Protección de Datos Personales del Perú, y su Reglamento aprobado por Decreto Supremo N° 003-2013-JUS. Para el caso de datos de ciudadanos europeos, se aplicarán complementariamente los principios establecidos en el Reglamento General de Protección de Datos (RGPD) de la Unión Europea.</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ind w:left="-40" w:right="-40" w:firstLine="0"/>
        <w:rPr/>
      </w:pPr>
      <w:r w:rsidDel="00000000" w:rsidR="00000000" w:rsidRPr="00000000">
        <w:rPr>
          <w:b w:val="1"/>
          <w:rtl w:val="0"/>
        </w:rPr>
        <w:t xml:space="preserve">16.2</w:t>
      </w:r>
      <w:r w:rsidDel="00000000" w:rsidR="00000000" w:rsidRPr="00000000">
        <w:rPr>
          <w:rtl w:val="0"/>
        </w:rPr>
        <w:t xml:space="preserve"> </w:t>
      </w:r>
      <w:r w:rsidDel="00000000" w:rsidR="00000000" w:rsidRPr="00000000">
        <w:rPr>
          <w:b w:val="1"/>
          <w:rtl w:val="0"/>
        </w:rPr>
        <w:t xml:space="preserve">Responsables del tratamiento</w:t>
        <w:br w:type="textWrapping"/>
      </w:r>
      <w:r w:rsidDel="00000000" w:rsidR="00000000" w:rsidRPr="00000000">
        <w:rPr>
          <w:rtl w:val="0"/>
        </w:rPr>
        <w:t xml:space="preserve">El Proveedor designa como responsable de protección de datos al responsable Daniel Cayo, quién podrá ser contactada a través del correo electrónico daniel.cayo</w:t>
      </w:r>
      <w:hyperlink r:id="rId15">
        <w:r w:rsidDel="00000000" w:rsidR="00000000" w:rsidRPr="00000000">
          <w:rPr>
            <w:rtl w:val="0"/>
          </w:rPr>
          <w:t xml:space="preserve">@planify.com</w:t>
        </w:r>
      </w:hyperlink>
      <w:r w:rsidDel="00000000" w:rsidR="00000000" w:rsidRPr="00000000">
        <w:rPr>
          <w:rtl w:val="0"/>
        </w:rPr>
        <w:t xml:space="preserve"> o en la Oficina de Cumplimiento Normativo ubicada en el Residencial El Dorado s/n, </w:t>
      </w:r>
      <w:r w:rsidDel="00000000" w:rsidR="00000000" w:rsidRPr="00000000">
        <w:rPr>
          <w:i w:val="1"/>
          <w:rtl w:val="0"/>
        </w:rPr>
        <w:t xml:space="preserve">Sachaca, Arequipa, Perú</w:t>
      </w:r>
      <w:r w:rsidDel="00000000" w:rsidR="00000000" w:rsidRPr="00000000">
        <w:rPr>
          <w:rtl w:val="0"/>
        </w:rPr>
        <w:t xml:space="preserve">.. Por su parte, el Cliente designa como encargado de privacidad a [Por definir], disponible en [Por definir] o en sus oficinas principales de [Por definir].</w:t>
      </w:r>
    </w:p>
    <w:p w:rsidR="00000000" w:rsidDel="00000000" w:rsidP="00000000" w:rsidRDefault="00000000" w:rsidRPr="00000000" w14:paraId="0000024F">
      <w:pPr>
        <w:ind w:left="-40" w:right="-40" w:firstLine="0"/>
        <w:rPr/>
      </w:pPr>
      <w:r w:rsidDel="00000000" w:rsidR="00000000" w:rsidRPr="00000000">
        <w:rPr>
          <w:rtl w:val="0"/>
        </w:rPr>
      </w:r>
    </w:p>
    <w:p w:rsidR="00000000" w:rsidDel="00000000" w:rsidP="00000000" w:rsidRDefault="00000000" w:rsidRPr="00000000" w14:paraId="00000250">
      <w:pPr>
        <w:ind w:left="-40" w:right="-40" w:firstLine="0"/>
        <w:rPr/>
      </w:pPr>
      <w:r w:rsidDel="00000000" w:rsidR="00000000" w:rsidRPr="00000000">
        <w:rPr>
          <w:b w:val="1"/>
          <w:rtl w:val="0"/>
        </w:rPr>
        <w:t xml:space="preserve">16.3</w:t>
      </w:r>
      <w:r w:rsidDel="00000000" w:rsidR="00000000" w:rsidRPr="00000000">
        <w:rPr>
          <w:rtl w:val="0"/>
        </w:rPr>
        <w:t xml:space="preserve"> </w:t>
      </w:r>
      <w:r w:rsidDel="00000000" w:rsidR="00000000" w:rsidRPr="00000000">
        <w:rPr>
          <w:b w:val="1"/>
          <w:rtl w:val="0"/>
        </w:rPr>
        <w:t xml:space="preserve">Finalidades del tratamiento</w:t>
        <w:br w:type="textWrapping"/>
      </w:r>
      <w:r w:rsidDel="00000000" w:rsidR="00000000" w:rsidRPr="00000000">
        <w:rPr>
          <w:rtl w:val="0"/>
        </w:rPr>
        <w:t xml:space="preserve">Los datos personales recabados serán utilizados exclusivamente para: (i) la ejecución del presente contrato de desarrollo de software; (ii) el cumplimiento de obligaciones legales derivadas de la relación contractual; y (iii) la gestión de la seguridad física y lógica de las instalaciones y sistemas involucrados. Se especifica que el tratamiento de datos profesionales (como correos electrónicos institucionales y números de contacto) se basa en la ejecución del contrato, mientras que el tratamiento de datos biométricos para control de acceso se fundamenta en el legítimo interés de las partes.</w:t>
      </w:r>
    </w:p>
    <w:p w:rsidR="00000000" w:rsidDel="00000000" w:rsidP="00000000" w:rsidRDefault="00000000" w:rsidRPr="00000000" w14:paraId="00000251">
      <w:pPr>
        <w:rPr>
          <w:b w:val="1"/>
        </w:rPr>
      </w:pPr>
      <w:r w:rsidDel="00000000" w:rsidR="00000000" w:rsidRPr="00000000">
        <w:rPr>
          <w:rtl w:val="0"/>
        </w:rPr>
      </w:r>
    </w:p>
    <w:p w:rsidR="00000000" w:rsidDel="00000000" w:rsidP="00000000" w:rsidRDefault="00000000" w:rsidRPr="00000000" w14:paraId="00000252">
      <w:pPr>
        <w:rPr/>
      </w:pPr>
      <w:r w:rsidDel="00000000" w:rsidR="00000000" w:rsidRPr="00000000">
        <w:rPr>
          <w:b w:val="1"/>
          <w:rtl w:val="0"/>
        </w:rPr>
        <w:t xml:space="preserve">16.4</w:t>
      </w:r>
      <w:r w:rsidDel="00000000" w:rsidR="00000000" w:rsidRPr="00000000">
        <w:rPr>
          <w:rtl w:val="0"/>
        </w:rPr>
        <w:t xml:space="preserve"> </w:t>
      </w:r>
      <w:r w:rsidDel="00000000" w:rsidR="00000000" w:rsidRPr="00000000">
        <w:rPr>
          <w:b w:val="1"/>
          <w:rtl w:val="0"/>
        </w:rPr>
        <w:t xml:space="preserve">Transferencia de datos</w:t>
        <w:br w:type="textWrapping"/>
      </w:r>
      <w:r w:rsidDel="00000000" w:rsidR="00000000" w:rsidRPr="00000000">
        <w:rPr>
          <w:rtl w:val="0"/>
        </w:rPr>
        <w:t xml:space="preserve">Queda expresamente prohibida la transferencia de datos personales a terceros países u organizaciones internacionales, salvo en los casos estrictamente necesarios para la contratación de servicios cloud con proveedores que cuenten con certificación ISO 27001 y que hayan suscrito las cláusulas contractuales tipo aprobadas por la autoridad competente.</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b w:val="1"/>
          <w:rtl w:val="0"/>
        </w:rPr>
        <w:t xml:space="preserve">16.5</w:t>
      </w:r>
      <w:r w:rsidDel="00000000" w:rsidR="00000000" w:rsidRPr="00000000">
        <w:rPr>
          <w:rtl w:val="0"/>
        </w:rPr>
        <w:t xml:space="preserve"> </w:t>
      </w:r>
      <w:r w:rsidDel="00000000" w:rsidR="00000000" w:rsidRPr="00000000">
        <w:rPr>
          <w:b w:val="1"/>
          <w:rtl w:val="0"/>
        </w:rPr>
        <w:t xml:space="preserve">Plazo de conservación</w:t>
        <w:br w:type="textWrapping"/>
      </w:r>
      <w:r w:rsidDel="00000000" w:rsidR="00000000" w:rsidRPr="00000000">
        <w:rPr>
          <w:rtl w:val="0"/>
        </w:rPr>
        <w:t xml:space="preserve">Los datos personales serán conservados durante un plazo máximo de cinco años contados desde la terminación del contrato, en cumplimiento del artículo 183° del Código Civil peruano. Los registros de acceso a sistemas y la documentación de control de seguridad se mantendrán por un período de dos años, conforme a los requerimientos de la Superintendencia Nacional de Aduanas y de Administración Tributaria (SUNAT).</w:t>
      </w:r>
    </w:p>
    <w:p w:rsidR="00000000" w:rsidDel="00000000" w:rsidP="00000000" w:rsidRDefault="00000000" w:rsidRPr="00000000" w14:paraId="00000255">
      <w:pPr>
        <w:ind w:left="-40" w:right="-40" w:firstLine="0"/>
        <w:rPr/>
      </w:pPr>
      <w:r w:rsidDel="00000000" w:rsidR="00000000" w:rsidRPr="00000000">
        <w:rPr>
          <w:b w:val="1"/>
          <w:rtl w:val="0"/>
        </w:rPr>
        <w:t xml:space="preserve">16.6</w:t>
      </w:r>
      <w:r w:rsidDel="00000000" w:rsidR="00000000" w:rsidRPr="00000000">
        <w:rPr>
          <w:rtl w:val="0"/>
        </w:rPr>
        <w:t xml:space="preserve"> </w:t>
      </w:r>
      <w:r w:rsidDel="00000000" w:rsidR="00000000" w:rsidRPr="00000000">
        <w:rPr>
          <w:b w:val="1"/>
          <w:rtl w:val="0"/>
        </w:rPr>
        <w:t xml:space="preserve">Ejercicio de derechos</w:t>
        <w:br w:type="textWrapping"/>
      </w:r>
      <w:r w:rsidDel="00000000" w:rsidR="00000000" w:rsidRPr="00000000">
        <w:rPr>
          <w:rtl w:val="0"/>
        </w:rPr>
        <w:t xml:space="preserve">Los titulares de los datos podrán ejercer sus derechos de acceso, rectificación, cancelación, oposición, portabilidad y limitación del tratamiento (derechos ARCO-POL) a través de los siguientes mecanismos: (i) mediante el portal digital de privacidad habilitado por el Proveedor; (ii) presentando solicitud física en las oficinas principales del Proveedor; o (iii) enviando comunicación formal al encargado de privacidad del Cliente. Las partes se comprometen a responder dichas solicitudes en un plazo máximo de veinte días hábiles.</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b w:val="1"/>
          <w:rtl w:val="0"/>
        </w:rPr>
        <w:t xml:space="preserve">16.7</w:t>
      </w:r>
      <w:r w:rsidDel="00000000" w:rsidR="00000000" w:rsidRPr="00000000">
        <w:rPr>
          <w:rtl w:val="0"/>
        </w:rPr>
        <w:t xml:space="preserve"> </w:t>
      </w:r>
      <w:r w:rsidDel="00000000" w:rsidR="00000000" w:rsidRPr="00000000">
        <w:rPr>
          <w:b w:val="1"/>
          <w:rtl w:val="0"/>
        </w:rPr>
        <w:t xml:space="preserve">Medidas de seguridad</w:t>
        <w:br w:type="textWrapping"/>
      </w:r>
      <w:r w:rsidDel="00000000" w:rsidR="00000000" w:rsidRPr="00000000">
        <w:rPr>
          <w:rtl w:val="0"/>
        </w:rPr>
        <w:t xml:space="preserve">Ambas partes implementarán medidas técnicas, organizativas y físicas adecuadas para garantizar la seguridad de los datos personales, incluyendo: (i) cifrado de información sensible mediante estándar AES-256; (ii) políticas de acceso mínimo a la información; (iii) auditorías trimestrales de seguridad; y (iv) custodia física de documentación en áreas restringidas con control de acceso.</w:t>
      </w:r>
    </w:p>
    <w:p w:rsidR="00000000" w:rsidDel="00000000" w:rsidP="00000000" w:rsidRDefault="00000000" w:rsidRPr="00000000" w14:paraId="00000258">
      <w:pPr>
        <w:rPr>
          <w:b w:val="1"/>
        </w:rPr>
      </w:pPr>
      <w:r w:rsidDel="00000000" w:rsidR="00000000" w:rsidRPr="00000000">
        <w:rPr>
          <w:rtl w:val="0"/>
        </w:rPr>
      </w:r>
    </w:p>
    <w:p w:rsidR="00000000" w:rsidDel="00000000" w:rsidP="00000000" w:rsidRDefault="00000000" w:rsidRPr="00000000" w14:paraId="00000259">
      <w:pPr>
        <w:rPr/>
      </w:pPr>
      <w:r w:rsidDel="00000000" w:rsidR="00000000" w:rsidRPr="00000000">
        <w:rPr>
          <w:b w:val="1"/>
          <w:rtl w:val="0"/>
        </w:rPr>
        <w:t xml:space="preserve">16.8</w:t>
      </w:r>
      <w:r w:rsidDel="00000000" w:rsidR="00000000" w:rsidRPr="00000000">
        <w:rPr>
          <w:rtl w:val="0"/>
        </w:rPr>
        <w:t xml:space="preserve"> </w:t>
      </w:r>
      <w:r w:rsidDel="00000000" w:rsidR="00000000" w:rsidRPr="00000000">
        <w:rPr>
          <w:b w:val="1"/>
          <w:rtl w:val="0"/>
        </w:rPr>
        <w:t xml:space="preserve">Divulgación pública</w:t>
        <w:br w:type="textWrapping"/>
      </w:r>
      <w:r w:rsidDel="00000000" w:rsidR="00000000" w:rsidRPr="00000000">
        <w:rPr>
          <w:rtl w:val="0"/>
        </w:rPr>
        <w:t xml:space="preserve">El Proveedor podrá incluir en sus medios oficiales sobre el proyecto, limitándose a: (i) nombre del proyecto; (ii) monto total invertido; (iii) periodo de ejecución; y (iv) logo institucional del Cliente, previa aprobación expresa de este último. Se prohíbe expresamente la divulgación de cualquier otro detalle contractual o técnico sin autorización previa.</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b w:val="1"/>
          <w:rtl w:val="0"/>
        </w:rPr>
        <w:t xml:space="preserve">16.9</w:t>
      </w:r>
      <w:r w:rsidDel="00000000" w:rsidR="00000000" w:rsidRPr="00000000">
        <w:rPr>
          <w:rtl w:val="0"/>
        </w:rPr>
        <w:t xml:space="preserve"> </w:t>
      </w:r>
      <w:r w:rsidDel="00000000" w:rsidR="00000000" w:rsidRPr="00000000">
        <w:rPr>
          <w:b w:val="1"/>
          <w:rtl w:val="0"/>
        </w:rPr>
        <w:t xml:space="preserve">Sanciones</w:t>
        <w:br w:type="textWrapping"/>
      </w:r>
      <w:r w:rsidDel="00000000" w:rsidR="00000000" w:rsidRPr="00000000">
        <w:rPr>
          <w:rtl w:val="0"/>
        </w:rPr>
        <w:t xml:space="preserve">El incumplimiento de las disposiciones contenidas en esta cláusula dará lugar a la aplicación de las sanciones previstas en el Texto Único Ordenado de la Ley de Protección de Datos Personales, las cuales podrán alcanzar hasta 100 Unidades Impositivas Tributarias (UIT), sin perjuicio de otras responsabilidades civiles o penales que pudieran corresponder.</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spacing w:after="240" w:lineRule="auto"/>
        <w:rPr>
          <w:b w:val="1"/>
        </w:rPr>
      </w:pPr>
      <w:r w:rsidDel="00000000" w:rsidR="00000000" w:rsidRPr="00000000">
        <w:rPr>
          <w:b w:val="1"/>
          <w:rtl w:val="0"/>
        </w:rPr>
        <w:t xml:space="preserve">DECIMOSÉPTIMA.- DISPOSICIONES FINALES</w:t>
      </w:r>
    </w:p>
    <w:p w:rsidR="00000000" w:rsidDel="00000000" w:rsidP="00000000" w:rsidRDefault="00000000" w:rsidRPr="00000000" w14:paraId="0000025E">
      <w:pPr>
        <w:rPr/>
      </w:pPr>
      <w:r w:rsidDel="00000000" w:rsidR="00000000" w:rsidRPr="00000000">
        <w:rPr>
          <w:b w:val="1"/>
          <w:rtl w:val="0"/>
        </w:rPr>
        <w:t xml:space="preserve">17.1</w:t>
      </w:r>
      <w:r w:rsidDel="00000000" w:rsidR="00000000" w:rsidRPr="00000000">
        <w:rPr>
          <w:rtl w:val="0"/>
        </w:rPr>
        <w:t xml:space="preserve"> </w:t>
      </w:r>
      <w:r w:rsidDel="00000000" w:rsidR="00000000" w:rsidRPr="00000000">
        <w:rPr>
          <w:b w:val="1"/>
          <w:rtl w:val="0"/>
        </w:rPr>
        <w:t xml:space="preserve">Marco Normativo Aplicable</w:t>
        <w:br w:type="textWrapping"/>
      </w:r>
      <w:r w:rsidDel="00000000" w:rsidR="00000000" w:rsidRPr="00000000">
        <w:rPr>
          <w:rtl w:val="0"/>
        </w:rPr>
        <w:t xml:space="preserve">El presente contrato se regirá por:</w:t>
      </w:r>
    </w:p>
    <w:p w:rsidR="00000000" w:rsidDel="00000000" w:rsidP="00000000" w:rsidRDefault="00000000" w:rsidRPr="00000000" w14:paraId="0000025F">
      <w:pPr>
        <w:numPr>
          <w:ilvl w:val="0"/>
          <w:numId w:val="10"/>
        </w:numPr>
        <w:spacing w:after="0" w:afterAutospacing="0"/>
        <w:ind w:left="720" w:hanging="360"/>
        <w:rPr>
          <w:rFonts w:ascii="Arial" w:cs="Arial" w:eastAsia="Arial" w:hAnsi="Arial"/>
          <w:color w:val="000000"/>
          <w:sz w:val="22"/>
          <w:szCs w:val="22"/>
        </w:rPr>
      </w:pPr>
      <w:r w:rsidDel="00000000" w:rsidR="00000000" w:rsidRPr="00000000">
        <w:rPr>
          <w:rtl w:val="0"/>
        </w:rPr>
        <w:t xml:space="preserve">La Ley N° 29733, Ley de Protección de Datos Personales y su reglamento.</w:t>
      </w:r>
    </w:p>
    <w:p w:rsidR="00000000" w:rsidDel="00000000" w:rsidP="00000000" w:rsidRDefault="00000000" w:rsidRPr="00000000" w14:paraId="00000260">
      <w:pPr>
        <w:numPr>
          <w:ilvl w:val="0"/>
          <w:numId w:val="10"/>
        </w:numPr>
        <w:spacing w:after="0" w:afterAutospacing="0" w:before="0" w:beforeAutospacing="0" w:lineRule="auto"/>
        <w:ind w:left="720" w:hanging="360"/>
        <w:rPr>
          <w:rFonts w:ascii="Arial" w:cs="Arial" w:eastAsia="Arial" w:hAnsi="Arial"/>
          <w:color w:val="000000"/>
          <w:sz w:val="22"/>
          <w:szCs w:val="22"/>
        </w:rPr>
      </w:pPr>
      <w:r w:rsidDel="00000000" w:rsidR="00000000" w:rsidRPr="00000000">
        <w:rPr>
          <w:rtl w:val="0"/>
        </w:rPr>
        <w:t xml:space="preserve">La Ley N° 29571, Código de Protección y Defensa del Consumidor (cuando corresponda).</w:t>
      </w:r>
    </w:p>
    <w:p w:rsidR="00000000" w:rsidDel="00000000" w:rsidP="00000000" w:rsidRDefault="00000000" w:rsidRPr="00000000" w14:paraId="00000261">
      <w:pPr>
        <w:numPr>
          <w:ilvl w:val="0"/>
          <w:numId w:val="10"/>
        </w:numPr>
        <w:spacing w:before="0" w:beforeAutospacing="0" w:lineRule="auto"/>
        <w:ind w:left="720" w:hanging="360"/>
        <w:rPr>
          <w:rFonts w:ascii="Arial" w:cs="Arial" w:eastAsia="Arial" w:hAnsi="Arial"/>
          <w:color w:val="000000"/>
          <w:sz w:val="22"/>
          <w:szCs w:val="22"/>
        </w:rPr>
      </w:pPr>
      <w:r w:rsidDel="00000000" w:rsidR="00000000" w:rsidRPr="00000000">
        <w:rPr>
          <w:rtl w:val="0"/>
        </w:rPr>
        <w:t xml:space="preserve">El Código Civil peruano en lo no previsto por las normas anteriores.</w:t>
      </w:r>
    </w:p>
    <w:p w:rsidR="00000000" w:rsidDel="00000000" w:rsidP="00000000" w:rsidRDefault="00000000" w:rsidRPr="00000000" w14:paraId="00000262">
      <w:pPr>
        <w:spacing w:before="60" w:lineRule="auto"/>
        <w:ind w:left="720" w:firstLine="0"/>
        <w:rPr/>
      </w:pPr>
      <w:r w:rsidDel="00000000" w:rsidR="00000000" w:rsidRPr="00000000">
        <w:rPr>
          <w:rtl w:val="0"/>
        </w:rPr>
      </w:r>
    </w:p>
    <w:p w:rsidR="00000000" w:rsidDel="00000000" w:rsidP="00000000" w:rsidRDefault="00000000" w:rsidRPr="00000000" w14:paraId="00000263">
      <w:pPr>
        <w:rPr/>
      </w:pPr>
      <w:r w:rsidDel="00000000" w:rsidR="00000000" w:rsidRPr="00000000">
        <w:rPr>
          <w:b w:val="1"/>
          <w:rtl w:val="0"/>
        </w:rPr>
        <w:t xml:space="preserve">17.2</w:t>
      </w:r>
      <w:r w:rsidDel="00000000" w:rsidR="00000000" w:rsidRPr="00000000">
        <w:rPr>
          <w:rtl w:val="0"/>
        </w:rPr>
        <w:t xml:space="preserve"> </w:t>
      </w:r>
      <w:r w:rsidDel="00000000" w:rsidR="00000000" w:rsidRPr="00000000">
        <w:rPr>
          <w:b w:val="1"/>
          <w:rtl w:val="0"/>
        </w:rPr>
        <w:t xml:space="preserve">Integración Documental</w:t>
        <w:br w:type="textWrapping"/>
      </w:r>
      <w:r w:rsidDel="00000000" w:rsidR="00000000" w:rsidRPr="00000000">
        <w:rPr>
          <w:rtl w:val="0"/>
        </w:rPr>
        <w:t xml:space="preserve">Forman parte integral de este contrato:</w:t>
        <w:br w:type="textWrapping"/>
        <w:t xml:space="preserve">a) Los anexos financieros debidamente identificados.</w:t>
        <w:br w:type="textWrapping"/>
        <w:t xml:space="preserve">b) Las actas de reuniones de coordinación aprobadas por ambas partes.</w:t>
        <w:br w:type="textWrapping"/>
        <w:t xml:space="preserve">c) Los documentos referenciales citados en el clausulado.</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b w:val="1"/>
          <w:rtl w:val="0"/>
        </w:rPr>
        <w:t xml:space="preserve">17.3</w:t>
      </w:r>
      <w:r w:rsidDel="00000000" w:rsidR="00000000" w:rsidRPr="00000000">
        <w:rPr>
          <w:rtl w:val="0"/>
        </w:rPr>
        <w:t xml:space="preserve"> </w:t>
      </w:r>
      <w:r w:rsidDel="00000000" w:rsidR="00000000" w:rsidRPr="00000000">
        <w:rPr>
          <w:b w:val="1"/>
          <w:rtl w:val="0"/>
        </w:rPr>
        <w:t xml:space="preserve">Modificaciones Normativas</w:t>
        <w:br w:type="textWrapping"/>
      </w:r>
      <w:r w:rsidDel="00000000" w:rsidR="00000000" w:rsidRPr="00000000">
        <w:rPr>
          <w:rtl w:val="0"/>
        </w:rPr>
        <w:t xml:space="preserve">Las partes acuerdan que cualquier modificación posterior a las normativas mencionadas en el punto 17.1 no afectará los derechos y obligaciones ya establecidos en este contrato, salvo acuerdo expreso en contrario.</w:t>
      </w:r>
    </w:p>
    <w:p w:rsidR="00000000" w:rsidDel="00000000" w:rsidP="00000000" w:rsidRDefault="00000000" w:rsidRPr="00000000" w14:paraId="00000266">
      <w:pPr>
        <w:rPr/>
      </w:pPr>
      <w:r w:rsidDel="00000000" w:rsidR="00000000" w:rsidRPr="00000000">
        <w:rPr>
          <w:b w:val="1"/>
          <w:rtl w:val="0"/>
        </w:rPr>
        <w:t xml:space="preserve">17.4</w:t>
      </w:r>
      <w:r w:rsidDel="00000000" w:rsidR="00000000" w:rsidRPr="00000000">
        <w:rPr>
          <w:rtl w:val="0"/>
        </w:rPr>
        <w:t xml:space="preserve"> </w:t>
      </w:r>
      <w:r w:rsidDel="00000000" w:rsidR="00000000" w:rsidRPr="00000000">
        <w:rPr>
          <w:b w:val="1"/>
          <w:rtl w:val="0"/>
        </w:rPr>
        <w:t xml:space="preserve">Firma y Ejemplares</w:t>
        <w:br w:type="textWrapping"/>
      </w:r>
      <w:r w:rsidDel="00000000" w:rsidR="00000000" w:rsidRPr="00000000">
        <w:rPr>
          <w:rtl w:val="0"/>
        </w:rPr>
        <w:t xml:space="preserve">El presente contrato se firma en dos ejemplares originales de igual tenor, quedando uno en poder de cada parte, en la ciudad de Arequipa, a los 31 días del mes de septiembre de 2025.</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b w:val="1"/>
        </w:rPr>
      </w:pPr>
      <w:r w:rsidDel="00000000" w:rsidR="00000000" w:rsidRPr="00000000">
        <w:rPr>
          <w:b w:val="1"/>
          <w:rtl w:val="0"/>
        </w:rPr>
        <w:t xml:space="preserve">17.5 Requisitos de Usuario:</w:t>
      </w:r>
    </w:p>
    <w:p w:rsidR="00000000" w:rsidDel="00000000" w:rsidP="00000000" w:rsidRDefault="00000000" w:rsidRPr="00000000" w14:paraId="00000269">
      <w:pPr>
        <w:pStyle w:val="Heading4"/>
        <w:keepNext w:val="0"/>
        <w:keepLines w:val="0"/>
        <w:spacing w:after="40" w:before="240" w:lineRule="auto"/>
        <w:rPr>
          <w:b w:val="1"/>
          <w:color w:val="000000"/>
          <w:sz w:val="22"/>
          <w:szCs w:val="22"/>
        </w:rPr>
      </w:pPr>
      <w:bookmarkStart w:colFirst="0" w:colLast="0" w:name="_c6vv1rphizz0" w:id="0"/>
      <w:bookmarkEnd w:id="0"/>
      <w:r w:rsidDel="00000000" w:rsidR="00000000" w:rsidRPr="00000000">
        <w:rPr>
          <w:b w:val="1"/>
          <w:color w:val="000000"/>
          <w:sz w:val="22"/>
          <w:szCs w:val="22"/>
          <w:rtl w:val="0"/>
        </w:rPr>
        <w:t xml:space="preserve">1</w:t>
      </w:r>
      <w:r w:rsidDel="00000000" w:rsidR="00000000" w:rsidRPr="00000000">
        <w:rPr>
          <w:b w:val="1"/>
          <w:color w:val="000000"/>
          <w:sz w:val="22"/>
          <w:szCs w:val="22"/>
          <w:rtl w:val="0"/>
        </w:rPr>
        <w:t xml:space="preserve">. Registro y gestión de cuenta</w:t>
      </w:r>
    </w:p>
    <w:p w:rsidR="00000000" w:rsidDel="00000000" w:rsidP="00000000" w:rsidRDefault="00000000" w:rsidRPr="00000000" w14:paraId="0000026A">
      <w:pPr>
        <w:numPr>
          <w:ilvl w:val="0"/>
          <w:numId w:val="25"/>
        </w:numPr>
        <w:spacing w:after="0" w:afterAutospacing="0" w:before="240" w:lineRule="auto"/>
        <w:ind w:left="720" w:hanging="360"/>
        <w:rPr/>
      </w:pPr>
      <w:r w:rsidDel="00000000" w:rsidR="00000000" w:rsidRPr="00000000">
        <w:rPr>
          <w:b w:val="1"/>
          <w:rtl w:val="0"/>
        </w:rPr>
        <w:t xml:space="preserve">DESCRIPCIÓN:</w:t>
      </w:r>
      <w:r w:rsidDel="00000000" w:rsidR="00000000" w:rsidRPr="00000000">
        <w:rPr>
          <w:rtl w:val="0"/>
        </w:rPr>
        <w:t xml:space="preserve"> El sistema debe permitir que los usuarios se registren con nombre completo, login y contraseña, y posteriormente puedan actualizar sus datos básicos desde la sección Account.</w:t>
        <w:br w:type="textWrapping"/>
      </w:r>
    </w:p>
    <w:p w:rsidR="00000000" w:rsidDel="00000000" w:rsidP="00000000" w:rsidRDefault="00000000" w:rsidRPr="00000000" w14:paraId="0000026B">
      <w:pPr>
        <w:numPr>
          <w:ilvl w:val="0"/>
          <w:numId w:val="25"/>
        </w:numPr>
        <w:spacing w:after="0" w:afterAutospacing="0" w:before="0" w:beforeAutospacing="0" w:lineRule="auto"/>
        <w:ind w:left="720" w:hanging="360"/>
        <w:rPr/>
      </w:pPr>
      <w:r w:rsidDel="00000000" w:rsidR="00000000" w:rsidRPr="00000000">
        <w:rPr>
          <w:b w:val="1"/>
          <w:rtl w:val="0"/>
        </w:rPr>
        <w:t xml:space="preserve">JUSTIFICACIÓN:</w:t>
      </w:r>
      <w:r w:rsidDel="00000000" w:rsidR="00000000" w:rsidRPr="00000000">
        <w:rPr>
          <w:rtl w:val="0"/>
        </w:rPr>
        <w:t xml:space="preserve"> El registro es la puerta de entrada para acceder a los servicios y personalizar la experiencia en la aplicación.</w:t>
        <w:br w:type="textWrapping"/>
      </w:r>
    </w:p>
    <w:p w:rsidR="00000000" w:rsidDel="00000000" w:rsidP="00000000" w:rsidRDefault="00000000" w:rsidRPr="00000000" w14:paraId="0000026C">
      <w:pPr>
        <w:numPr>
          <w:ilvl w:val="0"/>
          <w:numId w:val="25"/>
        </w:numPr>
        <w:spacing w:after="0" w:afterAutospacing="0" w:before="0" w:beforeAutospacing="0" w:lineRule="auto"/>
        <w:ind w:left="720" w:hanging="360"/>
        <w:rPr/>
      </w:pPr>
      <w:r w:rsidDel="00000000" w:rsidR="00000000" w:rsidRPr="00000000">
        <w:rPr>
          <w:b w:val="1"/>
          <w:rtl w:val="0"/>
        </w:rPr>
        <w:t xml:space="preserve">ALCANCE:</w:t>
      </w:r>
      <w:r w:rsidDel="00000000" w:rsidR="00000000" w:rsidRPr="00000000">
        <w:rPr>
          <w:rtl w:val="0"/>
        </w:rPr>
        <w:t xml:space="preserve"> Disponible para todos los usuarios nuevos que deseen acceder al sistema.</w:t>
        <w:br w:type="textWrapping"/>
      </w:r>
    </w:p>
    <w:p w:rsidR="00000000" w:rsidDel="00000000" w:rsidP="00000000" w:rsidRDefault="00000000" w:rsidRPr="00000000" w14:paraId="0000026D">
      <w:pPr>
        <w:numPr>
          <w:ilvl w:val="0"/>
          <w:numId w:val="25"/>
        </w:numPr>
        <w:spacing w:after="0" w:afterAutospacing="0" w:before="0" w:beforeAutospacing="0" w:lineRule="auto"/>
        <w:ind w:left="720" w:hanging="360"/>
        <w:rPr/>
      </w:pPr>
      <w:r w:rsidDel="00000000" w:rsidR="00000000" w:rsidRPr="00000000">
        <w:rPr>
          <w:b w:val="1"/>
          <w:rtl w:val="0"/>
        </w:rPr>
        <w:t xml:space="preserve">RESTRICCIONES:</w:t>
      </w:r>
      <w:r w:rsidDel="00000000" w:rsidR="00000000" w:rsidRPr="00000000">
        <w:rPr>
          <w:rtl w:val="0"/>
        </w:rPr>
        <w:t xml:space="preserve"> El registro solo será posible si el usuario proporciona la información mínima requerida y cumple con los requisitos del sistema.</w:t>
        <w:br w:type="textWrapping"/>
      </w:r>
    </w:p>
    <w:p w:rsidR="00000000" w:rsidDel="00000000" w:rsidP="00000000" w:rsidRDefault="00000000" w:rsidRPr="00000000" w14:paraId="0000026E">
      <w:pPr>
        <w:numPr>
          <w:ilvl w:val="0"/>
          <w:numId w:val="25"/>
        </w:numPr>
        <w:spacing w:after="240" w:before="0" w:beforeAutospacing="0" w:lineRule="auto"/>
        <w:ind w:left="720" w:hanging="360"/>
        <w:rPr/>
      </w:pPr>
      <w:r w:rsidDel="00000000" w:rsidR="00000000" w:rsidRPr="00000000">
        <w:rPr>
          <w:b w:val="1"/>
          <w:rtl w:val="0"/>
        </w:rPr>
        <w:t xml:space="preserve">CONSIDERACIONES ADICIONALES:</w:t>
      </w:r>
      <w:r w:rsidDel="00000000" w:rsidR="00000000" w:rsidRPr="00000000">
        <w:rPr>
          <w:rtl w:val="0"/>
        </w:rPr>
        <w:t xml:space="preserve"> Los datos deben almacenarse de forma segura y conforme a la normativa vigente de protección de datos.</w:t>
        <w:br w:type="textWrapping"/>
      </w:r>
    </w:p>
    <w:p w:rsidR="00000000" w:rsidDel="00000000" w:rsidP="00000000" w:rsidRDefault="00000000" w:rsidRPr="00000000" w14:paraId="0000026F">
      <w:pPr>
        <w:pStyle w:val="Heading4"/>
        <w:keepNext w:val="0"/>
        <w:keepLines w:val="0"/>
        <w:spacing w:after="40" w:before="240" w:lineRule="auto"/>
        <w:rPr>
          <w:b w:val="1"/>
          <w:color w:val="000000"/>
          <w:sz w:val="22"/>
          <w:szCs w:val="22"/>
        </w:rPr>
      </w:pPr>
      <w:bookmarkStart w:colFirst="0" w:colLast="0" w:name="_skxpr4squhfl" w:id="1"/>
      <w:bookmarkEnd w:id="1"/>
      <w:r w:rsidDel="00000000" w:rsidR="00000000" w:rsidRPr="00000000">
        <w:rPr>
          <w:b w:val="1"/>
          <w:color w:val="000000"/>
          <w:sz w:val="22"/>
          <w:szCs w:val="22"/>
          <w:rtl w:val="0"/>
        </w:rPr>
        <w:t xml:space="preserve">2. Eliminación de cuenta</w:t>
      </w:r>
    </w:p>
    <w:p w:rsidR="00000000" w:rsidDel="00000000" w:rsidP="00000000" w:rsidRDefault="00000000" w:rsidRPr="00000000" w14:paraId="00000270">
      <w:pPr>
        <w:numPr>
          <w:ilvl w:val="0"/>
          <w:numId w:val="81"/>
        </w:numPr>
        <w:spacing w:after="0" w:afterAutospacing="0" w:before="240" w:lineRule="auto"/>
        <w:ind w:left="720" w:hanging="360"/>
        <w:rPr/>
      </w:pPr>
      <w:r w:rsidDel="00000000" w:rsidR="00000000" w:rsidRPr="00000000">
        <w:rPr>
          <w:b w:val="1"/>
          <w:rtl w:val="0"/>
        </w:rPr>
        <w:t xml:space="preserve">DESCRIPCIÓN:</w:t>
      </w:r>
      <w:r w:rsidDel="00000000" w:rsidR="00000000" w:rsidRPr="00000000">
        <w:rPr>
          <w:rtl w:val="0"/>
        </w:rPr>
        <w:t xml:space="preserve"> El sistema debe permitir a los usuarios solicitar la eliminación de su cuenta y de la información personal asociada.</w:t>
        <w:br w:type="textWrapping"/>
      </w:r>
    </w:p>
    <w:p w:rsidR="00000000" w:rsidDel="00000000" w:rsidP="00000000" w:rsidRDefault="00000000" w:rsidRPr="00000000" w14:paraId="00000271">
      <w:pPr>
        <w:numPr>
          <w:ilvl w:val="0"/>
          <w:numId w:val="81"/>
        </w:numPr>
        <w:spacing w:after="0" w:afterAutospacing="0" w:before="0" w:beforeAutospacing="0" w:lineRule="auto"/>
        <w:ind w:left="720" w:hanging="360"/>
        <w:rPr/>
      </w:pPr>
      <w:r w:rsidDel="00000000" w:rsidR="00000000" w:rsidRPr="00000000">
        <w:rPr>
          <w:b w:val="1"/>
          <w:rtl w:val="0"/>
        </w:rPr>
        <w:t xml:space="preserve">JUSTIFICACIÓN:</w:t>
      </w:r>
      <w:r w:rsidDel="00000000" w:rsidR="00000000" w:rsidRPr="00000000">
        <w:rPr>
          <w:rtl w:val="0"/>
        </w:rPr>
        <w:t xml:space="preserve"> Garantiza el derecho de los usuarios a decidir sobre la permanencia de sus datos en la aplicación.</w:t>
        <w:br w:type="textWrapping"/>
      </w:r>
    </w:p>
    <w:p w:rsidR="00000000" w:rsidDel="00000000" w:rsidP="00000000" w:rsidRDefault="00000000" w:rsidRPr="00000000" w14:paraId="00000272">
      <w:pPr>
        <w:numPr>
          <w:ilvl w:val="0"/>
          <w:numId w:val="81"/>
        </w:numPr>
        <w:spacing w:after="0" w:afterAutospacing="0" w:before="0" w:beforeAutospacing="0" w:lineRule="auto"/>
        <w:ind w:left="720" w:hanging="360"/>
        <w:rPr/>
      </w:pPr>
      <w:r w:rsidDel="00000000" w:rsidR="00000000" w:rsidRPr="00000000">
        <w:rPr>
          <w:b w:val="1"/>
          <w:rtl w:val="0"/>
        </w:rPr>
        <w:t xml:space="preserve">ALCANCE:</w:t>
      </w:r>
      <w:r w:rsidDel="00000000" w:rsidR="00000000" w:rsidRPr="00000000">
        <w:rPr>
          <w:rtl w:val="0"/>
        </w:rPr>
        <w:t xml:space="preserve"> Aplica a cualquier usuario registrado que lo solicite.</w:t>
        <w:br w:type="textWrapping"/>
      </w:r>
    </w:p>
    <w:p w:rsidR="00000000" w:rsidDel="00000000" w:rsidP="00000000" w:rsidRDefault="00000000" w:rsidRPr="00000000" w14:paraId="00000273">
      <w:pPr>
        <w:numPr>
          <w:ilvl w:val="0"/>
          <w:numId w:val="81"/>
        </w:numPr>
        <w:spacing w:after="0" w:afterAutospacing="0" w:before="0" w:beforeAutospacing="0" w:lineRule="auto"/>
        <w:ind w:left="720" w:hanging="360"/>
        <w:rPr/>
      </w:pPr>
      <w:r w:rsidDel="00000000" w:rsidR="00000000" w:rsidRPr="00000000">
        <w:rPr>
          <w:b w:val="1"/>
          <w:rtl w:val="0"/>
        </w:rPr>
        <w:t xml:space="preserve">RESTRICCIONES:</w:t>
      </w:r>
      <w:r w:rsidDel="00000000" w:rsidR="00000000" w:rsidRPr="00000000">
        <w:rPr>
          <w:rtl w:val="0"/>
        </w:rPr>
        <w:t xml:space="preserve"> Una vez eliminada la cuenta, no será posible recuperar los datos ni registros financieros.</w:t>
        <w:br w:type="textWrapping"/>
      </w:r>
    </w:p>
    <w:p w:rsidR="00000000" w:rsidDel="00000000" w:rsidP="00000000" w:rsidRDefault="00000000" w:rsidRPr="00000000" w14:paraId="00000274">
      <w:pPr>
        <w:numPr>
          <w:ilvl w:val="0"/>
          <w:numId w:val="81"/>
        </w:numPr>
        <w:spacing w:after="240" w:before="0" w:beforeAutospacing="0" w:lineRule="auto"/>
        <w:ind w:left="720" w:hanging="360"/>
        <w:rPr/>
      </w:pPr>
      <w:r w:rsidDel="00000000" w:rsidR="00000000" w:rsidRPr="00000000">
        <w:rPr>
          <w:b w:val="1"/>
          <w:rtl w:val="0"/>
        </w:rPr>
        <w:t xml:space="preserve">CONSIDERACIONES ADICIONALES:</w:t>
      </w:r>
      <w:r w:rsidDel="00000000" w:rsidR="00000000" w:rsidRPr="00000000">
        <w:rPr>
          <w:rtl w:val="0"/>
        </w:rPr>
        <w:t xml:space="preserve"> Se debe solicitar confirmación expresa del usuario antes de proceder con la eliminación.</w:t>
        <w:br w:type="textWrapping"/>
      </w:r>
    </w:p>
    <w:p w:rsidR="00000000" w:rsidDel="00000000" w:rsidP="00000000" w:rsidRDefault="00000000" w:rsidRPr="00000000" w14:paraId="00000275">
      <w:pPr>
        <w:pStyle w:val="Heading4"/>
        <w:keepNext w:val="0"/>
        <w:keepLines w:val="0"/>
        <w:spacing w:after="40" w:before="240" w:lineRule="auto"/>
        <w:rPr>
          <w:b w:val="1"/>
          <w:color w:val="000000"/>
          <w:sz w:val="22"/>
          <w:szCs w:val="22"/>
        </w:rPr>
      </w:pPr>
      <w:bookmarkStart w:colFirst="0" w:colLast="0" w:name="_vhktryg3k8gz" w:id="2"/>
      <w:bookmarkEnd w:id="2"/>
      <w:r w:rsidDel="00000000" w:rsidR="00000000" w:rsidRPr="00000000">
        <w:rPr>
          <w:b w:val="1"/>
          <w:color w:val="000000"/>
          <w:sz w:val="22"/>
          <w:szCs w:val="22"/>
          <w:rtl w:val="0"/>
        </w:rPr>
        <w:t xml:space="preserve">3. Recuperación de acceso</w:t>
      </w:r>
    </w:p>
    <w:p w:rsidR="00000000" w:rsidDel="00000000" w:rsidP="00000000" w:rsidRDefault="00000000" w:rsidRPr="00000000" w14:paraId="00000276">
      <w:pPr>
        <w:numPr>
          <w:ilvl w:val="0"/>
          <w:numId w:val="51"/>
        </w:numPr>
        <w:spacing w:after="0" w:afterAutospacing="0" w:before="240" w:lineRule="auto"/>
        <w:ind w:left="720" w:hanging="360"/>
        <w:rPr/>
      </w:pPr>
      <w:r w:rsidDel="00000000" w:rsidR="00000000" w:rsidRPr="00000000">
        <w:rPr>
          <w:b w:val="1"/>
          <w:rtl w:val="0"/>
        </w:rPr>
        <w:t xml:space="preserve">DESCRIPCIÓN:</w:t>
      </w:r>
      <w:r w:rsidDel="00000000" w:rsidR="00000000" w:rsidRPr="00000000">
        <w:rPr>
          <w:rtl w:val="0"/>
        </w:rPr>
        <w:t xml:space="preserve"> El sistema debe ofrecer un mecanismo para recuperar el acceso en caso de olvido de contraseña, mediante validación por correo electrónico.</w:t>
        <w:br w:type="textWrapping"/>
      </w:r>
    </w:p>
    <w:p w:rsidR="00000000" w:rsidDel="00000000" w:rsidP="00000000" w:rsidRDefault="00000000" w:rsidRPr="00000000" w14:paraId="00000277">
      <w:pPr>
        <w:numPr>
          <w:ilvl w:val="0"/>
          <w:numId w:val="51"/>
        </w:numPr>
        <w:spacing w:after="0" w:afterAutospacing="0" w:before="0" w:beforeAutospacing="0" w:lineRule="auto"/>
        <w:ind w:left="720" w:hanging="360"/>
        <w:rPr/>
      </w:pPr>
      <w:r w:rsidDel="00000000" w:rsidR="00000000" w:rsidRPr="00000000">
        <w:rPr>
          <w:b w:val="1"/>
          <w:rtl w:val="0"/>
        </w:rPr>
        <w:t xml:space="preserve">JUSTIFICACIÓN:</w:t>
      </w:r>
      <w:r w:rsidDel="00000000" w:rsidR="00000000" w:rsidRPr="00000000">
        <w:rPr>
          <w:rtl w:val="0"/>
        </w:rPr>
        <w:t xml:space="preserve"> Asegura la continuidad del servicio y evita la pérdida de acceso por causas menores.</w:t>
        <w:br w:type="textWrapping"/>
      </w:r>
    </w:p>
    <w:p w:rsidR="00000000" w:rsidDel="00000000" w:rsidP="00000000" w:rsidRDefault="00000000" w:rsidRPr="00000000" w14:paraId="00000278">
      <w:pPr>
        <w:numPr>
          <w:ilvl w:val="0"/>
          <w:numId w:val="51"/>
        </w:numPr>
        <w:spacing w:after="0" w:afterAutospacing="0" w:before="0" w:beforeAutospacing="0" w:lineRule="auto"/>
        <w:ind w:left="720" w:hanging="360"/>
        <w:rPr/>
      </w:pPr>
      <w:r w:rsidDel="00000000" w:rsidR="00000000" w:rsidRPr="00000000">
        <w:rPr>
          <w:b w:val="1"/>
          <w:rtl w:val="0"/>
        </w:rPr>
        <w:t xml:space="preserve">ALCANCE:</w:t>
      </w:r>
      <w:r w:rsidDel="00000000" w:rsidR="00000000" w:rsidRPr="00000000">
        <w:rPr>
          <w:rtl w:val="0"/>
        </w:rPr>
        <w:t xml:space="preserve"> Disponible para todos los usuarios registrados.</w:t>
        <w:br w:type="textWrapping"/>
      </w:r>
    </w:p>
    <w:p w:rsidR="00000000" w:rsidDel="00000000" w:rsidP="00000000" w:rsidRDefault="00000000" w:rsidRPr="00000000" w14:paraId="00000279">
      <w:pPr>
        <w:numPr>
          <w:ilvl w:val="0"/>
          <w:numId w:val="51"/>
        </w:numPr>
        <w:spacing w:after="0" w:afterAutospacing="0" w:before="0" w:beforeAutospacing="0" w:lineRule="auto"/>
        <w:ind w:left="720" w:hanging="360"/>
        <w:rPr/>
      </w:pPr>
      <w:r w:rsidDel="00000000" w:rsidR="00000000" w:rsidRPr="00000000">
        <w:rPr>
          <w:b w:val="1"/>
          <w:rtl w:val="0"/>
        </w:rPr>
        <w:t xml:space="preserve">RESTRICCIONES:</w:t>
      </w:r>
      <w:r w:rsidDel="00000000" w:rsidR="00000000" w:rsidRPr="00000000">
        <w:rPr>
          <w:rtl w:val="0"/>
        </w:rPr>
        <w:t xml:space="preserve"> El proceso de recuperación requiere que el usuario tenga acceso al correo asociado a la cuenta.</w:t>
        <w:br w:type="textWrapping"/>
      </w:r>
    </w:p>
    <w:p w:rsidR="00000000" w:rsidDel="00000000" w:rsidP="00000000" w:rsidRDefault="00000000" w:rsidRPr="00000000" w14:paraId="0000027A">
      <w:pPr>
        <w:numPr>
          <w:ilvl w:val="0"/>
          <w:numId w:val="51"/>
        </w:numPr>
        <w:spacing w:after="240" w:before="0" w:beforeAutospacing="0" w:lineRule="auto"/>
        <w:ind w:left="720" w:hanging="360"/>
        <w:rPr/>
      </w:pPr>
      <w:r w:rsidDel="00000000" w:rsidR="00000000" w:rsidRPr="00000000">
        <w:rPr>
          <w:b w:val="1"/>
          <w:rtl w:val="0"/>
        </w:rPr>
        <w:t xml:space="preserve">CONSIDERACIONES ADICIONALES:</w:t>
      </w:r>
      <w:r w:rsidDel="00000000" w:rsidR="00000000" w:rsidRPr="00000000">
        <w:rPr>
          <w:rtl w:val="0"/>
        </w:rPr>
        <w:t xml:space="preserve"> La contraseña restablecida debe cumplir con políticas de seguridad.</w:t>
        <w:br w:type="textWrapping"/>
      </w:r>
      <w:r w:rsidDel="00000000" w:rsidR="00000000" w:rsidRPr="00000000">
        <w:rPr>
          <w:rtl w:val="0"/>
        </w:rPr>
      </w:r>
    </w:p>
    <w:p w:rsidR="00000000" w:rsidDel="00000000" w:rsidP="00000000" w:rsidRDefault="00000000" w:rsidRPr="00000000" w14:paraId="0000027B">
      <w:pPr>
        <w:pStyle w:val="Heading4"/>
        <w:keepNext w:val="0"/>
        <w:keepLines w:val="0"/>
        <w:spacing w:after="40" w:before="240" w:lineRule="auto"/>
        <w:rPr>
          <w:b w:val="1"/>
          <w:color w:val="000000"/>
          <w:sz w:val="22"/>
          <w:szCs w:val="22"/>
        </w:rPr>
      </w:pPr>
      <w:bookmarkStart w:colFirst="0" w:colLast="0" w:name="_9znn9nwjfc06" w:id="3"/>
      <w:bookmarkEnd w:id="3"/>
      <w:r w:rsidDel="00000000" w:rsidR="00000000" w:rsidRPr="00000000">
        <w:rPr>
          <w:b w:val="1"/>
          <w:color w:val="000000"/>
          <w:sz w:val="22"/>
          <w:szCs w:val="22"/>
          <w:rtl w:val="0"/>
        </w:rPr>
        <w:t xml:space="preserve">4. Inicio de sesión y cambio de contraseña</w:t>
      </w:r>
    </w:p>
    <w:p w:rsidR="00000000" w:rsidDel="00000000" w:rsidP="00000000" w:rsidRDefault="00000000" w:rsidRPr="00000000" w14:paraId="0000027C">
      <w:pPr>
        <w:numPr>
          <w:ilvl w:val="0"/>
          <w:numId w:val="45"/>
        </w:numPr>
        <w:spacing w:after="0" w:afterAutospacing="0" w:before="240" w:lineRule="auto"/>
        <w:ind w:left="720" w:hanging="360"/>
        <w:rPr/>
      </w:pPr>
      <w:r w:rsidDel="00000000" w:rsidR="00000000" w:rsidRPr="00000000">
        <w:rPr>
          <w:b w:val="1"/>
          <w:rtl w:val="0"/>
        </w:rPr>
        <w:t xml:space="preserve">DESCRIPCIÓN:</w:t>
      </w:r>
      <w:r w:rsidDel="00000000" w:rsidR="00000000" w:rsidRPr="00000000">
        <w:rPr>
          <w:rtl w:val="0"/>
        </w:rPr>
        <w:t xml:space="preserve"> Los usuarios podrán iniciar sesión con su usuario y contraseña, así como cambiarla en caso de olvido mediante un proceso de recuperación seguro..</w:t>
        <w:br w:type="textWrapping"/>
      </w:r>
    </w:p>
    <w:p w:rsidR="00000000" w:rsidDel="00000000" w:rsidP="00000000" w:rsidRDefault="00000000" w:rsidRPr="00000000" w14:paraId="0000027D">
      <w:pPr>
        <w:numPr>
          <w:ilvl w:val="0"/>
          <w:numId w:val="45"/>
        </w:numPr>
        <w:spacing w:after="0" w:afterAutospacing="0" w:before="0" w:beforeAutospacing="0" w:lineRule="auto"/>
        <w:ind w:left="720" w:hanging="360"/>
        <w:rPr/>
      </w:pPr>
      <w:r w:rsidDel="00000000" w:rsidR="00000000" w:rsidRPr="00000000">
        <w:rPr>
          <w:b w:val="1"/>
          <w:rtl w:val="0"/>
        </w:rPr>
        <w:t xml:space="preserve">JUSTIFICACIÓN:</w:t>
      </w:r>
      <w:r w:rsidDel="00000000" w:rsidR="00000000" w:rsidRPr="00000000">
        <w:rPr>
          <w:rtl w:val="0"/>
        </w:rPr>
        <w:t xml:space="preserve"> Garantiza el acceso seguro y continuo de los usuarios a la plataforma.</w:t>
        <w:br w:type="textWrapping"/>
      </w:r>
    </w:p>
    <w:p w:rsidR="00000000" w:rsidDel="00000000" w:rsidP="00000000" w:rsidRDefault="00000000" w:rsidRPr="00000000" w14:paraId="0000027E">
      <w:pPr>
        <w:numPr>
          <w:ilvl w:val="0"/>
          <w:numId w:val="45"/>
        </w:numPr>
        <w:spacing w:after="0" w:afterAutospacing="0" w:before="0" w:beforeAutospacing="0" w:lineRule="auto"/>
        <w:ind w:left="720" w:hanging="360"/>
        <w:rPr/>
      </w:pPr>
      <w:r w:rsidDel="00000000" w:rsidR="00000000" w:rsidRPr="00000000">
        <w:rPr>
          <w:b w:val="1"/>
          <w:rtl w:val="0"/>
        </w:rPr>
        <w:t xml:space="preserve">ALCANCE:</w:t>
      </w:r>
      <w:r w:rsidDel="00000000" w:rsidR="00000000" w:rsidRPr="00000000">
        <w:rPr>
          <w:rtl w:val="0"/>
        </w:rPr>
        <w:t xml:space="preserve"> Aplica a todos los usuarios registrados.</w:t>
        <w:br w:type="textWrapping"/>
      </w:r>
    </w:p>
    <w:p w:rsidR="00000000" w:rsidDel="00000000" w:rsidP="00000000" w:rsidRDefault="00000000" w:rsidRPr="00000000" w14:paraId="0000027F">
      <w:pPr>
        <w:numPr>
          <w:ilvl w:val="0"/>
          <w:numId w:val="45"/>
        </w:numPr>
        <w:spacing w:after="0" w:afterAutospacing="0" w:before="0" w:beforeAutospacing="0" w:lineRule="auto"/>
        <w:ind w:left="720" w:hanging="360"/>
        <w:rPr/>
      </w:pPr>
      <w:r w:rsidDel="00000000" w:rsidR="00000000" w:rsidRPr="00000000">
        <w:rPr>
          <w:b w:val="1"/>
          <w:rtl w:val="0"/>
        </w:rPr>
        <w:t xml:space="preserve">RESTRICCIONES:</w:t>
      </w:r>
      <w:r w:rsidDel="00000000" w:rsidR="00000000" w:rsidRPr="00000000">
        <w:rPr>
          <w:rtl w:val="0"/>
        </w:rPr>
        <w:t xml:space="preserve"> El cambio de contraseña requiere validación por correo electrónico.</w:t>
        <w:br w:type="textWrapping"/>
      </w:r>
    </w:p>
    <w:p w:rsidR="00000000" w:rsidDel="00000000" w:rsidP="00000000" w:rsidRDefault="00000000" w:rsidRPr="00000000" w14:paraId="00000280">
      <w:pPr>
        <w:numPr>
          <w:ilvl w:val="0"/>
          <w:numId w:val="45"/>
        </w:numPr>
        <w:spacing w:after="240" w:before="0" w:beforeAutospacing="0" w:lineRule="auto"/>
        <w:ind w:left="720" w:hanging="360"/>
        <w:rPr/>
      </w:pPr>
      <w:r w:rsidDel="00000000" w:rsidR="00000000" w:rsidRPr="00000000">
        <w:rPr>
          <w:b w:val="1"/>
          <w:rtl w:val="0"/>
        </w:rPr>
        <w:t xml:space="preserve">CONSIDERACIONES ADICIONALES:</w:t>
      </w:r>
      <w:r w:rsidDel="00000000" w:rsidR="00000000" w:rsidRPr="00000000">
        <w:rPr>
          <w:rtl w:val="0"/>
        </w:rPr>
        <w:t xml:space="preserve"> La contraseña debe cumplir con políticas mínimas de seguridad.</w:t>
        <w:br w:type="textWrapping"/>
      </w:r>
    </w:p>
    <w:p w:rsidR="00000000" w:rsidDel="00000000" w:rsidP="00000000" w:rsidRDefault="00000000" w:rsidRPr="00000000" w14:paraId="00000281">
      <w:pPr>
        <w:pStyle w:val="Heading4"/>
        <w:keepNext w:val="0"/>
        <w:keepLines w:val="0"/>
        <w:spacing w:after="40" w:before="240" w:lineRule="auto"/>
        <w:rPr>
          <w:b w:val="1"/>
          <w:color w:val="000000"/>
          <w:sz w:val="22"/>
          <w:szCs w:val="22"/>
        </w:rPr>
      </w:pPr>
      <w:bookmarkStart w:colFirst="0" w:colLast="0" w:name="_x4ebzuk9riym" w:id="4"/>
      <w:bookmarkEnd w:id="4"/>
      <w:r w:rsidDel="00000000" w:rsidR="00000000" w:rsidRPr="00000000">
        <w:rPr>
          <w:b w:val="1"/>
          <w:color w:val="000000"/>
          <w:sz w:val="22"/>
          <w:szCs w:val="22"/>
          <w:rtl w:val="0"/>
        </w:rPr>
        <w:t xml:space="preserve">5. Visualización de Balance de Finanzas</w:t>
      </w:r>
    </w:p>
    <w:p w:rsidR="00000000" w:rsidDel="00000000" w:rsidP="00000000" w:rsidRDefault="00000000" w:rsidRPr="00000000" w14:paraId="00000282">
      <w:pPr>
        <w:numPr>
          <w:ilvl w:val="0"/>
          <w:numId w:val="30"/>
        </w:numPr>
        <w:spacing w:after="0" w:afterAutospacing="0" w:before="240" w:lineRule="auto"/>
        <w:ind w:left="720" w:hanging="360"/>
        <w:rPr/>
      </w:pPr>
      <w:r w:rsidDel="00000000" w:rsidR="00000000" w:rsidRPr="00000000">
        <w:rPr>
          <w:b w:val="1"/>
          <w:rtl w:val="0"/>
        </w:rPr>
        <w:t xml:space="preserve">DESCRIPCIÓN:</w:t>
      </w:r>
      <w:r w:rsidDel="00000000" w:rsidR="00000000" w:rsidRPr="00000000">
        <w:rPr>
          <w:rtl w:val="0"/>
        </w:rPr>
        <w:t xml:space="preserve"> El sistema debe mostrar el balance actualizado de ingresos y gastos hasta la fecha indicada por el usuario.</w:t>
        <w:br w:type="textWrapping"/>
      </w:r>
    </w:p>
    <w:p w:rsidR="00000000" w:rsidDel="00000000" w:rsidP="00000000" w:rsidRDefault="00000000" w:rsidRPr="00000000" w14:paraId="00000283">
      <w:pPr>
        <w:numPr>
          <w:ilvl w:val="0"/>
          <w:numId w:val="30"/>
        </w:numPr>
        <w:spacing w:after="0" w:afterAutospacing="0" w:before="0" w:beforeAutospacing="0" w:lineRule="auto"/>
        <w:ind w:left="720" w:hanging="360"/>
        <w:rPr/>
      </w:pPr>
      <w:r w:rsidDel="00000000" w:rsidR="00000000" w:rsidRPr="00000000">
        <w:rPr>
          <w:b w:val="1"/>
          <w:rtl w:val="0"/>
        </w:rPr>
        <w:t xml:space="preserve">JUSTIFICACIÓN:</w:t>
      </w:r>
      <w:r w:rsidDel="00000000" w:rsidR="00000000" w:rsidRPr="00000000">
        <w:rPr>
          <w:rtl w:val="0"/>
        </w:rPr>
        <w:t xml:space="preserve"> Permite a los usuarios conocer el estado real de sus finanzas.</w:t>
        <w:br w:type="textWrapping"/>
      </w:r>
    </w:p>
    <w:p w:rsidR="00000000" w:rsidDel="00000000" w:rsidP="00000000" w:rsidRDefault="00000000" w:rsidRPr="00000000" w14:paraId="00000284">
      <w:pPr>
        <w:numPr>
          <w:ilvl w:val="0"/>
          <w:numId w:val="30"/>
        </w:numPr>
        <w:spacing w:after="0" w:afterAutospacing="0" w:before="0" w:beforeAutospacing="0" w:lineRule="auto"/>
        <w:ind w:left="720" w:hanging="360"/>
        <w:rPr/>
      </w:pPr>
      <w:r w:rsidDel="00000000" w:rsidR="00000000" w:rsidRPr="00000000">
        <w:rPr>
          <w:b w:val="1"/>
          <w:rtl w:val="0"/>
        </w:rPr>
        <w:t xml:space="preserve">ALCANCE:</w:t>
      </w:r>
      <w:r w:rsidDel="00000000" w:rsidR="00000000" w:rsidRPr="00000000">
        <w:rPr>
          <w:rtl w:val="0"/>
        </w:rPr>
        <w:t xml:space="preserve"> Disponible para todos los usuarios con al menos un registro de ingresos o gastos.</w:t>
        <w:br w:type="textWrapping"/>
      </w:r>
    </w:p>
    <w:p w:rsidR="00000000" w:rsidDel="00000000" w:rsidP="00000000" w:rsidRDefault="00000000" w:rsidRPr="00000000" w14:paraId="00000285">
      <w:pPr>
        <w:numPr>
          <w:ilvl w:val="0"/>
          <w:numId w:val="30"/>
        </w:numPr>
        <w:spacing w:after="0" w:afterAutospacing="0" w:before="0" w:beforeAutospacing="0" w:lineRule="auto"/>
        <w:ind w:left="720" w:hanging="360"/>
        <w:rPr/>
      </w:pPr>
      <w:r w:rsidDel="00000000" w:rsidR="00000000" w:rsidRPr="00000000">
        <w:rPr>
          <w:b w:val="1"/>
          <w:rtl w:val="0"/>
        </w:rPr>
        <w:t xml:space="preserve">RESTRICCIONES:</w:t>
      </w:r>
      <w:r w:rsidDel="00000000" w:rsidR="00000000" w:rsidRPr="00000000">
        <w:rPr>
          <w:rtl w:val="0"/>
        </w:rPr>
        <w:t xml:space="preserve"> Los cálculos dependen de la exactitud de los datos ingresados.</w:t>
        <w:br w:type="textWrapping"/>
      </w:r>
    </w:p>
    <w:p w:rsidR="00000000" w:rsidDel="00000000" w:rsidP="00000000" w:rsidRDefault="00000000" w:rsidRPr="00000000" w14:paraId="00000286">
      <w:pPr>
        <w:numPr>
          <w:ilvl w:val="0"/>
          <w:numId w:val="30"/>
        </w:numPr>
        <w:spacing w:after="240" w:before="0" w:beforeAutospacing="0" w:lineRule="auto"/>
        <w:ind w:left="720" w:hanging="360"/>
        <w:rPr/>
      </w:pPr>
      <w:r w:rsidDel="00000000" w:rsidR="00000000" w:rsidRPr="00000000">
        <w:rPr>
          <w:b w:val="1"/>
          <w:rtl w:val="0"/>
        </w:rPr>
        <w:t xml:space="preserve">CONSIDERACIONES ADICIONALES:</w:t>
      </w:r>
      <w:r w:rsidDel="00000000" w:rsidR="00000000" w:rsidRPr="00000000">
        <w:rPr>
          <w:rtl w:val="0"/>
        </w:rPr>
        <w:t xml:space="preserve"> La información se debe presentar de forma clara y entendible, con posibilidad de exportación en el futuro.</w:t>
        <w:br w:type="textWrapping"/>
      </w:r>
    </w:p>
    <w:p w:rsidR="00000000" w:rsidDel="00000000" w:rsidP="00000000" w:rsidRDefault="00000000" w:rsidRPr="00000000" w14:paraId="00000287">
      <w:pPr>
        <w:pStyle w:val="Heading4"/>
        <w:keepNext w:val="0"/>
        <w:keepLines w:val="0"/>
        <w:spacing w:after="40" w:before="240" w:lineRule="auto"/>
        <w:rPr>
          <w:b w:val="1"/>
          <w:color w:val="000000"/>
          <w:sz w:val="22"/>
          <w:szCs w:val="22"/>
        </w:rPr>
      </w:pPr>
      <w:bookmarkStart w:colFirst="0" w:colLast="0" w:name="_924uispmob3e" w:id="5"/>
      <w:bookmarkEnd w:id="5"/>
      <w:r w:rsidDel="00000000" w:rsidR="00000000" w:rsidRPr="00000000">
        <w:rPr>
          <w:b w:val="1"/>
          <w:color w:val="000000"/>
          <w:sz w:val="22"/>
          <w:szCs w:val="22"/>
          <w:rtl w:val="0"/>
        </w:rPr>
        <w:t xml:space="preserve">6. Gestión de Metas de Ahorro (GOALS)</w:t>
      </w:r>
    </w:p>
    <w:p w:rsidR="00000000" w:rsidDel="00000000" w:rsidP="00000000" w:rsidRDefault="00000000" w:rsidRPr="00000000" w14:paraId="00000288">
      <w:pPr>
        <w:numPr>
          <w:ilvl w:val="0"/>
          <w:numId w:val="78"/>
        </w:numPr>
        <w:spacing w:after="0" w:afterAutospacing="0" w:before="240" w:lineRule="auto"/>
        <w:ind w:left="720" w:hanging="360"/>
        <w:rPr/>
      </w:pPr>
      <w:r w:rsidDel="00000000" w:rsidR="00000000" w:rsidRPr="00000000">
        <w:rPr>
          <w:b w:val="1"/>
          <w:rtl w:val="0"/>
        </w:rPr>
        <w:t xml:space="preserve">DESCRIPCIÓN:</w:t>
      </w:r>
      <w:r w:rsidDel="00000000" w:rsidR="00000000" w:rsidRPr="00000000">
        <w:rPr>
          <w:rtl w:val="0"/>
        </w:rPr>
        <w:t xml:space="preserve"> El sistema debe permitir establecer metas anuales y mensuales de ahorro y mostrar gráficos de progreso.</w:t>
        <w:br w:type="textWrapping"/>
      </w:r>
    </w:p>
    <w:p w:rsidR="00000000" w:rsidDel="00000000" w:rsidP="00000000" w:rsidRDefault="00000000" w:rsidRPr="00000000" w14:paraId="00000289">
      <w:pPr>
        <w:numPr>
          <w:ilvl w:val="0"/>
          <w:numId w:val="78"/>
        </w:numPr>
        <w:spacing w:after="0" w:afterAutospacing="0" w:before="0" w:beforeAutospacing="0" w:lineRule="auto"/>
        <w:ind w:left="720" w:hanging="360"/>
        <w:rPr/>
      </w:pPr>
      <w:r w:rsidDel="00000000" w:rsidR="00000000" w:rsidRPr="00000000">
        <w:rPr>
          <w:b w:val="1"/>
          <w:rtl w:val="0"/>
        </w:rPr>
        <w:t xml:space="preserve">JUSTIFICACIÓN:</w:t>
      </w:r>
      <w:r w:rsidDel="00000000" w:rsidR="00000000" w:rsidRPr="00000000">
        <w:rPr>
          <w:rtl w:val="0"/>
        </w:rPr>
        <w:t xml:space="preserve"> Motiva y orienta a los usuarios en su planificación financiera.</w:t>
        <w:br w:type="textWrapping"/>
      </w:r>
    </w:p>
    <w:p w:rsidR="00000000" w:rsidDel="00000000" w:rsidP="00000000" w:rsidRDefault="00000000" w:rsidRPr="00000000" w14:paraId="0000028A">
      <w:pPr>
        <w:numPr>
          <w:ilvl w:val="0"/>
          <w:numId w:val="78"/>
        </w:numPr>
        <w:spacing w:after="0" w:afterAutospacing="0" w:before="0" w:beforeAutospacing="0" w:lineRule="auto"/>
        <w:ind w:left="720" w:hanging="360"/>
        <w:rPr/>
      </w:pPr>
      <w:r w:rsidDel="00000000" w:rsidR="00000000" w:rsidRPr="00000000">
        <w:rPr>
          <w:b w:val="1"/>
          <w:rtl w:val="0"/>
        </w:rPr>
        <w:t xml:space="preserve">ALCANCE:</w:t>
      </w:r>
      <w:r w:rsidDel="00000000" w:rsidR="00000000" w:rsidRPr="00000000">
        <w:rPr>
          <w:rtl w:val="0"/>
        </w:rPr>
        <w:t xml:space="preserve"> Disponible para todos los usuarios con cuenta activa.</w:t>
        <w:br w:type="textWrapping"/>
      </w:r>
    </w:p>
    <w:p w:rsidR="00000000" w:rsidDel="00000000" w:rsidP="00000000" w:rsidRDefault="00000000" w:rsidRPr="00000000" w14:paraId="0000028B">
      <w:pPr>
        <w:numPr>
          <w:ilvl w:val="0"/>
          <w:numId w:val="78"/>
        </w:numPr>
        <w:spacing w:after="0" w:afterAutospacing="0" w:before="0" w:beforeAutospacing="0" w:lineRule="auto"/>
        <w:ind w:left="720" w:hanging="360"/>
        <w:rPr/>
      </w:pPr>
      <w:r w:rsidDel="00000000" w:rsidR="00000000" w:rsidRPr="00000000">
        <w:rPr>
          <w:b w:val="1"/>
          <w:rtl w:val="0"/>
        </w:rPr>
        <w:t xml:space="preserve">RESTRICCIONES:</w:t>
      </w:r>
      <w:r w:rsidDel="00000000" w:rsidR="00000000" w:rsidRPr="00000000">
        <w:rPr>
          <w:rtl w:val="0"/>
        </w:rPr>
        <w:t xml:space="preserve"> El progreso se calcula en función de los ingresos y gastos ingresados en el sistema.</w:t>
        <w:br w:type="textWrapping"/>
      </w:r>
    </w:p>
    <w:p w:rsidR="00000000" w:rsidDel="00000000" w:rsidP="00000000" w:rsidRDefault="00000000" w:rsidRPr="00000000" w14:paraId="0000028C">
      <w:pPr>
        <w:numPr>
          <w:ilvl w:val="0"/>
          <w:numId w:val="78"/>
        </w:numPr>
        <w:spacing w:after="240" w:before="0" w:beforeAutospacing="0" w:lineRule="auto"/>
        <w:ind w:left="720" w:hanging="360"/>
        <w:rPr/>
      </w:pPr>
      <w:r w:rsidDel="00000000" w:rsidR="00000000" w:rsidRPr="00000000">
        <w:rPr>
          <w:b w:val="1"/>
          <w:rtl w:val="0"/>
        </w:rPr>
        <w:t xml:space="preserve">CONSIDERACIONES ADICIONALES:</w:t>
      </w:r>
      <w:r w:rsidDel="00000000" w:rsidR="00000000" w:rsidRPr="00000000">
        <w:rPr>
          <w:rtl w:val="0"/>
        </w:rPr>
        <w:t xml:space="preserve"> Los gráficos deben ser interactivos y fáciles de interpretar.</w:t>
        <w:br w:type="textWrapping"/>
      </w:r>
    </w:p>
    <w:p w:rsidR="00000000" w:rsidDel="00000000" w:rsidP="00000000" w:rsidRDefault="00000000" w:rsidRPr="00000000" w14:paraId="0000028D">
      <w:pPr>
        <w:pStyle w:val="Heading4"/>
        <w:keepNext w:val="0"/>
        <w:keepLines w:val="0"/>
        <w:spacing w:after="40" w:before="240" w:lineRule="auto"/>
        <w:rPr>
          <w:b w:val="1"/>
          <w:color w:val="000000"/>
          <w:sz w:val="22"/>
          <w:szCs w:val="22"/>
        </w:rPr>
      </w:pPr>
      <w:bookmarkStart w:colFirst="0" w:colLast="0" w:name="_on2x9ccglqfa" w:id="6"/>
      <w:bookmarkEnd w:id="6"/>
      <w:r w:rsidDel="00000000" w:rsidR="00000000" w:rsidRPr="00000000">
        <w:rPr>
          <w:b w:val="1"/>
          <w:color w:val="000000"/>
          <w:sz w:val="22"/>
          <w:szCs w:val="22"/>
          <w:rtl w:val="0"/>
        </w:rPr>
        <w:t xml:space="preserve">7. Ingreso Diario de Movimientos (Daily Input)</w:t>
      </w:r>
    </w:p>
    <w:p w:rsidR="00000000" w:rsidDel="00000000" w:rsidP="00000000" w:rsidRDefault="00000000" w:rsidRPr="00000000" w14:paraId="0000028E">
      <w:pPr>
        <w:numPr>
          <w:ilvl w:val="0"/>
          <w:numId w:val="36"/>
        </w:numPr>
        <w:spacing w:after="0" w:afterAutospacing="0" w:before="240" w:lineRule="auto"/>
        <w:ind w:left="720" w:hanging="360"/>
        <w:rPr/>
      </w:pPr>
      <w:r w:rsidDel="00000000" w:rsidR="00000000" w:rsidRPr="00000000">
        <w:rPr>
          <w:b w:val="1"/>
          <w:rtl w:val="0"/>
        </w:rPr>
        <w:t xml:space="preserve">DESCRIPCIÓN:</w:t>
      </w:r>
      <w:r w:rsidDel="00000000" w:rsidR="00000000" w:rsidRPr="00000000">
        <w:rPr>
          <w:rtl w:val="0"/>
        </w:rPr>
        <w:t xml:space="preserve"> El sistema debe permitir registrar ingresos y gastos diarios, clasificados por concepto o categoría (ejemplo: transporte, comida, universidad) e incluir gastos espontáneos..</w:t>
        <w:br w:type="textWrapping"/>
      </w:r>
    </w:p>
    <w:p w:rsidR="00000000" w:rsidDel="00000000" w:rsidP="00000000" w:rsidRDefault="00000000" w:rsidRPr="00000000" w14:paraId="0000028F">
      <w:pPr>
        <w:numPr>
          <w:ilvl w:val="0"/>
          <w:numId w:val="36"/>
        </w:numPr>
        <w:spacing w:after="0" w:afterAutospacing="0" w:before="0" w:beforeAutospacing="0" w:lineRule="auto"/>
        <w:ind w:left="720" w:hanging="360"/>
        <w:rPr/>
      </w:pPr>
      <w:r w:rsidDel="00000000" w:rsidR="00000000" w:rsidRPr="00000000">
        <w:rPr>
          <w:b w:val="1"/>
          <w:rtl w:val="0"/>
        </w:rPr>
        <w:t xml:space="preserve">JUSTIFICACIÓN:</w:t>
      </w:r>
      <w:r w:rsidDel="00000000" w:rsidR="00000000" w:rsidRPr="00000000">
        <w:rPr>
          <w:rtl w:val="0"/>
        </w:rPr>
        <w:t xml:space="preserve"> Facilita el control financiero diario y la categorización de los movimientos.</w:t>
        <w:br w:type="textWrapping"/>
      </w:r>
    </w:p>
    <w:p w:rsidR="00000000" w:rsidDel="00000000" w:rsidP="00000000" w:rsidRDefault="00000000" w:rsidRPr="00000000" w14:paraId="00000290">
      <w:pPr>
        <w:numPr>
          <w:ilvl w:val="0"/>
          <w:numId w:val="36"/>
        </w:numPr>
        <w:spacing w:after="0" w:afterAutospacing="0" w:before="0" w:beforeAutospacing="0" w:lineRule="auto"/>
        <w:ind w:left="720" w:hanging="360"/>
        <w:rPr/>
      </w:pPr>
      <w:r w:rsidDel="00000000" w:rsidR="00000000" w:rsidRPr="00000000">
        <w:rPr>
          <w:b w:val="1"/>
          <w:rtl w:val="0"/>
        </w:rPr>
        <w:t xml:space="preserve">ALCANCE:</w:t>
      </w:r>
      <w:r w:rsidDel="00000000" w:rsidR="00000000" w:rsidRPr="00000000">
        <w:rPr>
          <w:rtl w:val="0"/>
        </w:rPr>
        <w:t xml:space="preserve"> Disponible en todo momento para los usuarios registrados.</w:t>
        <w:br w:type="textWrapping"/>
      </w:r>
    </w:p>
    <w:p w:rsidR="00000000" w:rsidDel="00000000" w:rsidP="00000000" w:rsidRDefault="00000000" w:rsidRPr="00000000" w14:paraId="00000291">
      <w:pPr>
        <w:numPr>
          <w:ilvl w:val="0"/>
          <w:numId w:val="36"/>
        </w:numPr>
        <w:spacing w:after="0" w:afterAutospacing="0" w:before="0" w:beforeAutospacing="0" w:lineRule="auto"/>
        <w:ind w:left="720" w:hanging="360"/>
        <w:rPr/>
      </w:pPr>
      <w:r w:rsidDel="00000000" w:rsidR="00000000" w:rsidRPr="00000000">
        <w:rPr>
          <w:b w:val="1"/>
          <w:rtl w:val="0"/>
        </w:rPr>
        <w:t xml:space="preserve">RESTRICCIONES:</w:t>
      </w:r>
      <w:r w:rsidDel="00000000" w:rsidR="00000000" w:rsidRPr="00000000">
        <w:rPr>
          <w:rtl w:val="0"/>
        </w:rPr>
        <w:t xml:space="preserve"> El usuario debe ingresar manualmente la información.</w:t>
        <w:br w:type="textWrapping"/>
      </w:r>
    </w:p>
    <w:p w:rsidR="00000000" w:rsidDel="00000000" w:rsidP="00000000" w:rsidRDefault="00000000" w:rsidRPr="00000000" w14:paraId="00000292">
      <w:pPr>
        <w:numPr>
          <w:ilvl w:val="0"/>
          <w:numId w:val="36"/>
        </w:numPr>
        <w:spacing w:after="240" w:before="0" w:beforeAutospacing="0" w:lineRule="auto"/>
        <w:ind w:left="720" w:hanging="360"/>
        <w:rPr/>
      </w:pPr>
      <w:r w:rsidDel="00000000" w:rsidR="00000000" w:rsidRPr="00000000">
        <w:rPr>
          <w:b w:val="1"/>
          <w:rtl w:val="0"/>
        </w:rPr>
        <w:t xml:space="preserve">CONSIDERACIONES ADICIONALES:</w:t>
      </w:r>
      <w:r w:rsidDel="00000000" w:rsidR="00000000" w:rsidRPr="00000000">
        <w:rPr>
          <w:rtl w:val="0"/>
        </w:rPr>
        <w:t xml:space="preserve"> El sistema debe permitir la edición y eliminación de registros.</w:t>
      </w:r>
    </w:p>
    <w:p w:rsidR="00000000" w:rsidDel="00000000" w:rsidP="00000000" w:rsidRDefault="00000000" w:rsidRPr="00000000" w14:paraId="00000293">
      <w:pPr>
        <w:pStyle w:val="Heading4"/>
        <w:keepNext w:val="0"/>
        <w:keepLines w:val="0"/>
        <w:spacing w:after="40" w:before="240" w:lineRule="auto"/>
        <w:rPr>
          <w:color w:val="000000"/>
          <w:sz w:val="22"/>
          <w:szCs w:val="22"/>
        </w:rPr>
      </w:pPr>
      <w:bookmarkStart w:colFirst="0" w:colLast="0" w:name="_1b82rzqmj3qh" w:id="7"/>
      <w:bookmarkEnd w:id="7"/>
      <w:r w:rsidDel="00000000" w:rsidR="00000000" w:rsidRPr="00000000">
        <w:rPr>
          <w:b w:val="1"/>
          <w:color w:val="000000"/>
          <w:sz w:val="22"/>
          <w:szCs w:val="22"/>
          <w:rtl w:val="0"/>
        </w:rPr>
        <w:t xml:space="preserve">8. Configuración de Categorías</w:t>
      </w:r>
      <w:r w:rsidDel="00000000" w:rsidR="00000000" w:rsidRPr="00000000">
        <w:rPr>
          <w:rtl w:val="0"/>
        </w:rPr>
      </w:r>
    </w:p>
    <w:p w:rsidR="00000000" w:rsidDel="00000000" w:rsidP="00000000" w:rsidRDefault="00000000" w:rsidRPr="00000000" w14:paraId="00000294">
      <w:pPr>
        <w:numPr>
          <w:ilvl w:val="0"/>
          <w:numId w:val="48"/>
        </w:numPr>
        <w:spacing w:after="0" w:afterAutospacing="0" w:before="240" w:lineRule="auto"/>
        <w:ind w:left="720" w:hanging="360"/>
        <w:rPr/>
      </w:pPr>
      <w:r w:rsidDel="00000000" w:rsidR="00000000" w:rsidRPr="00000000">
        <w:rPr>
          <w:b w:val="1"/>
          <w:rtl w:val="0"/>
        </w:rPr>
        <w:t xml:space="preserve">DESCRIPCIÓN:</w:t>
      </w:r>
      <w:r w:rsidDel="00000000" w:rsidR="00000000" w:rsidRPr="00000000">
        <w:rPr>
          <w:rtl w:val="0"/>
        </w:rPr>
        <w:t xml:space="preserve"> El sistema debe permitir a los usuarios editar o agregar nuevos conceptos o categorías de ingresos y gastos.</w:t>
        <w:br w:type="textWrapping"/>
      </w:r>
    </w:p>
    <w:p w:rsidR="00000000" w:rsidDel="00000000" w:rsidP="00000000" w:rsidRDefault="00000000" w:rsidRPr="00000000" w14:paraId="00000295">
      <w:pPr>
        <w:numPr>
          <w:ilvl w:val="0"/>
          <w:numId w:val="48"/>
        </w:numPr>
        <w:spacing w:after="0" w:afterAutospacing="0" w:before="0" w:beforeAutospacing="0" w:lineRule="auto"/>
        <w:ind w:left="720" w:hanging="360"/>
        <w:rPr/>
      </w:pPr>
      <w:r w:rsidDel="00000000" w:rsidR="00000000" w:rsidRPr="00000000">
        <w:rPr>
          <w:b w:val="1"/>
          <w:rtl w:val="0"/>
        </w:rPr>
        <w:t xml:space="preserve">JUSTIFICACIÓN:</w:t>
      </w:r>
      <w:r w:rsidDel="00000000" w:rsidR="00000000" w:rsidRPr="00000000">
        <w:rPr>
          <w:rtl w:val="0"/>
        </w:rPr>
        <w:t xml:space="preserve"> Ofrece flexibilidad y personalización en la gestión financiera.</w:t>
        <w:br w:type="textWrapping"/>
      </w:r>
    </w:p>
    <w:p w:rsidR="00000000" w:rsidDel="00000000" w:rsidP="00000000" w:rsidRDefault="00000000" w:rsidRPr="00000000" w14:paraId="00000296">
      <w:pPr>
        <w:numPr>
          <w:ilvl w:val="0"/>
          <w:numId w:val="48"/>
        </w:numPr>
        <w:spacing w:after="0" w:afterAutospacing="0" w:before="0" w:beforeAutospacing="0" w:lineRule="auto"/>
        <w:ind w:left="720" w:hanging="360"/>
        <w:rPr/>
      </w:pPr>
      <w:r w:rsidDel="00000000" w:rsidR="00000000" w:rsidRPr="00000000">
        <w:rPr>
          <w:b w:val="1"/>
          <w:rtl w:val="0"/>
        </w:rPr>
        <w:t xml:space="preserve">ALCANCE:</w:t>
      </w:r>
      <w:r w:rsidDel="00000000" w:rsidR="00000000" w:rsidRPr="00000000">
        <w:rPr>
          <w:rtl w:val="0"/>
        </w:rPr>
        <w:t xml:space="preserve"> Disponible en la sección Configuración para todos los usuarios.</w:t>
        <w:br w:type="textWrapping"/>
      </w:r>
    </w:p>
    <w:p w:rsidR="00000000" w:rsidDel="00000000" w:rsidP="00000000" w:rsidRDefault="00000000" w:rsidRPr="00000000" w14:paraId="00000297">
      <w:pPr>
        <w:numPr>
          <w:ilvl w:val="0"/>
          <w:numId w:val="48"/>
        </w:numPr>
        <w:spacing w:after="0" w:afterAutospacing="0" w:before="0" w:beforeAutospacing="0" w:lineRule="auto"/>
        <w:ind w:left="720" w:hanging="360"/>
        <w:rPr/>
      </w:pPr>
      <w:r w:rsidDel="00000000" w:rsidR="00000000" w:rsidRPr="00000000">
        <w:rPr>
          <w:b w:val="1"/>
          <w:rtl w:val="0"/>
        </w:rPr>
        <w:t xml:space="preserve">RESTRICCIONES:</w:t>
      </w:r>
      <w:r w:rsidDel="00000000" w:rsidR="00000000" w:rsidRPr="00000000">
        <w:rPr>
          <w:rtl w:val="0"/>
        </w:rPr>
        <w:t xml:space="preserve"> Las categorías no deben duplicarse con las ya existentes.</w:t>
        <w:br w:type="textWrapping"/>
      </w:r>
    </w:p>
    <w:p w:rsidR="00000000" w:rsidDel="00000000" w:rsidP="00000000" w:rsidRDefault="00000000" w:rsidRPr="00000000" w14:paraId="00000298">
      <w:pPr>
        <w:numPr>
          <w:ilvl w:val="0"/>
          <w:numId w:val="48"/>
        </w:numPr>
        <w:spacing w:after="240" w:before="0" w:beforeAutospacing="0" w:lineRule="auto"/>
        <w:ind w:left="720" w:hanging="360"/>
        <w:rPr/>
      </w:pPr>
      <w:r w:rsidDel="00000000" w:rsidR="00000000" w:rsidRPr="00000000">
        <w:rPr>
          <w:b w:val="1"/>
          <w:rtl w:val="0"/>
        </w:rPr>
        <w:t xml:space="preserve">CONSIDERACIONES ADICIONALES:</w:t>
      </w:r>
      <w:r w:rsidDel="00000000" w:rsidR="00000000" w:rsidRPr="00000000">
        <w:rPr>
          <w:rtl w:val="0"/>
        </w:rPr>
        <w:t xml:space="preserve"> Se debe asegurar consistencia de datos en los reportes al modificar categorías.</w:t>
        <w:br w:type="textWrapping"/>
      </w:r>
    </w:p>
    <w:p w:rsidR="00000000" w:rsidDel="00000000" w:rsidP="00000000" w:rsidRDefault="00000000" w:rsidRPr="00000000" w14:paraId="00000299">
      <w:pPr>
        <w:rPr>
          <w:b w:val="1"/>
        </w:rPr>
      </w:pPr>
      <w:r w:rsidDel="00000000" w:rsidR="00000000" w:rsidRPr="00000000">
        <w:rPr>
          <w:b w:val="1"/>
          <w:rtl w:val="0"/>
        </w:rPr>
        <w:t xml:space="preserve">9. Edición de Datos Personales</w:t>
      </w:r>
    </w:p>
    <w:p w:rsidR="00000000" w:rsidDel="00000000" w:rsidP="00000000" w:rsidRDefault="00000000" w:rsidRPr="00000000" w14:paraId="0000029A">
      <w:pPr>
        <w:numPr>
          <w:ilvl w:val="0"/>
          <w:numId w:val="43"/>
        </w:numPr>
        <w:spacing w:after="0" w:afterAutospacing="0" w:before="240" w:lineRule="auto"/>
        <w:ind w:left="720" w:hanging="360"/>
        <w:rPr/>
      </w:pPr>
      <w:r w:rsidDel="00000000" w:rsidR="00000000" w:rsidRPr="00000000">
        <w:rPr>
          <w:b w:val="1"/>
          <w:rtl w:val="0"/>
        </w:rPr>
        <w:t xml:space="preserve">DESCRIPCIÓN:</w:t>
      </w:r>
      <w:r w:rsidDel="00000000" w:rsidR="00000000" w:rsidRPr="00000000">
        <w:rPr>
          <w:rtl w:val="0"/>
        </w:rPr>
        <w:t xml:space="preserve"> El sistema debe permitir a los usuarios actualizar sus datos personales en la sección Account.</w:t>
        <w:br w:type="textWrapping"/>
      </w:r>
    </w:p>
    <w:p w:rsidR="00000000" w:rsidDel="00000000" w:rsidP="00000000" w:rsidRDefault="00000000" w:rsidRPr="00000000" w14:paraId="0000029B">
      <w:pPr>
        <w:numPr>
          <w:ilvl w:val="0"/>
          <w:numId w:val="43"/>
        </w:numPr>
        <w:spacing w:after="0" w:afterAutospacing="0" w:before="0" w:beforeAutospacing="0" w:lineRule="auto"/>
        <w:ind w:left="720" w:hanging="360"/>
        <w:rPr/>
      </w:pPr>
      <w:r w:rsidDel="00000000" w:rsidR="00000000" w:rsidRPr="00000000">
        <w:rPr>
          <w:b w:val="1"/>
          <w:rtl w:val="0"/>
        </w:rPr>
        <w:t xml:space="preserve">JUSTIFICACIÓN:</w:t>
      </w:r>
      <w:r w:rsidDel="00000000" w:rsidR="00000000" w:rsidRPr="00000000">
        <w:rPr>
          <w:rtl w:val="0"/>
        </w:rPr>
        <w:t xml:space="preserve"> Asegura la vigencia de la información del usuario y la personalización de la experiencia.</w:t>
        <w:br w:type="textWrapping"/>
      </w:r>
    </w:p>
    <w:p w:rsidR="00000000" w:rsidDel="00000000" w:rsidP="00000000" w:rsidRDefault="00000000" w:rsidRPr="00000000" w14:paraId="0000029C">
      <w:pPr>
        <w:numPr>
          <w:ilvl w:val="0"/>
          <w:numId w:val="43"/>
        </w:numPr>
        <w:spacing w:after="0" w:afterAutospacing="0" w:before="0" w:beforeAutospacing="0" w:lineRule="auto"/>
        <w:ind w:left="720" w:hanging="360"/>
        <w:rPr/>
      </w:pPr>
      <w:r w:rsidDel="00000000" w:rsidR="00000000" w:rsidRPr="00000000">
        <w:rPr>
          <w:b w:val="1"/>
          <w:rtl w:val="0"/>
        </w:rPr>
        <w:t xml:space="preserve">ALCANCE:</w:t>
      </w:r>
      <w:r w:rsidDel="00000000" w:rsidR="00000000" w:rsidRPr="00000000">
        <w:rPr>
          <w:rtl w:val="0"/>
        </w:rPr>
        <w:t xml:space="preserve"> Aplica a todos los usuarios registrados.</w:t>
        <w:br w:type="textWrapping"/>
      </w:r>
    </w:p>
    <w:p w:rsidR="00000000" w:rsidDel="00000000" w:rsidP="00000000" w:rsidRDefault="00000000" w:rsidRPr="00000000" w14:paraId="0000029D">
      <w:pPr>
        <w:numPr>
          <w:ilvl w:val="0"/>
          <w:numId w:val="43"/>
        </w:numPr>
        <w:spacing w:after="0" w:afterAutospacing="0" w:before="0" w:beforeAutospacing="0" w:lineRule="auto"/>
        <w:ind w:left="720" w:hanging="360"/>
        <w:rPr/>
      </w:pPr>
      <w:r w:rsidDel="00000000" w:rsidR="00000000" w:rsidRPr="00000000">
        <w:rPr>
          <w:b w:val="1"/>
          <w:rtl w:val="0"/>
        </w:rPr>
        <w:t xml:space="preserve">RESTRICCIONES:</w:t>
      </w:r>
      <w:r w:rsidDel="00000000" w:rsidR="00000000" w:rsidRPr="00000000">
        <w:rPr>
          <w:rtl w:val="0"/>
        </w:rPr>
        <w:t xml:space="preserve"> Algunos campos podrán estar bloqueados por seguridad (ej. correo principal).</w:t>
        <w:br w:type="textWrapping"/>
      </w:r>
    </w:p>
    <w:p w:rsidR="00000000" w:rsidDel="00000000" w:rsidP="00000000" w:rsidRDefault="00000000" w:rsidRPr="00000000" w14:paraId="0000029E">
      <w:pPr>
        <w:numPr>
          <w:ilvl w:val="0"/>
          <w:numId w:val="43"/>
        </w:numPr>
        <w:spacing w:after="240" w:before="0" w:beforeAutospacing="0" w:lineRule="auto"/>
        <w:ind w:left="720" w:hanging="360"/>
        <w:rPr/>
      </w:pPr>
      <w:r w:rsidDel="00000000" w:rsidR="00000000" w:rsidRPr="00000000">
        <w:rPr>
          <w:b w:val="1"/>
          <w:rtl w:val="0"/>
        </w:rPr>
        <w:t xml:space="preserve">CONSIDERACIONES ADICIONALES:</w:t>
      </w:r>
      <w:r w:rsidDel="00000000" w:rsidR="00000000" w:rsidRPr="00000000">
        <w:rPr>
          <w:rtl w:val="0"/>
        </w:rPr>
        <w:t xml:space="preserve"> Los cambios deben registrarse en el historial de auditoría del sistema.</w:t>
        <w:br w:type="textWrapping"/>
      </w:r>
    </w:p>
    <w:p w:rsidR="00000000" w:rsidDel="00000000" w:rsidP="00000000" w:rsidRDefault="00000000" w:rsidRPr="00000000" w14:paraId="0000029F">
      <w:pPr>
        <w:rPr/>
      </w:pPr>
      <w:r w:rsidDel="00000000" w:rsidR="00000000" w:rsidRPr="00000000">
        <w:br w:type="page"/>
      </w: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b w:val="1"/>
          <w:rtl w:val="0"/>
        </w:rPr>
        <w:t xml:space="preserve">POR EL PROVEEDOR:</w:t>
      </w:r>
      <w:r w:rsidDel="00000000" w:rsidR="00000000" w:rsidRPr="00000000">
        <w:rPr>
          <w:rtl w:val="0"/>
        </w:rPr>
      </w:r>
    </w:p>
    <w:p w:rsidR="00000000" w:rsidDel="00000000" w:rsidP="00000000" w:rsidRDefault="00000000" w:rsidRPr="00000000" w14:paraId="000002A2">
      <w:pPr>
        <w:rPr/>
      </w:pPr>
      <w:r w:rsidDel="00000000" w:rsidR="00000000" w:rsidRPr="00000000">
        <w:rPr>
          <w:b w:val="1"/>
          <w:rtl w:val="0"/>
        </w:rPr>
        <w:t xml:space="preserve">Renato Corrales Peña</w:t>
        <w:br w:type="textWrapping"/>
      </w:r>
      <w:r w:rsidDel="00000000" w:rsidR="00000000" w:rsidRPr="00000000">
        <w:rPr>
          <w:rtl w:val="0"/>
        </w:rPr>
        <w:t xml:space="preserve">Coordinador General de Planify</w:t>
        <w:br w:type="textWrapping"/>
        <w:t xml:space="preserve">Planify</w:t>
      </w:r>
    </w:p>
    <w:p w:rsidR="00000000" w:rsidDel="00000000" w:rsidP="00000000" w:rsidRDefault="00000000" w:rsidRPr="00000000" w14:paraId="000002A3">
      <w:pPr>
        <w:rPr>
          <w:b w:val="1"/>
        </w:rPr>
      </w:pPr>
      <w:r w:rsidDel="00000000" w:rsidR="00000000" w:rsidRPr="00000000">
        <w:rPr>
          <w:rtl w:val="0"/>
        </w:rPr>
      </w:r>
    </w:p>
    <w:p w:rsidR="00000000" w:rsidDel="00000000" w:rsidP="00000000" w:rsidRDefault="00000000" w:rsidRPr="00000000" w14:paraId="000002A4">
      <w:pPr>
        <w:rPr>
          <w:b w:val="1"/>
        </w:rPr>
      </w:pPr>
      <w:r w:rsidDel="00000000" w:rsidR="00000000" w:rsidRPr="00000000">
        <w:rPr>
          <w:rtl w:val="0"/>
        </w:rPr>
      </w:r>
    </w:p>
    <w:p w:rsidR="00000000" w:rsidDel="00000000" w:rsidP="00000000" w:rsidRDefault="00000000" w:rsidRPr="00000000" w14:paraId="000002A5">
      <w:pPr>
        <w:rPr>
          <w:b w:val="1"/>
        </w:rPr>
      </w:pPr>
      <w:r w:rsidDel="00000000" w:rsidR="00000000" w:rsidRPr="00000000">
        <w:rPr>
          <w:rtl w:val="0"/>
        </w:rPr>
      </w:r>
    </w:p>
    <w:p w:rsidR="00000000" w:rsidDel="00000000" w:rsidP="00000000" w:rsidRDefault="00000000" w:rsidRPr="00000000" w14:paraId="000002A6">
      <w:pPr>
        <w:rPr>
          <w:b w:val="1"/>
        </w:rPr>
      </w:pPr>
      <w:r w:rsidDel="00000000" w:rsidR="00000000" w:rsidRPr="00000000">
        <w:rPr>
          <w:rtl w:val="0"/>
        </w:rPr>
      </w:r>
    </w:p>
    <w:p w:rsidR="00000000" w:rsidDel="00000000" w:rsidP="00000000" w:rsidRDefault="00000000" w:rsidRPr="00000000" w14:paraId="000002A7">
      <w:pPr>
        <w:rPr>
          <w:b w:val="1"/>
        </w:rPr>
      </w:pPr>
      <w:r w:rsidDel="00000000" w:rsidR="00000000" w:rsidRPr="00000000">
        <w:rPr>
          <w:rtl w:val="0"/>
        </w:rPr>
      </w:r>
    </w:p>
    <w:p w:rsidR="00000000" w:rsidDel="00000000" w:rsidP="00000000" w:rsidRDefault="00000000" w:rsidRPr="00000000" w14:paraId="000002A8">
      <w:pPr>
        <w:rPr>
          <w:b w:val="1"/>
        </w:rPr>
      </w:pPr>
      <w:r w:rsidDel="00000000" w:rsidR="00000000" w:rsidRPr="00000000">
        <w:rPr>
          <w:rtl w:val="0"/>
        </w:rPr>
      </w:r>
    </w:p>
    <w:p w:rsidR="00000000" w:rsidDel="00000000" w:rsidP="00000000" w:rsidRDefault="00000000" w:rsidRPr="00000000" w14:paraId="000002A9">
      <w:pPr>
        <w:rPr>
          <w:b w:val="1"/>
        </w:rPr>
      </w:pPr>
      <w:r w:rsidDel="00000000" w:rsidR="00000000" w:rsidRPr="00000000">
        <w:rPr>
          <w:rtl w:val="0"/>
        </w:rPr>
      </w:r>
    </w:p>
    <w:p w:rsidR="00000000" w:rsidDel="00000000" w:rsidP="00000000" w:rsidRDefault="00000000" w:rsidRPr="00000000" w14:paraId="000002AA">
      <w:pPr>
        <w:rPr/>
      </w:pPr>
      <w:r w:rsidDel="00000000" w:rsidR="00000000" w:rsidRPr="00000000">
        <w:rPr>
          <w:b w:val="1"/>
          <w:rtl w:val="0"/>
        </w:rPr>
        <w:t xml:space="preserve">POR EL CLIENTE:</w:t>
      </w:r>
      <w:r w:rsidDel="00000000" w:rsidR="00000000" w:rsidRPr="00000000">
        <w:rPr>
          <w:rtl w:val="0"/>
        </w:rPr>
      </w:r>
    </w:p>
    <w:p w:rsidR="00000000" w:rsidDel="00000000" w:rsidP="00000000" w:rsidRDefault="00000000" w:rsidRPr="00000000" w14:paraId="000002AB">
      <w:pPr>
        <w:rPr/>
      </w:pPr>
      <w:r w:rsidDel="00000000" w:rsidR="00000000" w:rsidRPr="00000000">
        <w:rPr>
          <w:b w:val="1"/>
          <w:rtl w:val="0"/>
        </w:rPr>
        <w:t xml:space="preserve">[Por definir]</w:t>
        <w:br w:type="textWrapping"/>
      </w:r>
      <w:r w:rsidDel="00000000" w:rsidR="00000000" w:rsidRPr="00000000">
        <w:rPr>
          <w:rtl w:val="0"/>
        </w:rPr>
        <w:t xml:space="preserve">Gerente General</w:t>
        <w:br w:type="textWrapping"/>
        <w:t xml:space="preserve">Cliente</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b w:val="1"/>
          <w:rtl w:val="0"/>
        </w:rPr>
        <w:t xml:space="preserve">TESTIGO DE HONOR:</w:t>
      </w:r>
      <w:r w:rsidDel="00000000" w:rsidR="00000000" w:rsidRPr="00000000">
        <w:rPr>
          <w:rtl w:val="0"/>
        </w:rPr>
      </w:r>
    </w:p>
    <w:p w:rsidR="00000000" w:rsidDel="00000000" w:rsidP="00000000" w:rsidRDefault="00000000" w:rsidRPr="00000000" w14:paraId="000002B5">
      <w:pPr>
        <w:rPr/>
      </w:pPr>
      <w:r w:rsidDel="00000000" w:rsidR="00000000" w:rsidRPr="00000000">
        <w:rPr>
          <w:b w:val="1"/>
          <w:rtl w:val="0"/>
        </w:rPr>
        <w:t xml:space="preserve">Marela</w:t>
      </w:r>
      <w:r w:rsidDel="00000000" w:rsidR="00000000" w:rsidRPr="00000000">
        <w:rPr>
          <w:b w:val="1"/>
          <w:rtl w:val="0"/>
        </w:rPr>
        <w:t xml:space="preserve"> Mendoza</w:t>
        <w:br w:type="textWrapping"/>
      </w:r>
      <w:r w:rsidDel="00000000" w:rsidR="00000000" w:rsidRPr="00000000">
        <w:rPr>
          <w:rtl w:val="0"/>
        </w:rPr>
        <w:t xml:space="preserve">Desarrolladora Senior</w:t>
        <w:br w:type="textWrapping"/>
        <w:t xml:space="preserve">Pinterest</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color w:val="404040"/>
        </w:rPr>
      </w:pPr>
      <w:r w:rsidDel="00000000" w:rsidR="00000000" w:rsidRPr="00000000">
        <w:rPr>
          <w:rtl w:val="0"/>
        </w:rPr>
      </w:r>
    </w:p>
    <w:p w:rsidR="00000000" w:rsidDel="00000000" w:rsidP="00000000" w:rsidRDefault="00000000" w:rsidRPr="00000000" w14:paraId="000002B8">
      <w:pPr>
        <w:rPr>
          <w:color w:val="404040"/>
        </w:rPr>
      </w:pPr>
      <w:r w:rsidDel="00000000" w:rsidR="00000000" w:rsidRPr="00000000">
        <w:rPr>
          <w:rtl w:val="0"/>
        </w:rPr>
      </w:r>
    </w:p>
    <w:p w:rsidR="00000000" w:rsidDel="00000000" w:rsidP="00000000" w:rsidRDefault="00000000" w:rsidRPr="00000000" w14:paraId="000002B9">
      <w:pPr>
        <w:rPr>
          <w:color w:val="404040"/>
        </w:rPr>
      </w:pPr>
      <w:r w:rsidDel="00000000" w:rsidR="00000000" w:rsidRPr="00000000">
        <w:rPr>
          <w:rtl w:val="0"/>
        </w:rPr>
      </w:r>
    </w:p>
    <w:p w:rsidR="00000000" w:rsidDel="00000000" w:rsidP="00000000" w:rsidRDefault="00000000" w:rsidRPr="00000000" w14:paraId="000002BA">
      <w:pPr>
        <w:rPr>
          <w:color w:val="404040"/>
        </w:rPr>
      </w:pPr>
      <w:r w:rsidDel="00000000" w:rsidR="00000000" w:rsidRPr="00000000">
        <w:rPr>
          <w:rtl w:val="0"/>
        </w:rPr>
      </w:r>
    </w:p>
    <w:p w:rsidR="00000000" w:rsidDel="00000000" w:rsidP="00000000" w:rsidRDefault="00000000" w:rsidRPr="00000000" w14:paraId="000002BB">
      <w:pPr>
        <w:rPr>
          <w:color w:val="404040"/>
        </w:rPr>
      </w:pPr>
      <w:r w:rsidDel="00000000" w:rsidR="00000000" w:rsidRPr="00000000">
        <w:rPr>
          <w:rtl w:val="0"/>
        </w:rPr>
      </w:r>
    </w:p>
    <w:p w:rsidR="00000000" w:rsidDel="00000000" w:rsidP="00000000" w:rsidRDefault="00000000" w:rsidRPr="00000000" w14:paraId="000002BC">
      <w:pPr>
        <w:rPr>
          <w:color w:val="404040"/>
        </w:rPr>
      </w:pPr>
      <w:r w:rsidDel="00000000" w:rsidR="00000000" w:rsidRPr="00000000">
        <w:rPr>
          <w:rtl w:val="0"/>
        </w:rPr>
      </w:r>
    </w:p>
    <w:p w:rsidR="00000000" w:rsidDel="00000000" w:rsidP="00000000" w:rsidRDefault="00000000" w:rsidRPr="00000000" w14:paraId="000002BD">
      <w:pPr>
        <w:rPr>
          <w:color w:val="404040"/>
        </w:rPr>
      </w:pPr>
      <w:r w:rsidDel="00000000" w:rsidR="00000000" w:rsidRPr="00000000">
        <w:rPr>
          <w:rtl w:val="0"/>
        </w:rPr>
      </w:r>
    </w:p>
    <w:p w:rsidR="00000000" w:rsidDel="00000000" w:rsidP="00000000" w:rsidRDefault="00000000" w:rsidRPr="00000000" w14:paraId="000002BE">
      <w:pPr>
        <w:rPr>
          <w:color w:val="404040"/>
        </w:rPr>
      </w:pPr>
      <w:r w:rsidDel="00000000" w:rsidR="00000000" w:rsidRPr="00000000">
        <w:rPr>
          <w:rtl w:val="0"/>
        </w:rPr>
      </w:r>
    </w:p>
    <w:p w:rsidR="00000000" w:rsidDel="00000000" w:rsidP="00000000" w:rsidRDefault="00000000" w:rsidRPr="00000000" w14:paraId="000002BF">
      <w:pPr>
        <w:rPr>
          <w:color w:val="404040"/>
        </w:rPr>
      </w:pPr>
      <w:r w:rsidDel="00000000" w:rsidR="00000000" w:rsidRPr="00000000">
        <w:rPr>
          <w:rtl w:val="0"/>
        </w:rPr>
      </w:r>
    </w:p>
    <w:p w:rsidR="00000000" w:rsidDel="00000000" w:rsidP="00000000" w:rsidRDefault="00000000" w:rsidRPr="00000000" w14:paraId="000002C0">
      <w:pPr>
        <w:rPr>
          <w:color w:val="404040"/>
        </w:rPr>
      </w:pPr>
      <w:r w:rsidDel="00000000" w:rsidR="00000000" w:rsidRPr="00000000">
        <w:rPr>
          <w:rtl w:val="0"/>
        </w:rPr>
      </w:r>
    </w:p>
    <w:p w:rsidR="00000000" w:rsidDel="00000000" w:rsidP="00000000" w:rsidRDefault="00000000" w:rsidRPr="00000000" w14:paraId="000002C1">
      <w:pPr>
        <w:rPr>
          <w:color w:val="404040"/>
        </w:rPr>
      </w:pPr>
      <w:r w:rsidDel="00000000" w:rsidR="00000000" w:rsidRPr="00000000">
        <w:rPr>
          <w:rtl w:val="0"/>
        </w:rPr>
      </w:r>
    </w:p>
    <w:p w:rsidR="00000000" w:rsidDel="00000000" w:rsidP="00000000" w:rsidRDefault="00000000" w:rsidRPr="00000000" w14:paraId="000002C2">
      <w:pPr>
        <w:rPr>
          <w:color w:val="404040"/>
        </w:rPr>
      </w:pPr>
      <w:r w:rsidDel="00000000" w:rsidR="00000000" w:rsidRPr="00000000">
        <w:rPr>
          <w:rtl w:val="0"/>
        </w:rPr>
      </w:r>
    </w:p>
    <w:p w:rsidR="00000000" w:rsidDel="00000000" w:rsidP="00000000" w:rsidRDefault="00000000" w:rsidRPr="00000000" w14:paraId="000002C3">
      <w:pPr>
        <w:rPr>
          <w:color w:val="404040"/>
        </w:rPr>
      </w:pPr>
      <w:r w:rsidDel="00000000" w:rsidR="00000000" w:rsidRPr="00000000">
        <w:rPr>
          <w:rtl w:val="0"/>
        </w:rPr>
      </w:r>
    </w:p>
    <w:p w:rsidR="00000000" w:rsidDel="00000000" w:rsidP="00000000" w:rsidRDefault="00000000" w:rsidRPr="00000000" w14:paraId="000002C4">
      <w:pPr>
        <w:rPr>
          <w:color w:val="404040"/>
        </w:rPr>
      </w:pPr>
      <w:r w:rsidDel="00000000" w:rsidR="00000000" w:rsidRPr="00000000">
        <w:rPr>
          <w:rtl w:val="0"/>
        </w:rPr>
      </w:r>
    </w:p>
    <w:p w:rsidR="00000000" w:rsidDel="00000000" w:rsidP="00000000" w:rsidRDefault="00000000" w:rsidRPr="00000000" w14:paraId="000002C5">
      <w:pPr>
        <w:rPr>
          <w:color w:val="404040"/>
        </w:rPr>
      </w:pPr>
      <w:r w:rsidDel="00000000" w:rsidR="00000000" w:rsidRPr="00000000">
        <w:rPr>
          <w:rtl w:val="0"/>
        </w:rPr>
      </w:r>
    </w:p>
    <w:p w:rsidR="00000000" w:rsidDel="00000000" w:rsidP="00000000" w:rsidRDefault="00000000" w:rsidRPr="00000000" w14:paraId="000002C6">
      <w:pPr>
        <w:rPr>
          <w:color w:val="404040"/>
        </w:rPr>
      </w:pPr>
      <w:r w:rsidDel="00000000" w:rsidR="00000000" w:rsidRPr="00000000">
        <w:rPr>
          <w:rtl w:val="0"/>
        </w:rPr>
      </w:r>
    </w:p>
    <w:p w:rsidR="00000000" w:rsidDel="00000000" w:rsidP="00000000" w:rsidRDefault="00000000" w:rsidRPr="00000000" w14:paraId="000002C7">
      <w:pPr>
        <w:rPr>
          <w:color w:val="404040"/>
        </w:rPr>
      </w:pPr>
      <w:r w:rsidDel="00000000" w:rsidR="00000000" w:rsidRPr="00000000">
        <w:rPr>
          <w:rtl w:val="0"/>
        </w:rPr>
      </w:r>
    </w:p>
    <w:p w:rsidR="00000000" w:rsidDel="00000000" w:rsidP="00000000" w:rsidRDefault="00000000" w:rsidRPr="00000000" w14:paraId="000002C8">
      <w:pPr>
        <w:rPr>
          <w:color w:val="404040"/>
        </w:rPr>
      </w:pPr>
      <w:r w:rsidDel="00000000" w:rsidR="00000000" w:rsidRPr="00000000">
        <w:rPr>
          <w:rtl w:val="0"/>
        </w:rPr>
      </w:r>
    </w:p>
    <w:p w:rsidR="00000000" w:rsidDel="00000000" w:rsidP="00000000" w:rsidRDefault="00000000" w:rsidRPr="00000000" w14:paraId="000002C9">
      <w:pPr>
        <w:rPr>
          <w:color w:val="404040"/>
        </w:rPr>
      </w:pPr>
      <w:r w:rsidDel="00000000" w:rsidR="00000000" w:rsidRPr="00000000">
        <w:rPr>
          <w:rtl w:val="0"/>
        </w:rPr>
      </w:r>
    </w:p>
    <w:p w:rsidR="00000000" w:rsidDel="00000000" w:rsidP="00000000" w:rsidRDefault="00000000" w:rsidRPr="00000000" w14:paraId="000002CA">
      <w:pPr>
        <w:rPr>
          <w:b w:val="1"/>
          <w:color w:val="404040"/>
        </w:rPr>
      </w:pPr>
      <w:r w:rsidDel="00000000" w:rsidR="00000000" w:rsidRPr="00000000">
        <w:rPr>
          <w:b w:val="1"/>
          <w:color w:val="404040"/>
          <w:rtl w:val="0"/>
        </w:rPr>
        <w:t xml:space="preserve">Anexos</w:t>
      </w:r>
    </w:p>
    <w:p w:rsidR="00000000" w:rsidDel="00000000" w:rsidP="00000000" w:rsidRDefault="00000000" w:rsidRPr="00000000" w14:paraId="000002CB">
      <w:pPr>
        <w:rPr>
          <w:b w:val="1"/>
          <w:color w:val="404040"/>
        </w:rPr>
      </w:pPr>
      <w:r w:rsidDel="00000000" w:rsidR="00000000" w:rsidRPr="00000000">
        <w:rPr>
          <w:b w:val="1"/>
          <w:color w:val="404040"/>
          <w:rtl w:val="0"/>
        </w:rPr>
        <w:t xml:space="preserve">Anexo A</w:t>
      </w:r>
    </w:p>
    <w:p w:rsidR="00000000" w:rsidDel="00000000" w:rsidP="00000000" w:rsidRDefault="00000000" w:rsidRPr="00000000" w14:paraId="000002CC">
      <w:pPr>
        <w:rPr>
          <w:b w:val="1"/>
          <w:color w:val="404040"/>
        </w:rPr>
      </w:pPr>
      <w:r w:rsidDel="00000000" w:rsidR="00000000" w:rsidRPr="00000000">
        <w:rPr>
          <w:rtl w:val="0"/>
        </w:rPr>
      </w:r>
    </w:p>
    <w:p w:rsidR="00000000" w:rsidDel="00000000" w:rsidP="00000000" w:rsidRDefault="00000000" w:rsidRPr="00000000" w14:paraId="000002CD">
      <w:pPr>
        <w:spacing w:after="240" w:lineRule="auto"/>
        <w:ind w:left="0" w:firstLine="0"/>
        <w:rPr>
          <w:b w:val="1"/>
        </w:rPr>
      </w:pPr>
      <w:r w:rsidDel="00000000" w:rsidR="00000000" w:rsidRPr="00000000">
        <w:rPr>
          <w:b w:val="1"/>
          <w:rtl w:val="0"/>
        </w:rPr>
        <w:t xml:space="preserve">Tabla 01: Escenario más probable</w:t>
      </w:r>
    </w:p>
    <w:tbl>
      <w:tblPr>
        <w:tblStyle w:val="Table1"/>
        <w:tblpPr w:leftFromText="180" w:rightFromText="180" w:topFromText="180" w:bottomFromText="180" w:vertAnchor="text" w:horzAnchor="text" w:tblpX="0" w:tblpY="0"/>
        <w:tblW w:w="75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3780"/>
        <w:tblGridChange w:id="0">
          <w:tblGrid>
            <w:gridCol w:w="3780"/>
            <w:gridCol w:w="3780"/>
          </w:tblGrid>
        </w:tblGridChange>
      </w:tblGrid>
      <w:tr>
        <w:trPr>
          <w:cantSplit w:val="0"/>
          <w:tblHeader w:val="0"/>
        </w:trPr>
        <w:tc>
          <w:tcPr/>
          <w:p w:rsidR="00000000" w:rsidDel="00000000" w:rsidP="00000000" w:rsidRDefault="00000000" w:rsidRPr="00000000" w14:paraId="000002CE">
            <w:pPr>
              <w:widowControl w:val="0"/>
              <w:spacing w:line="240" w:lineRule="auto"/>
              <w:jc w:val="center"/>
              <w:rPr>
                <w:b w:val="1"/>
              </w:rPr>
            </w:pPr>
            <w:r w:rsidDel="00000000" w:rsidR="00000000" w:rsidRPr="00000000">
              <w:rPr>
                <w:b w:val="1"/>
                <w:rtl w:val="0"/>
              </w:rPr>
              <w:t xml:space="preserve">COSTOS</w:t>
            </w:r>
          </w:p>
        </w:tc>
        <w:tc>
          <w:tcPr/>
          <w:p w:rsidR="00000000" w:rsidDel="00000000" w:rsidP="00000000" w:rsidRDefault="00000000" w:rsidRPr="00000000" w14:paraId="000002CF">
            <w:pPr>
              <w:widowControl w:val="0"/>
              <w:spacing w:line="240" w:lineRule="auto"/>
              <w:jc w:val="center"/>
              <w:rPr>
                <w:b w:val="1"/>
              </w:rPr>
            </w:pPr>
            <w:r w:rsidDel="00000000" w:rsidR="00000000" w:rsidRPr="00000000">
              <w:rPr>
                <w:b w:val="1"/>
                <w:rtl w:val="0"/>
              </w:rPr>
              <w:t xml:space="preserve">USD</w:t>
            </w:r>
          </w:p>
        </w:tc>
      </w:tr>
      <w:tr>
        <w:trPr>
          <w:cantSplit w:val="0"/>
          <w:tblHeader w:val="0"/>
        </w:trPr>
        <w:tc>
          <w:tcPr/>
          <w:p w:rsidR="00000000" w:rsidDel="00000000" w:rsidP="00000000" w:rsidRDefault="00000000" w:rsidRPr="00000000" w14:paraId="000002D0">
            <w:pPr>
              <w:widowControl w:val="0"/>
              <w:spacing w:line="240" w:lineRule="auto"/>
              <w:rPr/>
            </w:pPr>
            <w:r w:rsidDel="00000000" w:rsidR="00000000" w:rsidRPr="00000000">
              <w:rPr>
                <w:rtl w:val="0"/>
              </w:rPr>
              <w:t xml:space="preserve">Servidores</w:t>
            </w:r>
          </w:p>
        </w:tc>
        <w:tc>
          <w:tcPr/>
          <w:p w:rsidR="00000000" w:rsidDel="00000000" w:rsidP="00000000" w:rsidRDefault="00000000" w:rsidRPr="00000000" w14:paraId="000002D1">
            <w:pPr>
              <w:widowControl w:val="0"/>
              <w:spacing w:line="240" w:lineRule="auto"/>
              <w:rPr/>
            </w:pPr>
            <w:r w:rsidDel="00000000" w:rsidR="00000000" w:rsidRPr="00000000">
              <w:rPr>
                <w:rtl w:val="0"/>
              </w:rPr>
              <w:t xml:space="preserve">100</w:t>
            </w:r>
          </w:p>
        </w:tc>
      </w:tr>
      <w:tr>
        <w:trPr>
          <w:cantSplit w:val="0"/>
          <w:tblHeader w:val="0"/>
        </w:trPr>
        <w:tc>
          <w:tcPr/>
          <w:p w:rsidR="00000000" w:rsidDel="00000000" w:rsidP="00000000" w:rsidRDefault="00000000" w:rsidRPr="00000000" w14:paraId="000002D2">
            <w:pPr>
              <w:widowControl w:val="0"/>
              <w:spacing w:line="240" w:lineRule="auto"/>
              <w:rPr/>
            </w:pPr>
            <w:r w:rsidDel="00000000" w:rsidR="00000000" w:rsidRPr="00000000">
              <w:rPr>
                <w:rtl w:val="0"/>
              </w:rPr>
              <w:t xml:space="preserve">Licencias</w:t>
            </w:r>
          </w:p>
        </w:tc>
        <w:tc>
          <w:tcPr/>
          <w:p w:rsidR="00000000" w:rsidDel="00000000" w:rsidP="00000000" w:rsidRDefault="00000000" w:rsidRPr="00000000" w14:paraId="000002D3">
            <w:pPr>
              <w:widowControl w:val="0"/>
              <w:spacing w:line="240" w:lineRule="auto"/>
              <w:rPr/>
            </w:pPr>
            <w:r w:rsidDel="00000000" w:rsidR="00000000" w:rsidRPr="00000000">
              <w:rPr>
                <w:rtl w:val="0"/>
              </w:rPr>
              <w:t xml:space="preserve">50</w:t>
            </w:r>
          </w:p>
        </w:tc>
      </w:tr>
      <w:tr>
        <w:trPr>
          <w:cantSplit w:val="0"/>
          <w:tblHeader w:val="0"/>
        </w:trPr>
        <w:tc>
          <w:tcPr/>
          <w:p w:rsidR="00000000" w:rsidDel="00000000" w:rsidP="00000000" w:rsidRDefault="00000000" w:rsidRPr="00000000" w14:paraId="000002D4">
            <w:pPr>
              <w:widowControl w:val="0"/>
              <w:spacing w:line="240" w:lineRule="auto"/>
              <w:rPr/>
            </w:pPr>
            <w:r w:rsidDel="00000000" w:rsidR="00000000" w:rsidRPr="00000000">
              <w:rPr>
                <w:rtl w:val="0"/>
              </w:rPr>
              <w:t xml:space="preserve">Sueldos</w:t>
            </w:r>
          </w:p>
        </w:tc>
        <w:tc>
          <w:tcPr/>
          <w:p w:rsidR="00000000" w:rsidDel="00000000" w:rsidP="00000000" w:rsidRDefault="00000000" w:rsidRPr="00000000" w14:paraId="000002D5">
            <w:pPr>
              <w:widowControl w:val="0"/>
              <w:spacing w:line="240" w:lineRule="auto"/>
              <w:rPr/>
            </w:pPr>
            <w:r w:rsidDel="00000000" w:rsidR="00000000" w:rsidRPr="00000000">
              <w:rPr>
                <w:rtl w:val="0"/>
              </w:rPr>
              <w:t xml:space="preserve">3002</w:t>
            </w:r>
          </w:p>
        </w:tc>
      </w:tr>
      <w:tr>
        <w:trPr>
          <w:cantSplit w:val="0"/>
          <w:tblHeader w:val="0"/>
        </w:trPr>
        <w:tc>
          <w:tcPr/>
          <w:p w:rsidR="00000000" w:rsidDel="00000000" w:rsidP="00000000" w:rsidRDefault="00000000" w:rsidRPr="00000000" w14:paraId="000002D6">
            <w:pPr>
              <w:widowControl w:val="0"/>
              <w:spacing w:line="240" w:lineRule="auto"/>
              <w:rPr/>
            </w:pPr>
            <w:r w:rsidDel="00000000" w:rsidR="00000000" w:rsidRPr="00000000">
              <w:rPr>
                <w:rtl w:val="0"/>
              </w:rPr>
              <w:t xml:space="preserve">Computadoras/alquiler</w:t>
            </w:r>
          </w:p>
        </w:tc>
        <w:tc>
          <w:tcPr/>
          <w:p w:rsidR="00000000" w:rsidDel="00000000" w:rsidP="00000000" w:rsidRDefault="00000000" w:rsidRPr="00000000" w14:paraId="000002D7">
            <w:pPr>
              <w:widowControl w:val="0"/>
              <w:spacing w:line="240" w:lineRule="auto"/>
              <w:rPr/>
            </w:pPr>
            <w:r w:rsidDel="00000000" w:rsidR="00000000" w:rsidRPr="00000000">
              <w:rPr>
                <w:rtl w:val="0"/>
              </w:rPr>
              <w:t xml:space="preserve">100</w:t>
            </w:r>
          </w:p>
        </w:tc>
      </w:tr>
      <w:tr>
        <w:trPr>
          <w:cantSplit w:val="0"/>
          <w:tblHeader w:val="0"/>
        </w:trPr>
        <w:tc>
          <w:tcPr/>
          <w:p w:rsidR="00000000" w:rsidDel="00000000" w:rsidP="00000000" w:rsidRDefault="00000000" w:rsidRPr="00000000" w14:paraId="000002D8">
            <w:pPr>
              <w:widowControl w:val="0"/>
              <w:spacing w:line="240" w:lineRule="auto"/>
              <w:rPr/>
            </w:pPr>
            <w:r w:rsidDel="00000000" w:rsidR="00000000" w:rsidRPr="00000000">
              <w:rPr>
                <w:rtl w:val="0"/>
              </w:rPr>
              <w:t xml:space="preserve">Internet</w:t>
            </w:r>
          </w:p>
        </w:tc>
        <w:tc>
          <w:tcPr/>
          <w:p w:rsidR="00000000" w:rsidDel="00000000" w:rsidP="00000000" w:rsidRDefault="00000000" w:rsidRPr="00000000" w14:paraId="000002D9">
            <w:pPr>
              <w:widowControl w:val="0"/>
              <w:spacing w:line="240" w:lineRule="auto"/>
              <w:rPr/>
            </w:pPr>
            <w:r w:rsidDel="00000000" w:rsidR="00000000" w:rsidRPr="00000000">
              <w:rPr>
                <w:rtl w:val="0"/>
              </w:rPr>
              <w:t xml:space="preserve">20</w:t>
            </w:r>
          </w:p>
        </w:tc>
      </w:tr>
      <w:tr>
        <w:trPr>
          <w:cantSplit w:val="0"/>
          <w:tblHeader w:val="0"/>
        </w:trPr>
        <w:tc>
          <w:tcPr/>
          <w:p w:rsidR="00000000" w:rsidDel="00000000" w:rsidP="00000000" w:rsidRDefault="00000000" w:rsidRPr="00000000" w14:paraId="000002DA">
            <w:pPr>
              <w:widowControl w:val="0"/>
              <w:spacing w:line="240" w:lineRule="auto"/>
              <w:rPr/>
            </w:pPr>
            <w:r w:rsidDel="00000000" w:rsidR="00000000" w:rsidRPr="00000000">
              <w:rPr>
                <w:rtl w:val="0"/>
              </w:rPr>
              <w:t xml:space="preserve">Movilidad</w:t>
            </w:r>
          </w:p>
        </w:tc>
        <w:tc>
          <w:tcPr/>
          <w:p w:rsidR="00000000" w:rsidDel="00000000" w:rsidP="00000000" w:rsidRDefault="00000000" w:rsidRPr="00000000" w14:paraId="000002DB">
            <w:pPr>
              <w:widowControl w:val="0"/>
              <w:spacing w:line="240" w:lineRule="auto"/>
              <w:rPr/>
            </w:pPr>
            <w:r w:rsidDel="00000000" w:rsidR="00000000" w:rsidRPr="00000000">
              <w:rPr>
                <w:rtl w:val="0"/>
              </w:rPr>
              <w:t xml:space="preserve">40</w:t>
            </w:r>
          </w:p>
        </w:tc>
      </w:tr>
      <w:tr>
        <w:trPr>
          <w:cantSplit w:val="0"/>
          <w:tblHeader w:val="0"/>
        </w:trPr>
        <w:tc>
          <w:tcPr/>
          <w:p w:rsidR="00000000" w:rsidDel="00000000" w:rsidP="00000000" w:rsidRDefault="00000000" w:rsidRPr="00000000" w14:paraId="000002DC">
            <w:pPr>
              <w:widowControl w:val="0"/>
              <w:spacing w:line="240" w:lineRule="auto"/>
              <w:rPr/>
            </w:pPr>
            <w:r w:rsidDel="00000000" w:rsidR="00000000" w:rsidRPr="00000000">
              <w:rPr>
                <w:rtl w:val="0"/>
              </w:rPr>
              <w:t xml:space="preserve">Mantenimiento de equipo</w:t>
            </w:r>
          </w:p>
        </w:tc>
        <w:tc>
          <w:tcPr/>
          <w:p w:rsidR="00000000" w:rsidDel="00000000" w:rsidP="00000000" w:rsidRDefault="00000000" w:rsidRPr="00000000" w14:paraId="000002DD">
            <w:pPr>
              <w:widowControl w:val="0"/>
              <w:spacing w:line="240" w:lineRule="auto"/>
              <w:rPr/>
            </w:pPr>
            <w:r w:rsidDel="00000000" w:rsidR="00000000" w:rsidRPr="00000000">
              <w:rPr>
                <w:rtl w:val="0"/>
              </w:rPr>
              <w:t xml:space="preserve">20</w:t>
            </w:r>
          </w:p>
        </w:tc>
      </w:tr>
      <w:tr>
        <w:trPr>
          <w:cantSplit w:val="0"/>
          <w:tblHeader w:val="0"/>
        </w:trPr>
        <w:tc>
          <w:tcPr/>
          <w:p w:rsidR="00000000" w:rsidDel="00000000" w:rsidP="00000000" w:rsidRDefault="00000000" w:rsidRPr="00000000" w14:paraId="000002DE">
            <w:pPr>
              <w:widowControl w:val="0"/>
              <w:spacing w:line="240" w:lineRule="auto"/>
              <w:rPr/>
            </w:pPr>
            <w:r w:rsidDel="00000000" w:rsidR="00000000" w:rsidRPr="00000000">
              <w:rPr>
                <w:rtl w:val="0"/>
              </w:rPr>
              <w:t xml:space="preserve">Refrigerios</w:t>
            </w:r>
          </w:p>
        </w:tc>
        <w:tc>
          <w:tcPr/>
          <w:p w:rsidR="00000000" w:rsidDel="00000000" w:rsidP="00000000" w:rsidRDefault="00000000" w:rsidRPr="00000000" w14:paraId="000002DF">
            <w:pPr>
              <w:widowControl w:val="0"/>
              <w:spacing w:line="240" w:lineRule="auto"/>
              <w:rPr/>
            </w:pPr>
            <w:r w:rsidDel="00000000" w:rsidR="00000000" w:rsidRPr="00000000">
              <w:rPr>
                <w:rtl w:val="0"/>
              </w:rPr>
              <w:t xml:space="preserve">50</w:t>
            </w:r>
          </w:p>
        </w:tc>
      </w:tr>
      <w:tr>
        <w:trPr>
          <w:cantSplit w:val="0"/>
          <w:tblHeader w:val="0"/>
        </w:trPr>
        <w:tc>
          <w:tcPr/>
          <w:p w:rsidR="00000000" w:rsidDel="00000000" w:rsidP="00000000" w:rsidRDefault="00000000" w:rsidRPr="00000000" w14:paraId="000002E0">
            <w:pPr>
              <w:widowControl w:val="0"/>
              <w:spacing w:line="240" w:lineRule="auto"/>
              <w:rPr/>
            </w:pPr>
            <w:r w:rsidDel="00000000" w:rsidR="00000000" w:rsidRPr="00000000">
              <w:rPr>
                <w:rtl w:val="0"/>
              </w:rPr>
              <w:t xml:space="preserve">Capacitaciones</w:t>
            </w:r>
          </w:p>
        </w:tc>
        <w:tc>
          <w:tcPr/>
          <w:p w:rsidR="00000000" w:rsidDel="00000000" w:rsidP="00000000" w:rsidRDefault="00000000" w:rsidRPr="00000000" w14:paraId="000002E1">
            <w:pPr>
              <w:widowControl w:val="0"/>
              <w:spacing w:line="240" w:lineRule="auto"/>
              <w:rPr/>
            </w:pPr>
            <w:r w:rsidDel="00000000" w:rsidR="00000000" w:rsidRPr="00000000">
              <w:rPr>
                <w:rtl w:val="0"/>
              </w:rPr>
              <w:t xml:space="preserve">100</w:t>
            </w:r>
          </w:p>
        </w:tc>
      </w:tr>
      <w:tr>
        <w:trPr>
          <w:cantSplit w:val="0"/>
          <w:tblHeader w:val="0"/>
        </w:trPr>
        <w:tc>
          <w:tcPr/>
          <w:p w:rsidR="00000000" w:rsidDel="00000000" w:rsidP="00000000" w:rsidRDefault="00000000" w:rsidRPr="00000000" w14:paraId="000002E2">
            <w:pPr>
              <w:widowControl w:val="0"/>
              <w:spacing w:line="240" w:lineRule="auto"/>
              <w:rPr/>
            </w:pPr>
            <w:r w:rsidDel="00000000" w:rsidR="00000000" w:rsidRPr="00000000">
              <w:rPr>
                <w:rtl w:val="0"/>
              </w:rPr>
              <w:t xml:space="preserve">Auditorías externas</w:t>
            </w:r>
          </w:p>
        </w:tc>
        <w:tc>
          <w:tcPr/>
          <w:p w:rsidR="00000000" w:rsidDel="00000000" w:rsidP="00000000" w:rsidRDefault="00000000" w:rsidRPr="00000000" w14:paraId="000002E3">
            <w:pPr>
              <w:widowControl w:val="0"/>
              <w:spacing w:line="240" w:lineRule="auto"/>
              <w:rPr/>
            </w:pPr>
            <w:r w:rsidDel="00000000" w:rsidR="00000000" w:rsidRPr="00000000">
              <w:rPr>
                <w:rtl w:val="0"/>
              </w:rPr>
              <w:t xml:space="preserve">67</w:t>
            </w:r>
          </w:p>
        </w:tc>
      </w:tr>
      <w:tr>
        <w:trPr>
          <w:cantSplit w:val="0"/>
          <w:tblHeader w:val="0"/>
        </w:trPr>
        <w:tc>
          <w:tcPr/>
          <w:p w:rsidR="00000000" w:rsidDel="00000000" w:rsidP="00000000" w:rsidRDefault="00000000" w:rsidRPr="00000000" w14:paraId="000002E4">
            <w:pPr>
              <w:widowControl w:val="0"/>
              <w:spacing w:line="240" w:lineRule="auto"/>
              <w:rPr>
                <w:b w:val="1"/>
              </w:rPr>
            </w:pPr>
            <w:r w:rsidDel="00000000" w:rsidR="00000000" w:rsidRPr="00000000">
              <w:rPr>
                <w:b w:val="1"/>
                <w:rtl w:val="0"/>
              </w:rPr>
              <w:t xml:space="preserve">Costo Fijo MES</w:t>
            </w:r>
          </w:p>
        </w:tc>
        <w:tc>
          <w:tcPr/>
          <w:p w:rsidR="00000000" w:rsidDel="00000000" w:rsidP="00000000" w:rsidRDefault="00000000" w:rsidRPr="00000000" w14:paraId="000002E5">
            <w:pPr>
              <w:widowControl w:val="0"/>
              <w:spacing w:line="240" w:lineRule="auto"/>
              <w:rPr>
                <w:b w:val="1"/>
              </w:rPr>
            </w:pPr>
            <w:r w:rsidDel="00000000" w:rsidR="00000000" w:rsidRPr="00000000">
              <w:rPr>
                <w:b w:val="1"/>
                <w:rtl w:val="0"/>
              </w:rPr>
              <w:t xml:space="preserve">3549</w:t>
            </w:r>
          </w:p>
        </w:tc>
      </w:tr>
      <w:tr>
        <w:trPr>
          <w:cantSplit w:val="0"/>
          <w:tblHeader w:val="0"/>
        </w:trPr>
        <w:tc>
          <w:tcPr/>
          <w:p w:rsidR="00000000" w:rsidDel="00000000" w:rsidP="00000000" w:rsidRDefault="00000000" w:rsidRPr="00000000" w14:paraId="000002E6">
            <w:pPr>
              <w:widowControl w:val="0"/>
              <w:spacing w:line="240" w:lineRule="auto"/>
              <w:rPr>
                <w:b w:val="1"/>
              </w:rPr>
            </w:pPr>
            <w:r w:rsidDel="00000000" w:rsidR="00000000" w:rsidRPr="00000000">
              <w:rPr>
                <w:b w:val="1"/>
                <w:rtl w:val="0"/>
              </w:rPr>
              <w:t xml:space="preserve">Costo Fijo (tiempo total)</w:t>
            </w:r>
          </w:p>
        </w:tc>
        <w:tc>
          <w:tcPr/>
          <w:p w:rsidR="00000000" w:rsidDel="00000000" w:rsidP="00000000" w:rsidRDefault="00000000" w:rsidRPr="00000000" w14:paraId="000002E7">
            <w:pPr>
              <w:widowControl w:val="0"/>
              <w:spacing w:line="240" w:lineRule="auto"/>
              <w:rPr>
                <w:b w:val="1"/>
              </w:rPr>
            </w:pPr>
            <w:r w:rsidDel="00000000" w:rsidR="00000000" w:rsidRPr="00000000">
              <w:rPr>
                <w:b w:val="1"/>
                <w:rtl w:val="0"/>
              </w:rPr>
              <w:t xml:space="preserve">10647</w:t>
            </w:r>
          </w:p>
        </w:tc>
      </w:tr>
      <w:tr>
        <w:trPr>
          <w:cantSplit w:val="0"/>
          <w:tblHeader w:val="0"/>
        </w:trPr>
        <w:tc>
          <w:tcPr/>
          <w:p w:rsidR="00000000" w:rsidDel="00000000" w:rsidP="00000000" w:rsidRDefault="00000000" w:rsidRPr="00000000" w14:paraId="000002E8">
            <w:pPr>
              <w:widowControl w:val="0"/>
              <w:spacing w:line="240" w:lineRule="auto"/>
              <w:rPr>
                <w:b w:val="1"/>
              </w:rPr>
            </w:pPr>
            <w:r w:rsidDel="00000000" w:rsidR="00000000" w:rsidRPr="00000000">
              <w:rPr>
                <w:b w:val="1"/>
                <w:rtl w:val="0"/>
              </w:rPr>
              <w:t xml:space="preserve">Precio de venta</w:t>
            </w:r>
          </w:p>
        </w:tc>
        <w:tc>
          <w:tcPr/>
          <w:p w:rsidR="00000000" w:rsidDel="00000000" w:rsidP="00000000" w:rsidRDefault="00000000" w:rsidRPr="00000000" w14:paraId="000002E9">
            <w:pPr>
              <w:widowControl w:val="0"/>
              <w:spacing w:line="240" w:lineRule="auto"/>
              <w:rPr>
                <w:b w:val="1"/>
              </w:rPr>
            </w:pPr>
            <w:r w:rsidDel="00000000" w:rsidR="00000000" w:rsidRPr="00000000">
              <w:rPr>
                <w:b w:val="1"/>
                <w:rtl w:val="0"/>
              </w:rPr>
              <w:t xml:space="preserve">13,841.1</w:t>
            </w:r>
          </w:p>
        </w:tc>
      </w:tr>
    </w:tbl>
    <w:p w:rsidR="00000000" w:rsidDel="00000000" w:rsidP="00000000" w:rsidRDefault="00000000" w:rsidRPr="00000000" w14:paraId="000002EA">
      <w:pPr>
        <w:spacing w:after="240" w:lineRule="auto"/>
        <w:ind w:left="1440" w:firstLine="0"/>
        <w:rPr>
          <w:b w:val="1"/>
        </w:rPr>
      </w:pPr>
      <w:r w:rsidDel="00000000" w:rsidR="00000000" w:rsidRPr="00000000">
        <w:rPr>
          <w:rtl w:val="0"/>
        </w:rPr>
      </w:r>
    </w:p>
    <w:p w:rsidR="00000000" w:rsidDel="00000000" w:rsidP="00000000" w:rsidRDefault="00000000" w:rsidRPr="00000000" w14:paraId="000002EB">
      <w:pPr>
        <w:spacing w:after="240" w:lineRule="auto"/>
        <w:ind w:left="1440" w:firstLine="0"/>
        <w:rPr>
          <w:b w:val="1"/>
        </w:rPr>
      </w:pPr>
      <w:r w:rsidDel="00000000" w:rsidR="00000000" w:rsidRPr="00000000">
        <w:rPr>
          <w:rtl w:val="0"/>
        </w:rPr>
      </w:r>
    </w:p>
    <w:p w:rsidR="00000000" w:rsidDel="00000000" w:rsidP="00000000" w:rsidRDefault="00000000" w:rsidRPr="00000000" w14:paraId="000002EC">
      <w:pPr>
        <w:spacing w:after="240" w:lineRule="auto"/>
        <w:ind w:left="1440" w:firstLine="0"/>
        <w:rPr>
          <w:b w:val="1"/>
        </w:rPr>
      </w:pPr>
      <w:r w:rsidDel="00000000" w:rsidR="00000000" w:rsidRPr="00000000">
        <w:rPr>
          <w:rtl w:val="0"/>
        </w:rPr>
      </w:r>
    </w:p>
    <w:p w:rsidR="00000000" w:rsidDel="00000000" w:rsidP="00000000" w:rsidRDefault="00000000" w:rsidRPr="00000000" w14:paraId="000002ED">
      <w:pPr>
        <w:spacing w:after="240" w:lineRule="auto"/>
        <w:ind w:left="1440" w:firstLine="0"/>
        <w:rPr>
          <w:b w:val="1"/>
        </w:rPr>
      </w:pPr>
      <w:r w:rsidDel="00000000" w:rsidR="00000000" w:rsidRPr="00000000">
        <w:rPr>
          <w:rtl w:val="0"/>
        </w:rPr>
      </w:r>
    </w:p>
    <w:p w:rsidR="00000000" w:rsidDel="00000000" w:rsidP="00000000" w:rsidRDefault="00000000" w:rsidRPr="00000000" w14:paraId="000002EE">
      <w:pPr>
        <w:spacing w:after="240" w:lineRule="auto"/>
        <w:ind w:left="1440" w:firstLine="0"/>
        <w:rPr>
          <w:b w:val="1"/>
        </w:rPr>
      </w:pPr>
      <w:r w:rsidDel="00000000" w:rsidR="00000000" w:rsidRPr="00000000">
        <w:rPr>
          <w:rtl w:val="0"/>
        </w:rPr>
      </w:r>
    </w:p>
    <w:p w:rsidR="00000000" w:rsidDel="00000000" w:rsidP="00000000" w:rsidRDefault="00000000" w:rsidRPr="00000000" w14:paraId="000002EF">
      <w:pPr>
        <w:spacing w:after="240" w:lineRule="auto"/>
        <w:ind w:left="1440" w:firstLine="0"/>
        <w:rPr>
          <w:b w:val="1"/>
        </w:rPr>
      </w:pPr>
      <w:r w:rsidDel="00000000" w:rsidR="00000000" w:rsidRPr="00000000">
        <w:rPr>
          <w:rtl w:val="0"/>
        </w:rPr>
      </w:r>
    </w:p>
    <w:p w:rsidR="00000000" w:rsidDel="00000000" w:rsidP="00000000" w:rsidRDefault="00000000" w:rsidRPr="00000000" w14:paraId="000002F0">
      <w:pPr>
        <w:spacing w:after="240" w:lineRule="auto"/>
        <w:ind w:left="1440" w:firstLine="0"/>
        <w:rPr>
          <w:b w:val="1"/>
        </w:rPr>
      </w:pPr>
      <w:r w:rsidDel="00000000" w:rsidR="00000000" w:rsidRPr="00000000">
        <w:rPr>
          <w:rtl w:val="0"/>
        </w:rPr>
      </w:r>
    </w:p>
    <w:p w:rsidR="00000000" w:rsidDel="00000000" w:rsidP="00000000" w:rsidRDefault="00000000" w:rsidRPr="00000000" w14:paraId="000002F1">
      <w:pPr>
        <w:spacing w:after="240" w:lineRule="auto"/>
        <w:ind w:left="1440" w:firstLine="0"/>
        <w:rPr>
          <w:b w:val="1"/>
        </w:rPr>
      </w:pPr>
      <w:r w:rsidDel="00000000" w:rsidR="00000000" w:rsidRPr="00000000">
        <w:rPr>
          <w:rtl w:val="0"/>
        </w:rPr>
      </w:r>
    </w:p>
    <w:p w:rsidR="00000000" w:rsidDel="00000000" w:rsidP="00000000" w:rsidRDefault="00000000" w:rsidRPr="00000000" w14:paraId="000002F2">
      <w:pPr>
        <w:spacing w:after="240" w:lineRule="auto"/>
        <w:ind w:left="1440" w:firstLine="0"/>
        <w:rPr>
          <w:b w:val="1"/>
        </w:rPr>
      </w:pPr>
      <w:r w:rsidDel="00000000" w:rsidR="00000000" w:rsidRPr="00000000">
        <w:rPr>
          <w:rtl w:val="0"/>
        </w:rPr>
      </w:r>
    </w:p>
    <w:p w:rsidR="00000000" w:rsidDel="00000000" w:rsidP="00000000" w:rsidRDefault="00000000" w:rsidRPr="00000000" w14:paraId="000002F3">
      <w:pPr>
        <w:spacing w:after="240" w:lineRule="auto"/>
        <w:ind w:left="1440" w:firstLine="0"/>
        <w:rPr>
          <w:b w:val="1"/>
        </w:rPr>
      </w:pPr>
      <w:r w:rsidDel="00000000" w:rsidR="00000000" w:rsidRPr="00000000">
        <w:rPr>
          <w:rtl w:val="0"/>
        </w:rPr>
      </w:r>
    </w:p>
    <w:p w:rsidR="00000000" w:rsidDel="00000000" w:rsidP="00000000" w:rsidRDefault="00000000" w:rsidRPr="00000000" w14:paraId="000002F4">
      <w:pPr>
        <w:spacing w:after="240" w:lineRule="auto"/>
        <w:ind w:left="1440" w:firstLine="0"/>
        <w:rPr>
          <w:b w:val="1"/>
        </w:rPr>
      </w:pPr>
      <w:r w:rsidDel="00000000" w:rsidR="00000000" w:rsidRPr="00000000">
        <w:rPr>
          <w:rtl w:val="0"/>
        </w:rPr>
      </w:r>
    </w:p>
    <w:p w:rsidR="00000000" w:rsidDel="00000000" w:rsidP="00000000" w:rsidRDefault="00000000" w:rsidRPr="00000000" w14:paraId="000002F5">
      <w:pPr>
        <w:spacing w:after="240" w:lineRule="auto"/>
        <w:ind w:left="1440" w:firstLine="0"/>
        <w:rPr>
          <w:b w:val="1"/>
        </w:rPr>
      </w:pPr>
      <w:r w:rsidDel="00000000" w:rsidR="00000000" w:rsidRPr="00000000">
        <w:rPr>
          <w:rtl w:val="0"/>
        </w:rPr>
      </w:r>
    </w:p>
    <w:p w:rsidR="00000000" w:rsidDel="00000000" w:rsidP="00000000" w:rsidRDefault="00000000" w:rsidRPr="00000000" w14:paraId="000002F6">
      <w:pPr>
        <w:spacing w:after="240" w:lineRule="auto"/>
        <w:ind w:left="1440" w:firstLine="0"/>
        <w:rPr>
          <w:b w:val="1"/>
        </w:rPr>
      </w:pPr>
      <w:r w:rsidDel="00000000" w:rsidR="00000000" w:rsidRPr="00000000">
        <w:rPr>
          <w:rtl w:val="0"/>
        </w:rPr>
      </w:r>
    </w:p>
    <w:p w:rsidR="00000000" w:rsidDel="00000000" w:rsidP="00000000" w:rsidRDefault="00000000" w:rsidRPr="00000000" w14:paraId="000002F7">
      <w:pPr>
        <w:spacing w:after="240" w:lineRule="auto"/>
        <w:ind w:left="0" w:firstLine="0"/>
        <w:rPr>
          <w:b w:val="1"/>
        </w:rPr>
      </w:pPr>
      <w:r w:rsidDel="00000000" w:rsidR="00000000" w:rsidRPr="00000000">
        <w:rPr>
          <w:b w:val="1"/>
          <w:rtl w:val="0"/>
        </w:rPr>
        <w:t xml:space="preserve">Fuente: elaboración propia</w:t>
      </w:r>
    </w:p>
    <w:p w:rsidR="00000000" w:rsidDel="00000000" w:rsidP="00000000" w:rsidRDefault="00000000" w:rsidRPr="00000000" w14:paraId="000002F8">
      <w:pPr>
        <w:spacing w:after="240" w:lineRule="auto"/>
        <w:ind w:left="0" w:firstLine="0"/>
        <w:rPr>
          <w:b w:val="1"/>
        </w:rPr>
      </w:pPr>
      <w:r w:rsidDel="00000000" w:rsidR="00000000" w:rsidRPr="00000000">
        <w:rPr>
          <w:b w:val="1"/>
          <w:rtl w:val="0"/>
        </w:rPr>
        <w:t xml:space="preserve">Tabla 02: Estimaciones detalladas de Recursos Humanos/Sueldos (Escenario Más Probable)</w:t>
      </w:r>
    </w:p>
    <w:tbl>
      <w:tblPr>
        <w:tblStyle w:val="Table2"/>
        <w:tblpPr w:leftFromText="180" w:rightFromText="180" w:topFromText="180" w:bottomFromText="180" w:vertAnchor="text" w:horzAnchor="text" w:tblpX="135" w:tblpY="0"/>
        <w:tblW w:w="750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1230"/>
        <w:gridCol w:w="1215"/>
        <w:gridCol w:w="1245"/>
        <w:gridCol w:w="1110"/>
        <w:tblGridChange w:id="0">
          <w:tblGrid>
            <w:gridCol w:w="2700"/>
            <w:gridCol w:w="1230"/>
            <w:gridCol w:w="1215"/>
            <w:gridCol w:w="1245"/>
            <w:gridCol w:w="1110"/>
          </w:tblGrid>
        </w:tblGridChange>
      </w:tblGrid>
      <w:tr>
        <w:trPr>
          <w:cantSplit w:val="0"/>
          <w:tblHeader w:val="0"/>
        </w:trPr>
        <w:tc>
          <w:tcPr/>
          <w:p w:rsidR="00000000" w:rsidDel="00000000" w:rsidP="00000000" w:rsidRDefault="00000000" w:rsidRPr="00000000" w14:paraId="000002F9">
            <w:pPr>
              <w:widowControl w:val="0"/>
              <w:spacing w:line="240" w:lineRule="auto"/>
              <w:jc w:val="center"/>
              <w:rPr>
                <w:b w:val="1"/>
              </w:rPr>
            </w:pPr>
            <w:r w:rsidDel="00000000" w:rsidR="00000000" w:rsidRPr="00000000">
              <w:rPr>
                <w:b w:val="1"/>
                <w:rtl w:val="0"/>
              </w:rPr>
              <w:t xml:space="preserve">Rol</w:t>
            </w:r>
          </w:p>
        </w:tc>
        <w:tc>
          <w:tcPr/>
          <w:p w:rsidR="00000000" w:rsidDel="00000000" w:rsidP="00000000" w:rsidRDefault="00000000" w:rsidRPr="00000000" w14:paraId="000002FA">
            <w:pPr>
              <w:widowControl w:val="0"/>
              <w:spacing w:line="240" w:lineRule="auto"/>
              <w:jc w:val="center"/>
              <w:rPr>
                <w:b w:val="1"/>
              </w:rPr>
            </w:pPr>
            <w:r w:rsidDel="00000000" w:rsidR="00000000" w:rsidRPr="00000000">
              <w:rPr>
                <w:b w:val="1"/>
                <w:rtl w:val="0"/>
              </w:rPr>
              <w:t xml:space="preserve">Horas por semana</w:t>
            </w:r>
          </w:p>
        </w:tc>
        <w:tc>
          <w:tcPr/>
          <w:p w:rsidR="00000000" w:rsidDel="00000000" w:rsidP="00000000" w:rsidRDefault="00000000" w:rsidRPr="00000000" w14:paraId="000002FB">
            <w:pPr>
              <w:widowControl w:val="0"/>
              <w:spacing w:line="240" w:lineRule="auto"/>
              <w:jc w:val="center"/>
              <w:rPr>
                <w:b w:val="1"/>
              </w:rPr>
            </w:pPr>
            <w:r w:rsidDel="00000000" w:rsidR="00000000" w:rsidRPr="00000000">
              <w:rPr>
                <w:b w:val="1"/>
                <w:rtl w:val="0"/>
              </w:rPr>
              <w:t xml:space="preserve">Horas por mes</w:t>
            </w:r>
          </w:p>
        </w:tc>
        <w:tc>
          <w:tcPr/>
          <w:p w:rsidR="00000000" w:rsidDel="00000000" w:rsidP="00000000" w:rsidRDefault="00000000" w:rsidRPr="00000000" w14:paraId="000002FC">
            <w:pPr>
              <w:widowControl w:val="0"/>
              <w:spacing w:line="240" w:lineRule="auto"/>
              <w:jc w:val="center"/>
              <w:rPr>
                <w:b w:val="1"/>
              </w:rPr>
            </w:pPr>
            <w:r w:rsidDel="00000000" w:rsidR="00000000" w:rsidRPr="00000000">
              <w:rPr>
                <w:b w:val="1"/>
                <w:rtl w:val="0"/>
              </w:rPr>
              <w:t xml:space="preserve">Tarifa estimada (USD)</w:t>
            </w:r>
          </w:p>
        </w:tc>
        <w:tc>
          <w:tcPr/>
          <w:p w:rsidR="00000000" w:rsidDel="00000000" w:rsidP="00000000" w:rsidRDefault="00000000" w:rsidRPr="00000000" w14:paraId="000002FD">
            <w:pPr>
              <w:widowControl w:val="0"/>
              <w:spacing w:line="240" w:lineRule="auto"/>
              <w:jc w:val="center"/>
              <w:rPr>
                <w:b w:val="1"/>
              </w:rPr>
            </w:pPr>
            <w:r w:rsidDel="00000000" w:rsidR="00000000" w:rsidRPr="00000000">
              <w:rPr>
                <w:b w:val="1"/>
                <w:rtl w:val="0"/>
              </w:rPr>
              <w:t xml:space="preserve">Sueldo</w:t>
            </w:r>
          </w:p>
        </w:tc>
      </w:tr>
      <w:tr>
        <w:trPr>
          <w:cantSplit w:val="0"/>
          <w:tblHeader w:val="0"/>
        </w:trPr>
        <w:tc>
          <w:tcPr/>
          <w:p w:rsidR="00000000" w:rsidDel="00000000" w:rsidP="00000000" w:rsidRDefault="00000000" w:rsidRPr="00000000" w14:paraId="000002FE">
            <w:pPr>
              <w:widowControl w:val="0"/>
              <w:spacing w:line="240" w:lineRule="auto"/>
              <w:rPr>
                <w:b w:val="1"/>
              </w:rPr>
            </w:pPr>
            <w:r w:rsidDel="00000000" w:rsidR="00000000" w:rsidRPr="00000000">
              <w:rPr>
                <w:b w:val="1"/>
                <w:rtl w:val="0"/>
              </w:rPr>
              <w:t xml:space="preserve">Project Manager Junior (coordinación y gestión)</w:t>
            </w:r>
          </w:p>
        </w:tc>
        <w:tc>
          <w:tcPr/>
          <w:p w:rsidR="00000000" w:rsidDel="00000000" w:rsidP="00000000" w:rsidRDefault="00000000" w:rsidRPr="00000000" w14:paraId="000002FF">
            <w:pPr>
              <w:widowControl w:val="0"/>
              <w:spacing w:line="240" w:lineRule="auto"/>
              <w:jc w:val="center"/>
              <w:rPr/>
            </w:pPr>
            <w:r w:rsidDel="00000000" w:rsidR="00000000" w:rsidRPr="00000000">
              <w:rPr>
                <w:rtl w:val="0"/>
              </w:rPr>
              <w:t xml:space="preserve">20</w:t>
            </w:r>
          </w:p>
        </w:tc>
        <w:tc>
          <w:tcPr/>
          <w:p w:rsidR="00000000" w:rsidDel="00000000" w:rsidP="00000000" w:rsidRDefault="00000000" w:rsidRPr="00000000" w14:paraId="00000300">
            <w:pPr>
              <w:widowControl w:val="0"/>
              <w:spacing w:line="240" w:lineRule="auto"/>
              <w:jc w:val="center"/>
              <w:rPr/>
            </w:pPr>
            <w:r w:rsidDel="00000000" w:rsidR="00000000" w:rsidRPr="00000000">
              <w:rPr>
                <w:rtl w:val="0"/>
              </w:rPr>
              <w:t xml:space="preserve">80</w:t>
            </w:r>
          </w:p>
        </w:tc>
        <w:tc>
          <w:tcPr/>
          <w:p w:rsidR="00000000" w:rsidDel="00000000" w:rsidP="00000000" w:rsidRDefault="00000000" w:rsidRPr="00000000" w14:paraId="00000301">
            <w:pPr>
              <w:widowControl w:val="0"/>
              <w:spacing w:line="240" w:lineRule="auto"/>
              <w:jc w:val="center"/>
              <w:rPr>
                <w:b w:val="1"/>
              </w:rPr>
            </w:pPr>
            <w:r w:rsidDel="00000000" w:rsidR="00000000" w:rsidRPr="00000000">
              <w:rPr>
                <w:rtl w:val="0"/>
              </w:rPr>
              <w:t xml:space="preserve">$8.80</w:t>
            </w:r>
            <w:r w:rsidDel="00000000" w:rsidR="00000000" w:rsidRPr="00000000">
              <w:rPr>
                <w:rtl w:val="0"/>
              </w:rPr>
            </w:r>
          </w:p>
        </w:tc>
        <w:tc>
          <w:tcPr/>
          <w:p w:rsidR="00000000" w:rsidDel="00000000" w:rsidP="00000000" w:rsidRDefault="00000000" w:rsidRPr="00000000" w14:paraId="00000302">
            <w:pPr>
              <w:widowControl w:val="0"/>
              <w:spacing w:line="240" w:lineRule="auto"/>
              <w:jc w:val="center"/>
              <w:rPr>
                <w:b w:val="1"/>
              </w:rPr>
            </w:pPr>
            <w:r w:rsidDel="00000000" w:rsidR="00000000" w:rsidRPr="00000000">
              <w:rPr>
                <w:b w:val="1"/>
                <w:rtl w:val="0"/>
              </w:rPr>
              <w:t xml:space="preserve">$740</w:t>
            </w:r>
          </w:p>
        </w:tc>
      </w:tr>
      <w:tr>
        <w:trPr>
          <w:cantSplit w:val="0"/>
          <w:tblHeader w:val="0"/>
        </w:trPr>
        <w:tc>
          <w:tcPr/>
          <w:p w:rsidR="00000000" w:rsidDel="00000000" w:rsidP="00000000" w:rsidRDefault="00000000" w:rsidRPr="00000000" w14:paraId="00000303">
            <w:pPr>
              <w:rPr>
                <w:b w:val="1"/>
              </w:rPr>
            </w:pPr>
            <w:r w:rsidDel="00000000" w:rsidR="00000000" w:rsidRPr="00000000">
              <w:rPr>
                <w:b w:val="1"/>
                <w:rtl w:val="0"/>
              </w:rPr>
              <w:t xml:space="preserve">Analista de Requerimientos Junior (procesos y documentación)</w:t>
            </w:r>
          </w:p>
        </w:tc>
        <w:tc>
          <w:tcPr/>
          <w:p w:rsidR="00000000" w:rsidDel="00000000" w:rsidP="00000000" w:rsidRDefault="00000000" w:rsidRPr="00000000" w14:paraId="00000304">
            <w:pPr>
              <w:widowControl w:val="0"/>
              <w:spacing w:line="240" w:lineRule="auto"/>
              <w:jc w:val="center"/>
              <w:rPr/>
            </w:pPr>
            <w:r w:rsidDel="00000000" w:rsidR="00000000" w:rsidRPr="00000000">
              <w:rPr>
                <w:rtl w:val="0"/>
              </w:rPr>
              <w:t xml:space="preserve">18</w:t>
            </w:r>
          </w:p>
        </w:tc>
        <w:tc>
          <w:tcPr/>
          <w:p w:rsidR="00000000" w:rsidDel="00000000" w:rsidP="00000000" w:rsidRDefault="00000000" w:rsidRPr="00000000" w14:paraId="00000305">
            <w:pPr>
              <w:widowControl w:val="0"/>
              <w:spacing w:line="240" w:lineRule="auto"/>
              <w:jc w:val="center"/>
              <w:rPr/>
            </w:pPr>
            <w:r w:rsidDel="00000000" w:rsidR="00000000" w:rsidRPr="00000000">
              <w:rPr>
                <w:rtl w:val="0"/>
              </w:rPr>
              <w:t xml:space="preserve">72</w:t>
            </w:r>
          </w:p>
        </w:tc>
        <w:tc>
          <w:tcPr/>
          <w:p w:rsidR="00000000" w:rsidDel="00000000" w:rsidP="00000000" w:rsidRDefault="00000000" w:rsidRPr="00000000" w14:paraId="00000306">
            <w:pPr>
              <w:widowControl w:val="0"/>
              <w:spacing w:line="240" w:lineRule="auto"/>
              <w:jc w:val="center"/>
              <w:rPr>
                <w:b w:val="1"/>
              </w:rPr>
            </w:pPr>
            <w:r w:rsidDel="00000000" w:rsidR="00000000" w:rsidRPr="00000000">
              <w:rPr>
                <w:rtl w:val="0"/>
              </w:rPr>
              <w:t xml:space="preserve">$8.30</w:t>
            </w:r>
            <w:r w:rsidDel="00000000" w:rsidR="00000000" w:rsidRPr="00000000">
              <w:rPr>
                <w:rtl w:val="0"/>
              </w:rPr>
            </w:r>
          </w:p>
        </w:tc>
        <w:tc>
          <w:tcPr/>
          <w:p w:rsidR="00000000" w:rsidDel="00000000" w:rsidP="00000000" w:rsidRDefault="00000000" w:rsidRPr="00000000" w14:paraId="00000307">
            <w:pPr>
              <w:widowControl w:val="0"/>
              <w:spacing w:line="240" w:lineRule="auto"/>
              <w:jc w:val="center"/>
              <w:rPr>
                <w:b w:val="1"/>
              </w:rPr>
            </w:pPr>
            <w:r w:rsidDel="00000000" w:rsidR="00000000" w:rsidRPr="00000000">
              <w:rPr>
                <w:b w:val="1"/>
                <w:rtl w:val="0"/>
              </w:rPr>
              <w:t xml:space="preserve">$598</w:t>
            </w:r>
          </w:p>
        </w:tc>
      </w:tr>
      <w:tr>
        <w:trPr>
          <w:cantSplit w:val="0"/>
          <w:tblHeader w:val="0"/>
        </w:trPr>
        <w:tc>
          <w:tcPr/>
          <w:p w:rsidR="00000000" w:rsidDel="00000000" w:rsidP="00000000" w:rsidRDefault="00000000" w:rsidRPr="00000000" w14:paraId="00000308">
            <w:pPr>
              <w:rPr>
                <w:b w:val="1"/>
              </w:rPr>
            </w:pPr>
            <w:r w:rsidDel="00000000" w:rsidR="00000000" w:rsidRPr="00000000">
              <w:rPr>
                <w:b w:val="1"/>
                <w:rtl w:val="0"/>
              </w:rPr>
              <w:t xml:space="preserve">Desarrollador Backend Junior (PHP, SQL)</w:t>
            </w:r>
          </w:p>
        </w:tc>
        <w:tc>
          <w:tcPr/>
          <w:p w:rsidR="00000000" w:rsidDel="00000000" w:rsidP="00000000" w:rsidRDefault="00000000" w:rsidRPr="00000000" w14:paraId="00000309">
            <w:pPr>
              <w:widowControl w:val="0"/>
              <w:spacing w:line="240" w:lineRule="auto"/>
              <w:jc w:val="center"/>
              <w:rPr/>
            </w:pPr>
            <w:r w:rsidDel="00000000" w:rsidR="00000000" w:rsidRPr="00000000">
              <w:rPr>
                <w:rtl w:val="0"/>
              </w:rPr>
              <w:t xml:space="preserve">25</w:t>
            </w:r>
          </w:p>
        </w:tc>
        <w:tc>
          <w:tcPr/>
          <w:p w:rsidR="00000000" w:rsidDel="00000000" w:rsidP="00000000" w:rsidRDefault="00000000" w:rsidRPr="00000000" w14:paraId="0000030A">
            <w:pPr>
              <w:widowControl w:val="0"/>
              <w:spacing w:line="240" w:lineRule="auto"/>
              <w:jc w:val="center"/>
              <w:rPr/>
            </w:pPr>
            <w:r w:rsidDel="00000000" w:rsidR="00000000" w:rsidRPr="00000000">
              <w:rPr>
                <w:rtl w:val="0"/>
              </w:rPr>
              <w:t xml:space="preserve">100</w:t>
            </w:r>
          </w:p>
        </w:tc>
        <w:tc>
          <w:tcPr/>
          <w:p w:rsidR="00000000" w:rsidDel="00000000" w:rsidP="00000000" w:rsidRDefault="00000000" w:rsidRPr="00000000" w14:paraId="0000030B">
            <w:pPr>
              <w:widowControl w:val="0"/>
              <w:spacing w:line="240" w:lineRule="auto"/>
              <w:jc w:val="center"/>
              <w:rPr>
                <w:b w:val="1"/>
              </w:rPr>
            </w:pPr>
            <w:r w:rsidDel="00000000" w:rsidR="00000000" w:rsidRPr="00000000">
              <w:rPr>
                <w:rtl w:val="0"/>
              </w:rPr>
              <w:t xml:space="preserve">$8.00</w:t>
            </w:r>
            <w:r w:rsidDel="00000000" w:rsidR="00000000" w:rsidRPr="00000000">
              <w:rPr>
                <w:rtl w:val="0"/>
              </w:rPr>
            </w:r>
          </w:p>
        </w:tc>
        <w:tc>
          <w:tcPr/>
          <w:p w:rsidR="00000000" w:rsidDel="00000000" w:rsidP="00000000" w:rsidRDefault="00000000" w:rsidRPr="00000000" w14:paraId="0000030C">
            <w:pPr>
              <w:widowControl w:val="0"/>
              <w:spacing w:line="240" w:lineRule="auto"/>
              <w:jc w:val="center"/>
              <w:rPr>
                <w:b w:val="1"/>
              </w:rPr>
            </w:pPr>
            <w:r w:rsidDel="00000000" w:rsidR="00000000" w:rsidRPr="00000000">
              <w:rPr>
                <w:b w:val="1"/>
                <w:rtl w:val="0"/>
              </w:rPr>
              <w:t xml:space="preserve">$800</w:t>
            </w:r>
          </w:p>
        </w:tc>
      </w:tr>
      <w:tr>
        <w:trPr>
          <w:cantSplit w:val="0"/>
          <w:tblHeader w:val="0"/>
        </w:trPr>
        <w:tc>
          <w:tcPr/>
          <w:p w:rsidR="00000000" w:rsidDel="00000000" w:rsidP="00000000" w:rsidRDefault="00000000" w:rsidRPr="00000000" w14:paraId="0000030D">
            <w:pPr>
              <w:rPr>
                <w:b w:val="1"/>
              </w:rPr>
            </w:pPr>
            <w:r w:rsidDel="00000000" w:rsidR="00000000" w:rsidRPr="00000000">
              <w:rPr>
                <w:b w:val="1"/>
                <w:rtl w:val="0"/>
              </w:rPr>
              <w:t xml:space="preserve">Desarrollador Frontend (HTML, CSS, UX/UI)</w:t>
            </w:r>
          </w:p>
        </w:tc>
        <w:tc>
          <w:tcPr/>
          <w:p w:rsidR="00000000" w:rsidDel="00000000" w:rsidP="00000000" w:rsidRDefault="00000000" w:rsidRPr="00000000" w14:paraId="0000030E">
            <w:pPr>
              <w:widowControl w:val="0"/>
              <w:spacing w:line="240" w:lineRule="auto"/>
              <w:jc w:val="center"/>
              <w:rPr/>
            </w:pPr>
            <w:r w:rsidDel="00000000" w:rsidR="00000000" w:rsidRPr="00000000">
              <w:rPr>
                <w:rtl w:val="0"/>
              </w:rPr>
              <w:t xml:space="preserve">22</w:t>
            </w:r>
          </w:p>
        </w:tc>
        <w:tc>
          <w:tcPr/>
          <w:p w:rsidR="00000000" w:rsidDel="00000000" w:rsidP="00000000" w:rsidRDefault="00000000" w:rsidRPr="00000000" w14:paraId="0000030F">
            <w:pPr>
              <w:widowControl w:val="0"/>
              <w:spacing w:line="240" w:lineRule="auto"/>
              <w:jc w:val="center"/>
              <w:rPr/>
            </w:pPr>
            <w:r w:rsidDel="00000000" w:rsidR="00000000" w:rsidRPr="00000000">
              <w:rPr>
                <w:rtl w:val="0"/>
              </w:rPr>
              <w:t xml:space="preserve">88</w:t>
            </w:r>
          </w:p>
        </w:tc>
        <w:tc>
          <w:tcPr/>
          <w:p w:rsidR="00000000" w:rsidDel="00000000" w:rsidP="00000000" w:rsidRDefault="00000000" w:rsidRPr="00000000" w14:paraId="00000310">
            <w:pPr>
              <w:widowControl w:val="0"/>
              <w:spacing w:line="240" w:lineRule="auto"/>
              <w:jc w:val="center"/>
              <w:rPr>
                <w:b w:val="1"/>
              </w:rPr>
            </w:pPr>
            <w:r w:rsidDel="00000000" w:rsidR="00000000" w:rsidRPr="00000000">
              <w:rPr>
                <w:rtl w:val="0"/>
              </w:rPr>
              <w:t xml:space="preserve">$6.80</w:t>
            </w:r>
            <w:r w:rsidDel="00000000" w:rsidR="00000000" w:rsidRPr="00000000">
              <w:rPr>
                <w:rtl w:val="0"/>
              </w:rPr>
            </w:r>
          </w:p>
        </w:tc>
        <w:tc>
          <w:tcPr/>
          <w:p w:rsidR="00000000" w:rsidDel="00000000" w:rsidP="00000000" w:rsidRDefault="00000000" w:rsidRPr="00000000" w14:paraId="00000311">
            <w:pPr>
              <w:widowControl w:val="0"/>
              <w:spacing w:line="240" w:lineRule="auto"/>
              <w:jc w:val="center"/>
              <w:rPr>
                <w:b w:val="1"/>
              </w:rPr>
            </w:pPr>
            <w:r w:rsidDel="00000000" w:rsidR="00000000" w:rsidRPr="00000000">
              <w:rPr>
                <w:b w:val="1"/>
                <w:rtl w:val="0"/>
              </w:rPr>
              <w:t xml:space="preserve">$598</w:t>
            </w:r>
          </w:p>
        </w:tc>
      </w:tr>
      <w:tr>
        <w:trPr>
          <w:cantSplit w:val="0"/>
          <w:tblHeader w:val="0"/>
        </w:trPr>
        <w:tc>
          <w:tcPr/>
          <w:p w:rsidR="00000000" w:rsidDel="00000000" w:rsidP="00000000" w:rsidRDefault="00000000" w:rsidRPr="00000000" w14:paraId="00000312">
            <w:pPr>
              <w:rPr>
                <w:b w:val="1"/>
              </w:rPr>
            </w:pPr>
            <w:r w:rsidDel="00000000" w:rsidR="00000000" w:rsidRPr="00000000">
              <w:rPr>
                <w:b w:val="1"/>
                <w:rtl w:val="0"/>
              </w:rPr>
              <w:t xml:space="preserve">QA Tester / Documentador Junior (pruebas y documentación técnica)</w:t>
            </w:r>
          </w:p>
        </w:tc>
        <w:tc>
          <w:tcPr/>
          <w:p w:rsidR="00000000" w:rsidDel="00000000" w:rsidP="00000000" w:rsidRDefault="00000000" w:rsidRPr="00000000" w14:paraId="00000313">
            <w:pPr>
              <w:widowControl w:val="0"/>
              <w:spacing w:line="240" w:lineRule="auto"/>
              <w:jc w:val="center"/>
              <w:rPr/>
            </w:pPr>
            <w:r w:rsidDel="00000000" w:rsidR="00000000" w:rsidRPr="00000000">
              <w:rPr>
                <w:rtl w:val="0"/>
              </w:rPr>
              <w:t xml:space="preserve">18</w:t>
            </w:r>
          </w:p>
        </w:tc>
        <w:tc>
          <w:tcPr/>
          <w:p w:rsidR="00000000" w:rsidDel="00000000" w:rsidP="00000000" w:rsidRDefault="00000000" w:rsidRPr="00000000" w14:paraId="00000314">
            <w:pPr>
              <w:widowControl w:val="0"/>
              <w:spacing w:line="240" w:lineRule="auto"/>
              <w:jc w:val="center"/>
              <w:rPr/>
            </w:pPr>
            <w:r w:rsidDel="00000000" w:rsidR="00000000" w:rsidRPr="00000000">
              <w:rPr>
                <w:rtl w:val="0"/>
              </w:rPr>
              <w:t xml:space="preserve">72</w:t>
            </w:r>
          </w:p>
        </w:tc>
        <w:tc>
          <w:tcPr/>
          <w:p w:rsidR="00000000" w:rsidDel="00000000" w:rsidP="00000000" w:rsidRDefault="00000000" w:rsidRPr="00000000" w14:paraId="00000315">
            <w:pPr>
              <w:widowControl w:val="0"/>
              <w:spacing w:line="240" w:lineRule="auto"/>
              <w:jc w:val="center"/>
              <w:rPr>
                <w:b w:val="1"/>
              </w:rPr>
            </w:pPr>
            <w:r w:rsidDel="00000000" w:rsidR="00000000" w:rsidRPr="00000000">
              <w:rPr>
                <w:rtl w:val="0"/>
              </w:rPr>
              <w:t xml:space="preserve">$4.20</w:t>
            </w:r>
            <w:r w:rsidDel="00000000" w:rsidR="00000000" w:rsidRPr="00000000">
              <w:rPr>
                <w:rtl w:val="0"/>
              </w:rPr>
            </w:r>
          </w:p>
        </w:tc>
        <w:tc>
          <w:tcPr/>
          <w:p w:rsidR="00000000" w:rsidDel="00000000" w:rsidP="00000000" w:rsidRDefault="00000000" w:rsidRPr="00000000" w14:paraId="00000316">
            <w:pPr>
              <w:widowControl w:val="0"/>
              <w:spacing w:line="240" w:lineRule="auto"/>
              <w:jc w:val="center"/>
              <w:rPr>
                <w:b w:val="1"/>
              </w:rPr>
            </w:pPr>
            <w:r w:rsidDel="00000000" w:rsidR="00000000" w:rsidRPr="00000000">
              <w:rPr>
                <w:b w:val="1"/>
                <w:rtl w:val="0"/>
              </w:rPr>
              <w:t xml:space="preserve">$302</w:t>
            </w:r>
          </w:p>
        </w:tc>
      </w:tr>
      <w:tr>
        <w:trPr>
          <w:cantSplit w:val="0"/>
          <w:tblHeader w:val="0"/>
        </w:trPr>
        <w:tc>
          <w:tcPr/>
          <w:p w:rsidR="00000000" w:rsidDel="00000000" w:rsidP="00000000" w:rsidRDefault="00000000" w:rsidRPr="00000000" w14:paraId="00000317">
            <w:pPr>
              <w:rPr>
                <w:b w:val="1"/>
              </w:rPr>
            </w:pPr>
            <w:r w:rsidDel="00000000" w:rsidR="00000000" w:rsidRPr="00000000">
              <w:rPr>
                <w:b w:val="1"/>
                <w:rtl w:val="0"/>
              </w:rPr>
              <w:t xml:space="preserve">TOTAL</w:t>
            </w:r>
          </w:p>
        </w:tc>
        <w:tc>
          <w:tcPr/>
          <w:p w:rsidR="00000000" w:rsidDel="00000000" w:rsidP="00000000" w:rsidRDefault="00000000" w:rsidRPr="00000000" w14:paraId="00000318">
            <w:pPr>
              <w:widowControl w:val="0"/>
              <w:spacing w:line="240" w:lineRule="auto"/>
              <w:jc w:val="center"/>
              <w:rPr/>
            </w:pPr>
            <w:r w:rsidDel="00000000" w:rsidR="00000000" w:rsidRPr="00000000">
              <w:rPr>
                <w:rtl w:val="0"/>
              </w:rPr>
            </w:r>
          </w:p>
        </w:tc>
        <w:tc>
          <w:tcPr/>
          <w:p w:rsidR="00000000" w:rsidDel="00000000" w:rsidP="00000000" w:rsidRDefault="00000000" w:rsidRPr="00000000" w14:paraId="00000319">
            <w:pPr>
              <w:widowControl w:val="0"/>
              <w:spacing w:line="240" w:lineRule="auto"/>
              <w:jc w:val="center"/>
              <w:rPr/>
            </w:pPr>
            <w:r w:rsidDel="00000000" w:rsidR="00000000" w:rsidRPr="00000000">
              <w:rPr>
                <w:rtl w:val="0"/>
              </w:rPr>
            </w:r>
          </w:p>
        </w:tc>
        <w:tc>
          <w:tcPr/>
          <w:p w:rsidR="00000000" w:rsidDel="00000000" w:rsidP="00000000" w:rsidRDefault="00000000" w:rsidRPr="00000000" w14:paraId="0000031A">
            <w:pPr>
              <w:widowControl w:val="0"/>
              <w:spacing w:line="240" w:lineRule="auto"/>
              <w:jc w:val="center"/>
              <w:rPr/>
            </w:pPr>
            <w:r w:rsidDel="00000000" w:rsidR="00000000" w:rsidRPr="00000000">
              <w:rPr>
                <w:rtl w:val="0"/>
              </w:rPr>
            </w:r>
          </w:p>
        </w:tc>
        <w:tc>
          <w:tcPr/>
          <w:p w:rsidR="00000000" w:rsidDel="00000000" w:rsidP="00000000" w:rsidRDefault="00000000" w:rsidRPr="00000000" w14:paraId="0000031B">
            <w:pPr>
              <w:widowControl w:val="0"/>
              <w:spacing w:line="240" w:lineRule="auto"/>
              <w:jc w:val="center"/>
              <w:rPr>
                <w:b w:val="1"/>
              </w:rPr>
            </w:pPr>
            <w:r w:rsidDel="00000000" w:rsidR="00000000" w:rsidRPr="00000000">
              <w:rPr>
                <w:b w:val="1"/>
                <w:rtl w:val="0"/>
              </w:rPr>
              <w:t xml:space="preserve">$3002</w:t>
            </w:r>
          </w:p>
        </w:tc>
      </w:tr>
    </w:tbl>
    <w:p w:rsidR="00000000" w:rsidDel="00000000" w:rsidP="00000000" w:rsidRDefault="00000000" w:rsidRPr="00000000" w14:paraId="0000031C">
      <w:pPr>
        <w:spacing w:after="240" w:lineRule="auto"/>
        <w:ind w:left="1440" w:firstLine="0"/>
        <w:rPr>
          <w:b w:val="1"/>
        </w:rPr>
      </w:pPr>
      <w:r w:rsidDel="00000000" w:rsidR="00000000" w:rsidRPr="00000000">
        <w:rPr>
          <w:rtl w:val="0"/>
        </w:rPr>
      </w:r>
    </w:p>
    <w:p w:rsidR="00000000" w:rsidDel="00000000" w:rsidP="00000000" w:rsidRDefault="00000000" w:rsidRPr="00000000" w14:paraId="0000031D">
      <w:pPr>
        <w:spacing w:after="240" w:lineRule="auto"/>
        <w:ind w:left="1440" w:firstLine="0"/>
        <w:rPr>
          <w:b w:val="1"/>
        </w:rPr>
      </w:pPr>
      <w:r w:rsidDel="00000000" w:rsidR="00000000" w:rsidRPr="00000000">
        <w:rPr>
          <w:rtl w:val="0"/>
        </w:rPr>
      </w:r>
    </w:p>
    <w:p w:rsidR="00000000" w:rsidDel="00000000" w:rsidP="00000000" w:rsidRDefault="00000000" w:rsidRPr="00000000" w14:paraId="0000031E">
      <w:pPr>
        <w:spacing w:after="240" w:lineRule="auto"/>
        <w:ind w:left="1440" w:firstLine="0"/>
        <w:rPr>
          <w:b w:val="1"/>
        </w:rPr>
      </w:pPr>
      <w:r w:rsidDel="00000000" w:rsidR="00000000" w:rsidRPr="00000000">
        <w:rPr>
          <w:rtl w:val="0"/>
        </w:rPr>
      </w:r>
    </w:p>
    <w:p w:rsidR="00000000" w:rsidDel="00000000" w:rsidP="00000000" w:rsidRDefault="00000000" w:rsidRPr="00000000" w14:paraId="0000031F">
      <w:pPr>
        <w:spacing w:after="240" w:lineRule="auto"/>
        <w:ind w:left="1440" w:firstLine="0"/>
        <w:rPr>
          <w:b w:val="1"/>
        </w:rPr>
      </w:pPr>
      <w:r w:rsidDel="00000000" w:rsidR="00000000" w:rsidRPr="00000000">
        <w:rPr>
          <w:rtl w:val="0"/>
        </w:rPr>
      </w:r>
    </w:p>
    <w:p w:rsidR="00000000" w:rsidDel="00000000" w:rsidP="00000000" w:rsidRDefault="00000000" w:rsidRPr="00000000" w14:paraId="00000320">
      <w:pPr>
        <w:spacing w:after="240" w:lineRule="auto"/>
        <w:ind w:left="1440" w:firstLine="0"/>
        <w:rPr>
          <w:b w:val="1"/>
        </w:rPr>
      </w:pPr>
      <w:r w:rsidDel="00000000" w:rsidR="00000000" w:rsidRPr="00000000">
        <w:rPr>
          <w:rtl w:val="0"/>
        </w:rPr>
      </w:r>
    </w:p>
    <w:p w:rsidR="00000000" w:rsidDel="00000000" w:rsidP="00000000" w:rsidRDefault="00000000" w:rsidRPr="00000000" w14:paraId="00000321">
      <w:pPr>
        <w:spacing w:after="240" w:lineRule="auto"/>
        <w:rPr>
          <w:b w:val="1"/>
        </w:rPr>
      </w:pPr>
      <w:r w:rsidDel="00000000" w:rsidR="00000000" w:rsidRPr="00000000">
        <w:rPr>
          <w:rtl w:val="0"/>
        </w:rPr>
      </w:r>
    </w:p>
    <w:p w:rsidR="00000000" w:rsidDel="00000000" w:rsidP="00000000" w:rsidRDefault="00000000" w:rsidRPr="00000000" w14:paraId="00000322">
      <w:pPr>
        <w:spacing w:after="240" w:lineRule="auto"/>
        <w:rPr>
          <w:b w:val="1"/>
        </w:rPr>
      </w:pPr>
      <w:r w:rsidDel="00000000" w:rsidR="00000000" w:rsidRPr="00000000">
        <w:rPr>
          <w:b w:val="1"/>
          <w:rtl w:val="0"/>
        </w:rPr>
        <w:t xml:space="preserve">Fuente: Elaboración propia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b w:val="1"/>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b w:val="1"/>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Roboto" w:cs="Roboto" w:eastAsia="Roboto" w:hAnsi="Roboto"/>
        <w:b w:val="1"/>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rFonts w:ascii="Roboto" w:cs="Roboto" w:eastAsia="Roboto" w:hAnsi="Roboto"/>
        <w:b w:val="1"/>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rFonts w:ascii="Roboto" w:cs="Roboto" w:eastAsia="Roboto" w:hAnsi="Roboto"/>
        <w:color w:val="404040"/>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rFonts w:ascii="Roboto" w:cs="Roboto" w:eastAsia="Roboto" w:hAnsi="Roboto"/>
        <w:b w:val="1"/>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rFonts w:ascii="Roboto" w:cs="Roboto" w:eastAsia="Roboto" w:hAnsi="Roboto"/>
        <w:color w:val="404040"/>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rFonts w:ascii="Roboto" w:cs="Roboto" w:eastAsia="Roboto" w:hAnsi="Roboto"/>
        <w:b w:val="1"/>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bullet"/>
      <w:lvlText w:val="●"/>
      <w:lvlJc w:val="left"/>
      <w:pPr>
        <w:ind w:left="1440" w:hanging="360"/>
      </w:pPr>
      <w:rPr>
        <w:rFonts w:ascii="Roboto" w:cs="Roboto" w:eastAsia="Roboto" w:hAnsi="Roboto"/>
        <w:color w:val="404040"/>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rFonts w:ascii="Roboto" w:cs="Roboto" w:eastAsia="Roboto" w:hAnsi="Roboto"/>
        <w:b w:val="1"/>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rFonts w:ascii="Roboto" w:cs="Roboto" w:eastAsia="Roboto" w:hAnsi="Roboto"/>
        <w:b w:val="1"/>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720" w:hanging="360"/>
      </w:pPr>
      <w:rPr>
        <w:rFonts w:ascii="Roboto" w:cs="Roboto" w:eastAsia="Roboto" w:hAnsi="Roboto"/>
        <w:b w:val="1"/>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rFonts w:ascii="Roboto" w:cs="Roboto" w:eastAsia="Roboto" w:hAnsi="Roboto"/>
        <w:b w:val="1"/>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decimal"/>
      <w:lvlText w:val="%1."/>
      <w:lvlJc w:val="left"/>
      <w:pPr>
        <w:ind w:left="720" w:hanging="360"/>
      </w:pPr>
      <w:rPr>
        <w:rFonts w:ascii="Roboto" w:cs="Roboto" w:eastAsia="Roboto" w:hAnsi="Roboto"/>
        <w:b w:val="1"/>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decimal"/>
      <w:lvlText w:val="%1."/>
      <w:lvlJc w:val="left"/>
      <w:pPr>
        <w:ind w:left="720" w:hanging="360"/>
      </w:pPr>
      <w:rPr>
        <w:rFonts w:ascii="Roboto" w:cs="Roboto" w:eastAsia="Roboto" w:hAnsi="Roboto"/>
        <w:b w:val="1"/>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decimal"/>
      <w:lvlText w:val="%1."/>
      <w:lvlJc w:val="left"/>
      <w:pPr>
        <w:ind w:left="720" w:hanging="360"/>
      </w:pPr>
      <w:rPr>
        <w:rFonts w:ascii="Roboto" w:cs="Roboto" w:eastAsia="Roboto" w:hAnsi="Roboto"/>
        <w:b w:val="1"/>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decimal"/>
      <w:lvlText w:val="%1."/>
      <w:lvlJc w:val="left"/>
      <w:pPr>
        <w:ind w:left="720" w:hanging="360"/>
      </w:pPr>
      <w:rPr>
        <w:rFonts w:ascii="Roboto" w:cs="Roboto" w:eastAsia="Roboto" w:hAnsi="Roboto"/>
        <w:b w:val="1"/>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decimal"/>
      <w:lvlText w:val="%1."/>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decimal"/>
      <w:lvlText w:val="%1."/>
      <w:lvlJc w:val="left"/>
      <w:pPr>
        <w:ind w:left="720" w:hanging="360"/>
      </w:pPr>
      <w:rPr>
        <w:rFonts w:ascii="Roboto" w:cs="Roboto" w:eastAsia="Roboto" w:hAnsi="Roboto"/>
        <w:b w:val="1"/>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decimal"/>
      <w:lvlText w:val="%1."/>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hyperlink" Target="https://mailto:finanzas.proyectos@ucsp.edu.pe/" TargetMode="External"/><Relationship Id="rId10" Type="http://schemas.openxmlformats.org/officeDocument/2006/relationships/hyperlink" Target="https://mailto:cdelgado@ucsp.edu.pe/" TargetMode="External"/><Relationship Id="rId13" Type="http://schemas.openxmlformats.org/officeDocument/2006/relationships/hyperlink" Target="https://mailto:gcalderon@codehibe.com/" TargetMode="External"/><Relationship Id="rId12" Type="http://schemas.openxmlformats.org/officeDocument/2006/relationships/hyperlink" Target="https://mailto:legal@ucsp.edu.p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ilto:helpdesk@ucsp.edu.pe/" TargetMode="External"/><Relationship Id="rId15" Type="http://schemas.openxmlformats.org/officeDocument/2006/relationships/hyperlink" Target="https://mailto:proteccion.datos@ucsp.edu.pe/" TargetMode="External"/><Relationship Id="rId14" Type="http://schemas.openxmlformats.org/officeDocument/2006/relationships/hyperlink" Target="https://mailto:proyectos@codehibe.com/" TargetMode="External"/><Relationship Id="rId5" Type="http://schemas.openxmlformats.org/officeDocument/2006/relationships/styles" Target="styles.xml"/><Relationship Id="rId6" Type="http://schemas.openxmlformats.org/officeDocument/2006/relationships/hyperlink" Target="mailto:enzo.fuentes@ucsp.edu.pe" TargetMode="External"/><Relationship Id="rId7" Type="http://schemas.openxmlformats.org/officeDocument/2006/relationships/hyperlink" Target="https://mailto:gcalderon@codehibe.com/" TargetMode="External"/><Relationship Id="rId8" Type="http://schemas.openxmlformats.org/officeDocument/2006/relationships/hyperlink" Target="mailto:planify.soporte@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