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D8705" w14:textId="5EC6B44D" w:rsidR="00771D18" w:rsidRDefault="00771D18" w:rsidP="00771D18">
      <w:pPr>
        <w:pStyle w:val="a3"/>
        <w:rPr>
          <w:rFonts w:hint="eastAsia"/>
        </w:rPr>
      </w:pPr>
      <w:bookmarkStart w:id="0" w:name="_Hlk214469224"/>
      <w:bookmarkEnd w:id="0"/>
    </w:p>
    <w:p w14:paraId="51B1272E" w14:textId="336ED251" w:rsidR="00771D18" w:rsidRDefault="002D00C7" w:rsidP="00771D18">
      <w:pPr>
        <w:pStyle w:val="a3"/>
        <w:rPr>
          <w:rFonts w:hint="eastAsia"/>
        </w:rPr>
      </w:pPr>
      <w:r>
        <w:rPr>
          <w:noProof/>
        </w:rPr>
        <w:drawing>
          <wp:inline distT="0" distB="0" distL="0" distR="0" wp14:anchorId="3D874CBC" wp14:editId="0A97A3F0">
            <wp:extent cx="5267325" cy="1409700"/>
            <wp:effectExtent l="0" t="0" r="9525" b="0"/>
            <wp:docPr id="14238790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A485A" w14:textId="77777777" w:rsidR="002D00C7" w:rsidRPr="002D00C7" w:rsidRDefault="002D00C7" w:rsidP="002D00C7">
      <w:pPr>
        <w:rPr>
          <w:rFonts w:hint="eastAsia"/>
        </w:rPr>
      </w:pPr>
    </w:p>
    <w:p w14:paraId="174D9EBC" w14:textId="77777777" w:rsidR="002D00C7" w:rsidRDefault="002D00C7" w:rsidP="002D00C7">
      <w:pPr>
        <w:pStyle w:val="a3"/>
        <w:rPr>
          <w:rFonts w:ascii="Latin Modern Math" w:eastAsia="黑体" w:hAnsi="Latin Modern Math"/>
        </w:rPr>
      </w:pPr>
    </w:p>
    <w:p w14:paraId="6134A8E9" w14:textId="17CF433A" w:rsidR="00D84A05" w:rsidRPr="00AC183B" w:rsidRDefault="00771D18" w:rsidP="002D00C7">
      <w:pPr>
        <w:pStyle w:val="a3"/>
        <w:rPr>
          <w:rFonts w:ascii="Latin Modern Math" w:eastAsia="黑体" w:hAnsi="Latin Modern Math"/>
          <w:sz w:val="72"/>
          <w:szCs w:val="72"/>
        </w:rPr>
      </w:pPr>
      <w:r w:rsidRPr="00AC183B">
        <w:rPr>
          <w:rFonts w:ascii="Latin Modern Math" w:eastAsia="黑体" w:hAnsi="Latin Modern Math"/>
          <w:sz w:val="72"/>
          <w:szCs w:val="72"/>
        </w:rPr>
        <w:t>实验</w:t>
      </w:r>
      <w:r w:rsidR="00D84A05" w:rsidRPr="00AC183B">
        <w:rPr>
          <w:rFonts w:ascii="Latin Modern Math" w:eastAsia="黑体" w:hAnsi="Latin Modern Math"/>
          <w:sz w:val="72"/>
          <w:szCs w:val="72"/>
        </w:rPr>
        <w:t>报告</w:t>
      </w:r>
    </w:p>
    <w:p w14:paraId="1D8CBBBD" w14:textId="77777777" w:rsidR="00D84A05" w:rsidRPr="00AC183B" w:rsidRDefault="00D84A05" w:rsidP="00D84A05">
      <w:pPr>
        <w:rPr>
          <w:rFonts w:ascii="Latin Modern Math" w:hAnsi="Latin Modern Math"/>
        </w:rPr>
      </w:pPr>
    </w:p>
    <w:p w14:paraId="574C3663" w14:textId="77777777" w:rsidR="002D00C7" w:rsidRPr="00AC183B" w:rsidRDefault="002D00C7" w:rsidP="00D84A05">
      <w:pPr>
        <w:rPr>
          <w:rFonts w:ascii="Latin Modern Math" w:hAnsi="Latin Modern Math"/>
        </w:rPr>
      </w:pPr>
    </w:p>
    <w:p w14:paraId="2CFEFA6F" w14:textId="77777777" w:rsidR="002D00C7" w:rsidRPr="00AC183B" w:rsidRDefault="002D00C7" w:rsidP="00D84A05">
      <w:pPr>
        <w:rPr>
          <w:rFonts w:ascii="Latin Modern Math" w:hAnsi="Latin Modern Math"/>
        </w:rPr>
      </w:pPr>
    </w:p>
    <w:p w14:paraId="6D4EBA6E" w14:textId="77777777" w:rsidR="002D00C7" w:rsidRPr="00AC183B" w:rsidRDefault="002D00C7" w:rsidP="002D00C7">
      <w:pPr>
        <w:rPr>
          <w:rFonts w:ascii="Latin Modern Math" w:hAnsi="Latin Modern Math"/>
        </w:rPr>
      </w:pPr>
    </w:p>
    <w:p w14:paraId="2F7F04F9" w14:textId="3DD4D3CA" w:rsidR="00D84A05" w:rsidRPr="00AC183B" w:rsidRDefault="00D84A05" w:rsidP="002D00C7">
      <w:pPr>
        <w:ind w:leftChars="400" w:left="840"/>
        <w:jc w:val="left"/>
        <w:rPr>
          <w:rFonts w:ascii="Latin Modern Math" w:eastAsia="黑体" w:hAnsi="Latin Modern Math"/>
          <w:sz w:val="32"/>
          <w:szCs w:val="36"/>
        </w:rPr>
      </w:pPr>
      <w:r w:rsidRPr="00AC183B">
        <w:rPr>
          <w:rFonts w:ascii="Latin Modern Math" w:eastAsia="黑体" w:hAnsi="Latin Modern Math"/>
          <w:sz w:val="32"/>
          <w:szCs w:val="36"/>
        </w:rPr>
        <w:t>课程名称：</w:t>
      </w:r>
      <w:r w:rsidR="002D00C7" w:rsidRPr="00AC183B">
        <w:rPr>
          <w:rFonts w:ascii="Latin Modern Math" w:eastAsia="黑体" w:hAnsi="Latin Modern Math"/>
          <w:sz w:val="32"/>
          <w:szCs w:val="36"/>
        </w:rPr>
        <w:t xml:space="preserve">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</w:t>
      </w:r>
      <w:r w:rsidR="0021570D">
        <w:rPr>
          <w:rFonts w:ascii="Latin Modern Math" w:eastAsia="黑体" w:hAnsi="Latin Modern Math" w:hint="eastAsia"/>
          <w:sz w:val="32"/>
          <w:szCs w:val="36"/>
          <w:u w:val="thick"/>
        </w:rPr>
        <w:t xml:space="preserve">  </w:t>
      </w:r>
      <w:r w:rsidR="0021570D">
        <w:rPr>
          <w:rFonts w:ascii="Latin Modern Math" w:eastAsia="黑体" w:hAnsi="Latin Modern Math" w:hint="eastAsia"/>
          <w:sz w:val="32"/>
          <w:szCs w:val="36"/>
          <w:u w:val="thick"/>
        </w:rPr>
        <w:t>自动控制</w:t>
      </w:r>
      <w:r w:rsidR="00EB783C">
        <w:rPr>
          <w:rFonts w:ascii="Latin Modern Math" w:eastAsia="黑体" w:hAnsi="Latin Modern Math" w:hint="eastAsia"/>
          <w:sz w:val="32"/>
          <w:szCs w:val="36"/>
          <w:u w:val="thick"/>
        </w:rPr>
        <w:t>原理</w:t>
      </w:r>
      <w:r w:rsidRPr="00AC183B">
        <w:rPr>
          <w:rFonts w:ascii="Latin Modern Math" w:eastAsia="黑体" w:hAnsi="Latin Modern Math"/>
          <w:sz w:val="32"/>
          <w:szCs w:val="36"/>
          <w:u w:val="thick"/>
        </w:rPr>
        <w:t>专题实验</w:t>
      </w:r>
      <w:r w:rsidR="0021570D">
        <w:rPr>
          <w:rFonts w:ascii="Latin Modern Math" w:eastAsia="黑体" w:hAnsi="Latin Modern Math" w:hint="eastAsia"/>
          <w:sz w:val="32"/>
          <w:szCs w:val="36"/>
          <w:u w:val="thick"/>
        </w:rPr>
        <w:t xml:space="preserve">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</w:t>
      </w:r>
    </w:p>
    <w:p w14:paraId="3E0B575D" w14:textId="76449740" w:rsidR="00D84A05" w:rsidRPr="00AC183B" w:rsidRDefault="00D84A05" w:rsidP="002D00C7">
      <w:pPr>
        <w:ind w:leftChars="400" w:left="840"/>
        <w:jc w:val="left"/>
        <w:rPr>
          <w:rFonts w:ascii="Latin Modern Math" w:eastAsia="黑体" w:hAnsi="Latin Modern Math"/>
          <w:sz w:val="32"/>
          <w:szCs w:val="36"/>
          <w:u w:val="thick"/>
        </w:rPr>
      </w:pPr>
      <w:r w:rsidRPr="00AC183B">
        <w:rPr>
          <w:rFonts w:ascii="Latin Modern Math" w:eastAsia="黑体" w:hAnsi="Latin Modern Math"/>
          <w:sz w:val="32"/>
          <w:szCs w:val="36"/>
        </w:rPr>
        <w:t>姓名：</w:t>
      </w:r>
      <w:r w:rsidR="002D00C7" w:rsidRPr="00AC183B">
        <w:rPr>
          <w:rFonts w:ascii="Latin Modern Math" w:eastAsia="黑体" w:hAnsi="Latin Modern Math"/>
          <w:sz w:val="32"/>
          <w:szCs w:val="36"/>
        </w:rPr>
        <w:t xml:space="preserve">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>周湛昊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    </w:t>
      </w:r>
    </w:p>
    <w:p w14:paraId="78A793AA" w14:textId="64B7A67A" w:rsidR="00D84A05" w:rsidRPr="00AC183B" w:rsidRDefault="00D84A05" w:rsidP="002D00C7">
      <w:pPr>
        <w:ind w:leftChars="400" w:left="840"/>
        <w:jc w:val="left"/>
        <w:rPr>
          <w:rFonts w:ascii="Latin Modern Math" w:eastAsia="黑体" w:hAnsi="Latin Modern Math"/>
          <w:sz w:val="32"/>
          <w:szCs w:val="36"/>
          <w:u w:val="thick"/>
        </w:rPr>
      </w:pPr>
      <w:r w:rsidRPr="00AC183B">
        <w:rPr>
          <w:rFonts w:ascii="Latin Modern Math" w:eastAsia="黑体" w:hAnsi="Latin Modern Math"/>
          <w:sz w:val="32"/>
          <w:szCs w:val="36"/>
        </w:rPr>
        <w:t>学院：</w:t>
      </w:r>
      <w:r w:rsidR="002D00C7" w:rsidRPr="00AC183B">
        <w:rPr>
          <w:rFonts w:ascii="Latin Modern Math" w:eastAsia="黑体" w:hAnsi="Latin Modern Math"/>
          <w:sz w:val="32"/>
          <w:szCs w:val="36"/>
        </w:rPr>
        <w:t xml:space="preserve">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>电</w:t>
      </w:r>
      <w:r w:rsidRPr="00AC183B">
        <w:rPr>
          <w:rFonts w:ascii="Latin Modern Math" w:eastAsia="黑体" w:hAnsi="Latin Modern Math"/>
          <w:sz w:val="32"/>
          <w:szCs w:val="36"/>
          <w:u w:val="thick"/>
        </w:rPr>
        <w:t>信学部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   </w:t>
      </w:r>
    </w:p>
    <w:p w14:paraId="154B445D" w14:textId="2103FEF4" w:rsidR="00D84A05" w:rsidRPr="00AC183B" w:rsidRDefault="00D84A05" w:rsidP="002D00C7">
      <w:pPr>
        <w:ind w:leftChars="400" w:left="840"/>
        <w:jc w:val="left"/>
        <w:rPr>
          <w:rFonts w:ascii="Latin Modern Math" w:eastAsia="黑体" w:hAnsi="Latin Modern Math"/>
          <w:sz w:val="32"/>
          <w:szCs w:val="36"/>
          <w:u w:val="thick"/>
        </w:rPr>
      </w:pPr>
      <w:r w:rsidRPr="00AC183B">
        <w:rPr>
          <w:rFonts w:ascii="Latin Modern Math" w:eastAsia="黑体" w:hAnsi="Latin Modern Math"/>
          <w:sz w:val="32"/>
          <w:szCs w:val="36"/>
        </w:rPr>
        <w:t>班级：</w:t>
      </w:r>
      <w:r w:rsidR="002D00C7" w:rsidRPr="00AC183B">
        <w:rPr>
          <w:rFonts w:ascii="Latin Modern Math" w:eastAsia="黑体" w:hAnsi="Latin Modern Math"/>
          <w:sz w:val="32"/>
          <w:szCs w:val="36"/>
        </w:rPr>
        <w:t xml:space="preserve">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>自</w:t>
      </w:r>
      <w:r w:rsidRPr="00AC183B">
        <w:rPr>
          <w:rFonts w:ascii="Latin Modern Math" w:eastAsia="黑体" w:hAnsi="Latin Modern Math"/>
          <w:sz w:val="32"/>
          <w:szCs w:val="36"/>
          <w:u w:val="thick"/>
        </w:rPr>
        <w:t>动化</w:t>
      </w:r>
      <w:r w:rsidRPr="00AC183B">
        <w:rPr>
          <w:rFonts w:ascii="Latin Modern Math" w:eastAsia="黑体" w:hAnsi="Latin Modern Math"/>
          <w:sz w:val="32"/>
          <w:szCs w:val="36"/>
          <w:u w:val="thick"/>
        </w:rPr>
        <w:t>2305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 </w:t>
      </w:r>
    </w:p>
    <w:p w14:paraId="590D8FCB" w14:textId="2C7275AD" w:rsidR="00D84A05" w:rsidRPr="00AC183B" w:rsidRDefault="00D84A05" w:rsidP="002D00C7">
      <w:pPr>
        <w:ind w:leftChars="400" w:left="840"/>
        <w:jc w:val="left"/>
        <w:rPr>
          <w:rFonts w:ascii="Latin Modern Math" w:eastAsia="黑体" w:hAnsi="Latin Modern Math"/>
          <w:sz w:val="32"/>
          <w:szCs w:val="36"/>
          <w:u w:val="thick"/>
        </w:rPr>
      </w:pPr>
      <w:r w:rsidRPr="00AC183B">
        <w:rPr>
          <w:rFonts w:ascii="Latin Modern Math" w:eastAsia="黑体" w:hAnsi="Latin Modern Math"/>
          <w:sz w:val="32"/>
          <w:szCs w:val="36"/>
        </w:rPr>
        <w:t>学号：</w:t>
      </w:r>
      <w:r w:rsidR="002D00C7" w:rsidRPr="00AC183B">
        <w:rPr>
          <w:rFonts w:ascii="Latin Modern Math" w:eastAsia="黑体" w:hAnsi="Latin Modern Math"/>
          <w:sz w:val="32"/>
          <w:szCs w:val="36"/>
        </w:rPr>
        <w:t xml:space="preserve">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2</w:t>
      </w:r>
      <w:r w:rsidRPr="00AC183B">
        <w:rPr>
          <w:rFonts w:ascii="Latin Modern Math" w:eastAsia="黑体" w:hAnsi="Latin Modern Math"/>
          <w:sz w:val="32"/>
          <w:szCs w:val="36"/>
          <w:u w:val="thick"/>
        </w:rPr>
        <w:t>233712088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  </w:t>
      </w:r>
    </w:p>
    <w:p w14:paraId="6861D951" w14:textId="77777777" w:rsidR="002D00C7" w:rsidRPr="00AC183B" w:rsidRDefault="002D00C7" w:rsidP="002D00C7">
      <w:pPr>
        <w:ind w:leftChars="500" w:left="1050"/>
        <w:jc w:val="left"/>
        <w:rPr>
          <w:rFonts w:ascii="Latin Modern Math" w:eastAsia="黑体" w:hAnsi="Latin Modern Math"/>
          <w:sz w:val="32"/>
          <w:szCs w:val="36"/>
          <w:u w:val="thick"/>
        </w:rPr>
      </w:pPr>
    </w:p>
    <w:p w14:paraId="25348482" w14:textId="77777777" w:rsidR="002D00C7" w:rsidRPr="00AC183B" w:rsidRDefault="002D00C7" w:rsidP="002D00C7">
      <w:pPr>
        <w:ind w:leftChars="500" w:left="1050"/>
        <w:jc w:val="left"/>
        <w:rPr>
          <w:rFonts w:ascii="Latin Modern Math" w:eastAsia="黑体" w:hAnsi="Latin Modern Math"/>
          <w:sz w:val="32"/>
          <w:szCs w:val="36"/>
          <w:u w:val="thick"/>
        </w:rPr>
      </w:pPr>
    </w:p>
    <w:p w14:paraId="468F9506" w14:textId="56279224" w:rsidR="00AC183B" w:rsidRPr="00AC183B" w:rsidRDefault="002D00C7" w:rsidP="002D00C7">
      <w:pPr>
        <w:jc w:val="center"/>
        <w:rPr>
          <w:rFonts w:ascii="Latin Modern Math" w:eastAsia="黑体" w:hAnsi="Latin Modern Math"/>
          <w:sz w:val="32"/>
          <w:szCs w:val="36"/>
        </w:rPr>
      </w:pPr>
      <w:r w:rsidRPr="00AC183B">
        <w:rPr>
          <w:rFonts w:ascii="Latin Modern Math" w:eastAsia="黑体" w:hAnsi="Latin Modern Math"/>
          <w:sz w:val="32"/>
          <w:szCs w:val="36"/>
        </w:rPr>
        <w:t xml:space="preserve"> 2025</w:t>
      </w:r>
      <w:r w:rsidRPr="00AC183B">
        <w:rPr>
          <w:rFonts w:ascii="Latin Modern Math" w:eastAsia="黑体" w:hAnsi="Latin Modern Math"/>
          <w:sz w:val="32"/>
          <w:szCs w:val="36"/>
        </w:rPr>
        <w:t>年</w:t>
      </w:r>
      <w:r w:rsidR="00F918A0">
        <w:rPr>
          <w:rFonts w:ascii="Latin Modern Math" w:eastAsia="黑体" w:hAnsi="Latin Modern Math" w:hint="eastAsia"/>
          <w:sz w:val="32"/>
          <w:szCs w:val="36"/>
        </w:rPr>
        <w:t>1</w:t>
      </w:r>
      <w:r w:rsidR="00013F22">
        <w:rPr>
          <w:rFonts w:ascii="Latin Modern Math" w:eastAsia="黑体" w:hAnsi="Latin Modern Math" w:hint="eastAsia"/>
          <w:sz w:val="32"/>
          <w:szCs w:val="36"/>
        </w:rPr>
        <w:t>2</w:t>
      </w:r>
      <w:r w:rsidRPr="00AC183B">
        <w:rPr>
          <w:rFonts w:ascii="Latin Modern Math" w:eastAsia="黑体" w:hAnsi="Latin Modern Math"/>
          <w:sz w:val="32"/>
          <w:szCs w:val="36"/>
        </w:rPr>
        <w:t>月</w:t>
      </w:r>
      <w:r w:rsidR="00F918A0">
        <w:rPr>
          <w:rFonts w:ascii="Latin Modern Math" w:eastAsia="黑体" w:hAnsi="Latin Modern Math" w:hint="eastAsia"/>
          <w:sz w:val="32"/>
          <w:szCs w:val="36"/>
        </w:rPr>
        <w:t>1</w:t>
      </w:r>
      <w:r w:rsidR="00CF5864">
        <w:rPr>
          <w:rFonts w:ascii="Latin Modern Math" w:eastAsia="黑体" w:hAnsi="Latin Modern Math" w:hint="eastAsia"/>
          <w:sz w:val="32"/>
          <w:szCs w:val="36"/>
        </w:rPr>
        <w:t>9</w:t>
      </w:r>
      <w:r w:rsidRPr="00AC183B">
        <w:rPr>
          <w:rFonts w:ascii="Latin Modern Math" w:eastAsia="黑体" w:hAnsi="Latin Modern Math"/>
          <w:sz w:val="32"/>
          <w:szCs w:val="36"/>
        </w:rPr>
        <w:t>日</w:t>
      </w:r>
    </w:p>
    <w:p w14:paraId="08446A1D" w14:textId="77777777" w:rsidR="00AC183B" w:rsidRDefault="00AC183B">
      <w:pPr>
        <w:widowControl/>
        <w:jc w:val="left"/>
        <w:rPr>
          <w:rFonts w:ascii="Latin Modern Math" w:eastAsia="黑体" w:hAnsi="Latin Modern Math"/>
          <w:sz w:val="32"/>
          <w:szCs w:val="36"/>
        </w:rPr>
      </w:pPr>
      <w:r>
        <w:rPr>
          <w:rFonts w:ascii="Latin Modern Math" w:eastAsia="黑体" w:hAnsi="Latin Modern Math"/>
          <w:sz w:val="32"/>
          <w:szCs w:val="36"/>
        </w:rPr>
        <w:br w:type="page"/>
      </w:r>
    </w:p>
    <w:sdt>
      <w:sdtPr>
        <w:rPr>
          <w:rFonts w:ascii="宋体" w:eastAsia="宋体" w:hAnsi="宋体" w:cs="宋体"/>
          <w:szCs w:val="24"/>
        </w:rPr>
        <w:id w:val="147464590"/>
        <w15:color w:val="DBDBDB"/>
        <w:docPartObj>
          <w:docPartGallery w:val="Table of Contents"/>
          <w:docPartUnique/>
        </w:docPartObj>
      </w:sdtPr>
      <w:sdtEndPr>
        <w:rPr>
          <w:rFonts w:ascii="Calibri" w:hAnsi="Calibri"/>
          <w:sz w:val="28"/>
        </w:rPr>
      </w:sdtEndPr>
      <w:sdtContent>
        <w:p w14:paraId="6AC9CE43" w14:textId="56BC9E19" w:rsidR="00032D9D" w:rsidRDefault="00032D9D" w:rsidP="00032D9D">
          <w:pPr>
            <w:jc w:val="center"/>
            <w:rPr>
              <w:rFonts w:ascii="Latin Modern Math" w:eastAsia="黑体" w:hAnsi="Latin Modern Math" w:cs="宋体"/>
              <w:sz w:val="44"/>
              <w:szCs w:val="24"/>
            </w:rPr>
          </w:pPr>
          <w:r w:rsidRPr="00032D9D">
            <w:rPr>
              <w:rFonts w:ascii="Latin Modern Math" w:eastAsia="黑体" w:hAnsi="Latin Modern Math" w:cs="宋体"/>
              <w:sz w:val="44"/>
              <w:szCs w:val="24"/>
            </w:rPr>
            <w:t>目录</w:t>
          </w:r>
        </w:p>
        <w:p w14:paraId="4F65F6A2" w14:textId="3A34D059" w:rsidR="0076626D" w:rsidRDefault="00032D9D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 w:rsidRPr="00FC12BB">
            <w:rPr>
              <w:rFonts w:ascii="Latin Modern Math" w:eastAsia="黑体" w:hAnsi="Latin Modern Math" w:cs="宋体" w:hint="eastAsia"/>
              <w:sz w:val="32"/>
              <w:szCs w:val="32"/>
            </w:rPr>
            <w:fldChar w:fldCharType="begin"/>
          </w:r>
          <w:r w:rsidRPr="00FC12BB">
            <w:rPr>
              <w:rFonts w:ascii="Latin Modern Math" w:eastAsia="黑体" w:hAnsi="Latin Modern Math" w:cs="宋体" w:hint="eastAsia"/>
              <w:sz w:val="32"/>
              <w:szCs w:val="32"/>
            </w:rPr>
            <w:instrText xml:space="preserve">TOC \o "1-9" \h \u </w:instrText>
          </w:r>
          <w:r w:rsidRPr="00FC12BB">
            <w:rPr>
              <w:rFonts w:ascii="Latin Modern Math" w:eastAsia="黑体" w:hAnsi="Latin Modern Math" w:cs="宋体" w:hint="eastAsia"/>
              <w:sz w:val="32"/>
              <w:szCs w:val="32"/>
            </w:rPr>
            <w:fldChar w:fldCharType="separate"/>
          </w:r>
          <w:hyperlink w:anchor="_Toc217079837" w:history="1">
            <w:r w:rsidR="0076626D" w:rsidRPr="00830F30">
              <w:rPr>
                <w:rStyle w:val="ae"/>
                <w:rFonts w:hint="eastAsia"/>
                <w:noProof/>
              </w:rPr>
              <w:t>一、实验目的</w:t>
            </w:r>
            <w:r w:rsidR="0076626D">
              <w:rPr>
                <w:rFonts w:hint="eastAsia"/>
                <w:noProof/>
              </w:rPr>
              <w:tab/>
            </w:r>
            <w:r w:rsidR="0076626D">
              <w:rPr>
                <w:rFonts w:hint="eastAsia"/>
                <w:noProof/>
              </w:rPr>
              <w:fldChar w:fldCharType="begin"/>
            </w:r>
            <w:r w:rsidR="0076626D">
              <w:rPr>
                <w:rFonts w:hint="eastAsia"/>
                <w:noProof/>
              </w:rPr>
              <w:instrText xml:space="preserve"> </w:instrText>
            </w:r>
            <w:r w:rsidR="0076626D">
              <w:rPr>
                <w:noProof/>
              </w:rPr>
              <w:instrText>PAGEREF _Toc217079837 \h</w:instrText>
            </w:r>
            <w:r w:rsidR="0076626D">
              <w:rPr>
                <w:rFonts w:hint="eastAsia"/>
                <w:noProof/>
              </w:rPr>
              <w:instrText xml:space="preserve"> </w:instrText>
            </w:r>
            <w:r w:rsidR="0076626D">
              <w:rPr>
                <w:rFonts w:hint="eastAsia"/>
                <w:noProof/>
              </w:rPr>
            </w:r>
            <w:r w:rsidR="0076626D">
              <w:rPr>
                <w:rFonts w:hint="eastAsia"/>
                <w:noProof/>
              </w:rPr>
              <w:fldChar w:fldCharType="separate"/>
            </w:r>
            <w:r w:rsidR="002570EE">
              <w:rPr>
                <w:rFonts w:hint="eastAsia"/>
                <w:noProof/>
              </w:rPr>
              <w:t>3</w:t>
            </w:r>
            <w:r w:rsidR="0076626D">
              <w:rPr>
                <w:rFonts w:hint="eastAsia"/>
                <w:noProof/>
              </w:rPr>
              <w:fldChar w:fldCharType="end"/>
            </w:r>
          </w:hyperlink>
        </w:p>
        <w:p w14:paraId="15B38330" w14:textId="37B58A0C" w:rsidR="0076626D" w:rsidRDefault="0076626D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079838" w:history="1">
            <w:r w:rsidRPr="00830F30">
              <w:rPr>
                <w:rStyle w:val="ae"/>
                <w:rFonts w:hint="eastAsia"/>
                <w:noProof/>
              </w:rPr>
              <w:t>二、实验内容与要求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_Toc217079838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2570EE"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2BC9637" w14:textId="527F6BDA" w:rsidR="0076626D" w:rsidRDefault="0076626D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079839" w:history="1">
            <w:r w:rsidRPr="00830F30">
              <w:rPr>
                <w:rStyle w:val="ae"/>
                <w:rFonts w:hint="eastAsia"/>
                <w:noProof/>
              </w:rPr>
              <w:t>三、实验部分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_Toc217079839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2570EE"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7DB8449" w14:textId="68D86504" w:rsidR="0076626D" w:rsidRDefault="0076626D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079840" w:history="1">
            <w:r w:rsidRPr="00830F30">
              <w:rPr>
                <w:rStyle w:val="ae"/>
                <w:rFonts w:hint="eastAsia"/>
                <w:noProof/>
              </w:rPr>
              <w:t>1. 电机转速控制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_Toc217079840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2570EE"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B6EC938" w14:textId="637E5E1D" w:rsidR="0076626D" w:rsidRDefault="0076626D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079841" w:history="1">
            <w:r w:rsidRPr="00830F30">
              <w:rPr>
                <w:rStyle w:val="ae"/>
                <w:rFonts w:hint="eastAsia"/>
                <w:noProof/>
              </w:rPr>
              <w:t>（1）PI控制仿真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_Toc217079841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2570EE"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42A6E57" w14:textId="0E3834F1" w:rsidR="0076626D" w:rsidRDefault="0076626D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079842" w:history="1">
            <w:r w:rsidRPr="00830F30">
              <w:rPr>
                <w:rStyle w:val="ae"/>
                <w:rFonts w:hint="eastAsia"/>
                <w:noProof/>
              </w:rPr>
              <w:t>（2）PI控制实际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_Toc217079842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2570EE"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AD7E954" w14:textId="2E29C3AB" w:rsidR="0076626D" w:rsidRDefault="0076626D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079843" w:history="1">
            <w:r w:rsidRPr="00830F30">
              <w:rPr>
                <w:rStyle w:val="ae"/>
                <w:rFonts w:hint="eastAsia"/>
                <w:noProof/>
              </w:rPr>
              <w:t>（3）PID控制仿真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_Toc217079843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2570EE"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81F20AB" w14:textId="3E72A415" w:rsidR="0076626D" w:rsidRDefault="0076626D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079844" w:history="1">
            <w:r w:rsidRPr="00830F30">
              <w:rPr>
                <w:rStyle w:val="ae"/>
                <w:rFonts w:hint="eastAsia"/>
                <w:noProof/>
              </w:rPr>
              <w:t>（4）PID控制实际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_Toc217079844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2570EE"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D352234" w14:textId="57E4C87F" w:rsidR="0076626D" w:rsidRDefault="0076626D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079845" w:history="1">
            <w:r w:rsidRPr="00830F30">
              <w:rPr>
                <w:rStyle w:val="ae"/>
                <w:rFonts w:hint="eastAsia"/>
                <w:noProof/>
              </w:rPr>
              <w:t>（5）</w:t>
            </w:r>
            <w:r w:rsidRPr="00830F30">
              <w:rPr>
                <w:rStyle w:val="ae"/>
                <w:rFonts w:ascii="宋体" w:eastAsia="宋体" w:hAnsi="宋体" w:hint="eastAsia"/>
                <w:noProof/>
              </w:rPr>
              <w:t>对比分析PI控制与PID控制在仿真与实际控制的参数变化与效果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_Toc217079845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2570EE"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A6DF5D0" w14:textId="54AF5F65" w:rsidR="0076626D" w:rsidRDefault="0076626D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079846" w:history="1">
            <w:r w:rsidRPr="00830F30">
              <w:rPr>
                <w:rStyle w:val="ae"/>
                <w:rFonts w:hint="eastAsia"/>
                <w:noProof/>
              </w:rPr>
              <w:t>2. 电机位置控制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_Toc217079846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2570EE"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77C0CFF" w14:textId="75264374" w:rsidR="0076626D" w:rsidRDefault="0076626D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079847" w:history="1">
            <w:r w:rsidRPr="00830F30">
              <w:rPr>
                <w:rStyle w:val="ae"/>
                <w:rFonts w:hint="eastAsia"/>
                <w:noProof/>
              </w:rPr>
              <w:t>（1）PD控制仿真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_Toc217079847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2570EE"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D0B63B5" w14:textId="2C6E1688" w:rsidR="0076626D" w:rsidRDefault="0076626D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079848" w:history="1">
            <w:r w:rsidRPr="00830F30">
              <w:rPr>
                <w:rStyle w:val="ae"/>
                <w:rFonts w:hint="eastAsia"/>
                <w:noProof/>
              </w:rPr>
              <w:t>（2）PD控制实际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_Toc217079848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2570EE"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8FD0520" w14:textId="7544F253" w:rsidR="0076626D" w:rsidRDefault="0076626D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079849" w:history="1">
            <w:r w:rsidRPr="00830F30">
              <w:rPr>
                <w:rStyle w:val="ae"/>
                <w:rFonts w:hint="eastAsia"/>
                <w:noProof/>
              </w:rPr>
              <w:t>（3）PID控制仿真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_Toc217079849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2570EE"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DBA6575" w14:textId="430EB802" w:rsidR="0076626D" w:rsidRDefault="0076626D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079850" w:history="1">
            <w:r w:rsidRPr="00830F30">
              <w:rPr>
                <w:rStyle w:val="ae"/>
                <w:rFonts w:hint="eastAsia"/>
                <w:noProof/>
              </w:rPr>
              <w:t>（4）PID控制实际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_Toc217079850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2570EE"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2D30243" w14:textId="2EF3D259" w:rsidR="0076626D" w:rsidRDefault="0076626D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079851" w:history="1">
            <w:r w:rsidRPr="00830F30">
              <w:rPr>
                <w:rStyle w:val="ae"/>
                <w:rFonts w:hint="eastAsia"/>
                <w:noProof/>
              </w:rPr>
              <w:t>（5）</w:t>
            </w:r>
            <w:r w:rsidRPr="00830F30">
              <w:rPr>
                <w:rStyle w:val="ae"/>
                <w:rFonts w:ascii="宋体" w:eastAsia="宋体" w:hAnsi="宋体" w:hint="eastAsia"/>
                <w:noProof/>
              </w:rPr>
              <w:t>对比分析PD控制与PID控制在仿真与实际控制的参数变化与效果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_Toc217079851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2570EE">
              <w:rPr>
                <w:rFonts w:hint="eastAsia"/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40A8620" w14:textId="641F7C6E" w:rsidR="0076626D" w:rsidRDefault="0076626D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079852" w:history="1">
            <w:r w:rsidRPr="00830F30">
              <w:rPr>
                <w:rStyle w:val="ae"/>
                <w:rFonts w:hint="eastAsia"/>
                <w:noProof/>
              </w:rPr>
              <w:t>3. 总结PI、PD、PID作用与适用对象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_Toc217079852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2570EE"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2C865E7" w14:textId="32591D3E" w:rsidR="0076626D" w:rsidRDefault="0076626D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079853" w:history="1">
            <w:r w:rsidRPr="00830F30">
              <w:rPr>
                <w:rStyle w:val="ae"/>
                <w:rFonts w:hint="eastAsia"/>
                <w:noProof/>
              </w:rPr>
              <w:t>四、思考题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_Toc217079853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2570EE"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CF9EE16" w14:textId="31ECCE4D" w:rsidR="0076626D" w:rsidRDefault="0076626D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079854" w:history="1">
            <w:r w:rsidRPr="00830F30">
              <w:rPr>
                <w:rStyle w:val="ae"/>
                <w:rFonts w:hint="eastAsia"/>
                <w:noProof/>
              </w:rPr>
              <w:t>1.同一激励信号，在开环、转速闭环控制与位置闭环控制中有什么不同？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_Toc217079854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2570EE"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B2FB169" w14:textId="4A1CB97A" w:rsidR="0076626D" w:rsidRDefault="0076626D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079855" w:history="1">
            <w:r w:rsidRPr="00830F30">
              <w:rPr>
                <w:rStyle w:val="ae"/>
                <w:rFonts w:hint="eastAsia"/>
                <w:noProof/>
              </w:rPr>
              <w:t>2.相同的控制器参数在仿真与实际控制中效果不同，有哪些因素的影响？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_Toc217079855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 w:rsidR="002570EE"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2F737A2" w14:textId="6FB5FDCE" w:rsidR="00B3399B" w:rsidRPr="005B00DD" w:rsidRDefault="00032D9D" w:rsidP="005B00DD">
          <w:pPr>
            <w:rPr>
              <w:rFonts w:ascii="Calibri" w:eastAsia="宋体" w:hAnsi="Calibri" w:cs="宋体"/>
              <w:sz w:val="28"/>
              <w:szCs w:val="24"/>
            </w:rPr>
          </w:pPr>
          <w:r w:rsidRPr="00FC12BB">
            <w:rPr>
              <w:rFonts w:ascii="Latin Modern Math" w:eastAsia="黑体" w:hAnsi="Latin Modern Math" w:cs="宋体" w:hint="eastAsia"/>
              <w:sz w:val="32"/>
              <w:szCs w:val="32"/>
            </w:rPr>
            <w:fldChar w:fldCharType="end"/>
          </w:r>
        </w:p>
      </w:sdtContent>
    </w:sdt>
    <w:p w14:paraId="099848E9" w14:textId="77777777" w:rsidR="00C36146" w:rsidRDefault="00C36146" w:rsidP="00C36146"/>
    <w:p w14:paraId="12AB77C8" w14:textId="77777777" w:rsidR="00350135" w:rsidRDefault="00350135" w:rsidP="00C36146"/>
    <w:p w14:paraId="55F7E7A5" w14:textId="77777777" w:rsidR="00350135" w:rsidRDefault="00350135" w:rsidP="00C36146"/>
    <w:p w14:paraId="6C733210" w14:textId="77777777" w:rsidR="00350135" w:rsidRDefault="00350135" w:rsidP="00C36146"/>
    <w:p w14:paraId="384B4508" w14:textId="77777777" w:rsidR="00350135" w:rsidRDefault="00350135" w:rsidP="00C36146"/>
    <w:p w14:paraId="4141C629" w14:textId="77777777" w:rsidR="00350135" w:rsidRDefault="00350135" w:rsidP="00C36146"/>
    <w:p w14:paraId="46653330" w14:textId="77777777" w:rsidR="00350135" w:rsidRDefault="00350135" w:rsidP="00C36146"/>
    <w:p w14:paraId="73BEA3BB" w14:textId="77777777" w:rsidR="00350135" w:rsidRDefault="00350135" w:rsidP="00C36146"/>
    <w:p w14:paraId="4933384C" w14:textId="77777777" w:rsidR="00350135" w:rsidRDefault="00350135" w:rsidP="00C36146"/>
    <w:p w14:paraId="1B9AC4B2" w14:textId="77777777" w:rsidR="00350135" w:rsidRDefault="00350135" w:rsidP="00C36146"/>
    <w:p w14:paraId="7E841BF8" w14:textId="77777777" w:rsidR="00350135" w:rsidRDefault="00350135" w:rsidP="00C36146"/>
    <w:p w14:paraId="6DE2D0A2" w14:textId="77777777" w:rsidR="00350135" w:rsidRDefault="00350135" w:rsidP="00C36146"/>
    <w:p w14:paraId="6A98281B" w14:textId="77777777" w:rsidR="00350135" w:rsidRDefault="00350135" w:rsidP="00C36146"/>
    <w:p w14:paraId="0A446947" w14:textId="77777777" w:rsidR="00DA49C7" w:rsidRDefault="00DA49C7" w:rsidP="00C36146">
      <w:pPr>
        <w:rPr>
          <w:rFonts w:hint="eastAsia"/>
        </w:rPr>
      </w:pPr>
    </w:p>
    <w:p w14:paraId="76C89EA2" w14:textId="7214F362" w:rsidR="00C36146" w:rsidRPr="00C36146" w:rsidRDefault="00C36146" w:rsidP="00C36146">
      <w:pPr>
        <w:jc w:val="center"/>
        <w:rPr>
          <w:rFonts w:hint="eastAsia"/>
          <w:b/>
          <w:bCs/>
          <w:sz w:val="48"/>
          <w:szCs w:val="52"/>
        </w:rPr>
      </w:pPr>
      <w:r w:rsidRPr="00C36146">
        <w:rPr>
          <w:rFonts w:hint="eastAsia"/>
          <w:b/>
          <w:bCs/>
          <w:sz w:val="48"/>
          <w:szCs w:val="52"/>
        </w:rPr>
        <w:lastRenderedPageBreak/>
        <w:t>实验</w:t>
      </w:r>
      <w:r w:rsidR="00350135">
        <w:rPr>
          <w:rFonts w:hint="eastAsia"/>
          <w:b/>
          <w:bCs/>
          <w:sz w:val="48"/>
          <w:szCs w:val="52"/>
        </w:rPr>
        <w:t>五</w:t>
      </w:r>
      <w:r w:rsidRPr="00C36146">
        <w:rPr>
          <w:rFonts w:hint="eastAsia"/>
          <w:b/>
          <w:bCs/>
          <w:sz w:val="48"/>
          <w:szCs w:val="52"/>
        </w:rPr>
        <w:t xml:space="preserve"> </w:t>
      </w:r>
      <w:r w:rsidR="00350135" w:rsidRPr="00350135">
        <w:rPr>
          <w:rFonts w:hint="eastAsia"/>
          <w:b/>
          <w:bCs/>
          <w:sz w:val="48"/>
          <w:szCs w:val="52"/>
        </w:rPr>
        <w:t>直流电机建模与控制</w:t>
      </w:r>
    </w:p>
    <w:p w14:paraId="5D86E0CC" w14:textId="4BEA00CB" w:rsidR="00021CC6" w:rsidRPr="00021CC6" w:rsidRDefault="00021CC6" w:rsidP="008B2C0E">
      <w:pPr>
        <w:pStyle w:val="1"/>
        <w:rPr>
          <w:rFonts w:hint="eastAsia"/>
        </w:rPr>
      </w:pPr>
      <w:bookmarkStart w:id="1" w:name="_Toc217079837"/>
      <w:r w:rsidRPr="00021CC6">
        <w:rPr>
          <w:rFonts w:hint="eastAsia"/>
        </w:rPr>
        <w:t>一、实验</w:t>
      </w:r>
      <w:r w:rsidR="008D796E">
        <w:rPr>
          <w:rFonts w:hint="eastAsia"/>
        </w:rPr>
        <w:t>目的</w:t>
      </w:r>
      <w:bookmarkEnd w:id="1"/>
    </w:p>
    <w:p w14:paraId="026FE19B" w14:textId="77777777" w:rsidR="00350135" w:rsidRPr="00350135" w:rsidRDefault="00350135" w:rsidP="0035013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350135">
        <w:rPr>
          <w:rFonts w:ascii="宋体" w:eastAsia="宋体" w:hAnsi="宋体" w:hint="eastAsia"/>
          <w:sz w:val="24"/>
          <w:szCs w:val="28"/>
        </w:rPr>
        <w:t>1.了解QUBE-SERVO3电机与Simulink下硬件设备访问基本设置。</w:t>
      </w:r>
    </w:p>
    <w:p w14:paraId="192EB6DA" w14:textId="77777777" w:rsidR="00350135" w:rsidRPr="00350135" w:rsidRDefault="00350135" w:rsidP="0035013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350135">
        <w:rPr>
          <w:rFonts w:ascii="宋体" w:eastAsia="宋体" w:hAnsi="宋体" w:hint="eastAsia"/>
          <w:sz w:val="24"/>
          <w:szCs w:val="28"/>
        </w:rPr>
        <w:t>2.掌握建立电机模型的实验方法。</w:t>
      </w:r>
    </w:p>
    <w:p w14:paraId="678DFEBD" w14:textId="42CEB917" w:rsidR="00F918A0" w:rsidRDefault="00350135" w:rsidP="0035013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350135">
        <w:rPr>
          <w:rFonts w:ascii="宋体" w:eastAsia="宋体" w:hAnsi="宋体" w:hint="eastAsia"/>
          <w:sz w:val="24"/>
          <w:szCs w:val="28"/>
        </w:rPr>
        <w:t>3.掌握利用Simulink对直流电机进行转速PI/PID与位置PD/PID控制方法。</w:t>
      </w:r>
    </w:p>
    <w:p w14:paraId="7D665E76" w14:textId="3FB1C418" w:rsidR="00C15C87" w:rsidRPr="009C73C5" w:rsidRDefault="00021CC6" w:rsidP="009C73C5">
      <w:pPr>
        <w:pStyle w:val="1"/>
        <w:rPr>
          <w:rFonts w:hint="eastAsia"/>
        </w:rPr>
      </w:pPr>
      <w:bookmarkStart w:id="2" w:name="_Toc217079838"/>
      <w:r w:rsidRPr="00021CC6">
        <w:rPr>
          <w:rFonts w:hint="eastAsia"/>
        </w:rPr>
        <w:t>二、</w:t>
      </w:r>
      <w:r w:rsidR="00C36146">
        <w:rPr>
          <w:rFonts w:hint="eastAsia"/>
        </w:rPr>
        <w:t>实验内容与要求</w:t>
      </w:r>
      <w:bookmarkEnd w:id="2"/>
    </w:p>
    <w:p w14:paraId="3173245B" w14:textId="6D1A511E" w:rsidR="00350135" w:rsidRPr="00350135" w:rsidRDefault="00350135" w:rsidP="0035013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350135">
        <w:rPr>
          <w:rFonts w:ascii="宋体" w:eastAsia="宋体" w:hAnsi="宋体" w:hint="eastAsia"/>
          <w:sz w:val="24"/>
          <w:szCs w:val="28"/>
        </w:rPr>
        <w:t>1.电机转速控制</w:t>
      </w:r>
    </w:p>
    <w:p w14:paraId="29468EA7" w14:textId="77777777" w:rsidR="00350135" w:rsidRPr="00350135" w:rsidRDefault="00350135" w:rsidP="0035013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350135">
        <w:rPr>
          <w:rFonts w:ascii="宋体" w:eastAsia="宋体" w:hAnsi="宋体" w:hint="eastAsia"/>
          <w:sz w:val="24"/>
          <w:szCs w:val="28"/>
        </w:rPr>
        <w:t>（1）实验法获取直流电机的电压-转速模型传递函数。</w:t>
      </w:r>
    </w:p>
    <w:p w14:paraId="12DB5D1C" w14:textId="77777777" w:rsidR="00350135" w:rsidRPr="00350135" w:rsidRDefault="00350135" w:rsidP="0035013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350135">
        <w:rPr>
          <w:rFonts w:ascii="宋体" w:eastAsia="宋体" w:hAnsi="宋体" w:hint="eastAsia"/>
          <w:sz w:val="24"/>
          <w:szCs w:val="28"/>
        </w:rPr>
        <w:t>（2）利用实验所得电机模型，搭建仿真反馈控制回路。</w:t>
      </w:r>
      <w:proofErr w:type="gramStart"/>
      <w:r w:rsidRPr="00350135">
        <w:rPr>
          <w:rFonts w:ascii="宋体" w:eastAsia="宋体" w:hAnsi="宋体" w:hint="eastAsia"/>
          <w:sz w:val="24"/>
          <w:szCs w:val="28"/>
        </w:rPr>
        <w:t>用试凑法</w:t>
      </w:r>
      <w:proofErr w:type="gramEnd"/>
      <w:r w:rsidRPr="00350135">
        <w:rPr>
          <w:rFonts w:ascii="宋体" w:eastAsia="宋体" w:hAnsi="宋体" w:hint="eastAsia"/>
          <w:sz w:val="24"/>
          <w:szCs w:val="28"/>
        </w:rPr>
        <w:t>设计直流</w:t>
      </w:r>
    </w:p>
    <w:p w14:paraId="048FB6BE" w14:textId="77777777" w:rsidR="00350135" w:rsidRPr="00350135" w:rsidRDefault="00350135" w:rsidP="0035013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350135">
        <w:rPr>
          <w:rFonts w:ascii="宋体" w:eastAsia="宋体" w:hAnsi="宋体" w:hint="eastAsia"/>
          <w:sz w:val="24"/>
          <w:szCs w:val="28"/>
        </w:rPr>
        <w:t>电机转速控制PI与PID控制器，要求超调量不超过3%。</w:t>
      </w:r>
    </w:p>
    <w:p w14:paraId="18625A03" w14:textId="77777777" w:rsidR="00350135" w:rsidRPr="00350135" w:rsidRDefault="00350135" w:rsidP="0035013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350135">
        <w:rPr>
          <w:rFonts w:ascii="宋体" w:eastAsia="宋体" w:hAnsi="宋体" w:hint="eastAsia"/>
          <w:sz w:val="24"/>
          <w:szCs w:val="28"/>
        </w:rPr>
        <w:t>（3）构建电机转速反馈控制回路，利用仿真所得PI与PID进行实际电机转</w:t>
      </w:r>
    </w:p>
    <w:p w14:paraId="1023E768" w14:textId="77777777" w:rsidR="00350135" w:rsidRPr="00350135" w:rsidRDefault="00350135" w:rsidP="0035013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350135">
        <w:rPr>
          <w:rFonts w:ascii="宋体" w:eastAsia="宋体" w:hAnsi="宋体" w:hint="eastAsia"/>
          <w:sz w:val="24"/>
          <w:szCs w:val="28"/>
        </w:rPr>
        <w:t>速控制，如不满足控制要求，微调控制器参数，直至最佳控制效果。</w:t>
      </w:r>
    </w:p>
    <w:p w14:paraId="4C712ABE" w14:textId="77777777" w:rsidR="00350135" w:rsidRPr="00350135" w:rsidRDefault="00350135" w:rsidP="0035013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350135">
        <w:rPr>
          <w:rFonts w:ascii="宋体" w:eastAsia="宋体" w:hAnsi="宋体" w:hint="eastAsia"/>
          <w:sz w:val="24"/>
          <w:szCs w:val="28"/>
        </w:rPr>
        <w:t>（4）记录仿真控制曲线与实际控制曲线及所对应控制器参数，超调量与稳</w:t>
      </w:r>
    </w:p>
    <w:p w14:paraId="2C818A13" w14:textId="77777777" w:rsidR="00350135" w:rsidRPr="00350135" w:rsidRDefault="00350135" w:rsidP="0035013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350135">
        <w:rPr>
          <w:rFonts w:ascii="宋体" w:eastAsia="宋体" w:hAnsi="宋体" w:hint="eastAsia"/>
          <w:sz w:val="24"/>
          <w:szCs w:val="28"/>
        </w:rPr>
        <w:t>态时间，对比分析PI控制与PID控制在仿真与实际控制的参数变化与效果。</w:t>
      </w:r>
    </w:p>
    <w:p w14:paraId="009AC696" w14:textId="77777777" w:rsidR="00350135" w:rsidRPr="00350135" w:rsidRDefault="00350135" w:rsidP="0035013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350135">
        <w:rPr>
          <w:rFonts w:ascii="宋体" w:eastAsia="宋体" w:hAnsi="宋体" w:hint="eastAsia"/>
          <w:sz w:val="24"/>
          <w:szCs w:val="28"/>
        </w:rPr>
        <w:t>2.电机位置控制</w:t>
      </w:r>
    </w:p>
    <w:p w14:paraId="4CC10723" w14:textId="77777777" w:rsidR="00350135" w:rsidRPr="00350135" w:rsidRDefault="00350135" w:rsidP="0035013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350135">
        <w:rPr>
          <w:rFonts w:ascii="宋体" w:eastAsia="宋体" w:hAnsi="宋体" w:hint="eastAsia"/>
          <w:sz w:val="24"/>
          <w:szCs w:val="28"/>
        </w:rPr>
        <w:t>（1）在电压-转速模型基础上建立电机电压-位置模型传递函数。</w:t>
      </w:r>
    </w:p>
    <w:p w14:paraId="243BAEB9" w14:textId="77777777" w:rsidR="00350135" w:rsidRPr="00350135" w:rsidRDefault="00350135" w:rsidP="0035013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350135">
        <w:rPr>
          <w:rFonts w:ascii="宋体" w:eastAsia="宋体" w:hAnsi="宋体" w:hint="eastAsia"/>
          <w:sz w:val="24"/>
          <w:szCs w:val="28"/>
        </w:rPr>
        <w:t>（2）搭建仿真反馈控制回路，设计直流电机位置控制PD与PID控制器，</w:t>
      </w:r>
    </w:p>
    <w:p w14:paraId="20AAA874" w14:textId="77777777" w:rsidR="00350135" w:rsidRPr="00350135" w:rsidRDefault="00350135" w:rsidP="0035013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350135">
        <w:rPr>
          <w:rFonts w:ascii="宋体" w:eastAsia="宋体" w:hAnsi="宋体" w:hint="eastAsia"/>
          <w:sz w:val="24"/>
          <w:szCs w:val="28"/>
        </w:rPr>
        <w:t>要求超调量不超过10%。</w:t>
      </w:r>
    </w:p>
    <w:p w14:paraId="4E0D3B4A" w14:textId="77777777" w:rsidR="00350135" w:rsidRPr="00350135" w:rsidRDefault="00350135" w:rsidP="0035013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350135">
        <w:rPr>
          <w:rFonts w:ascii="宋体" w:eastAsia="宋体" w:hAnsi="宋体" w:hint="eastAsia"/>
          <w:sz w:val="24"/>
          <w:szCs w:val="28"/>
        </w:rPr>
        <w:t>（3）构建电机位置反馈控制回路，利用仿真所得PD与PID进行实际电机</w:t>
      </w:r>
    </w:p>
    <w:p w14:paraId="6CA854DB" w14:textId="77777777" w:rsidR="00350135" w:rsidRPr="00350135" w:rsidRDefault="00350135" w:rsidP="0035013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350135">
        <w:rPr>
          <w:rFonts w:ascii="宋体" w:eastAsia="宋体" w:hAnsi="宋体" w:hint="eastAsia"/>
          <w:sz w:val="24"/>
          <w:szCs w:val="28"/>
        </w:rPr>
        <w:t>转速控制，如不满足控制要求，微调控制器参数，直至最佳控制效果。</w:t>
      </w:r>
    </w:p>
    <w:p w14:paraId="10CC40A2" w14:textId="77777777" w:rsidR="00350135" w:rsidRPr="00350135" w:rsidRDefault="00350135" w:rsidP="0035013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350135">
        <w:rPr>
          <w:rFonts w:ascii="宋体" w:eastAsia="宋体" w:hAnsi="宋体" w:hint="eastAsia"/>
          <w:sz w:val="24"/>
          <w:szCs w:val="28"/>
        </w:rPr>
        <w:t>（4）记录仿真控制曲线与实际控制曲线及所对应控制器参数，超调量与稳</w:t>
      </w:r>
    </w:p>
    <w:p w14:paraId="06D8500F" w14:textId="77777777" w:rsidR="00350135" w:rsidRPr="00350135" w:rsidRDefault="00350135" w:rsidP="0035013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350135">
        <w:rPr>
          <w:rFonts w:ascii="宋体" w:eastAsia="宋体" w:hAnsi="宋体" w:hint="eastAsia"/>
          <w:sz w:val="24"/>
          <w:szCs w:val="28"/>
        </w:rPr>
        <w:t>态时间，对比分析PD控制与PID控制在仿真与实际控制的参数变化与效果。</w:t>
      </w:r>
    </w:p>
    <w:p w14:paraId="764F478B" w14:textId="338414AF" w:rsidR="009C73C5" w:rsidRPr="009C73C5" w:rsidRDefault="00350135" w:rsidP="0035013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350135">
        <w:rPr>
          <w:rFonts w:ascii="宋体" w:eastAsia="宋体" w:hAnsi="宋体" w:hint="eastAsia"/>
          <w:sz w:val="24"/>
          <w:szCs w:val="28"/>
        </w:rPr>
        <w:t>3.总结PI、PD、PID作用与适用对象。</w:t>
      </w:r>
    </w:p>
    <w:p w14:paraId="699A6431" w14:textId="35F5CF9F" w:rsidR="00DA49C7" w:rsidRDefault="003D5134" w:rsidP="00DA49C7">
      <w:pPr>
        <w:pStyle w:val="1"/>
      </w:pPr>
      <w:bookmarkStart w:id="3" w:name="_Toc217079839"/>
      <w:r w:rsidRPr="006E20CB">
        <w:rPr>
          <w:rFonts w:hint="eastAsia"/>
        </w:rPr>
        <w:lastRenderedPageBreak/>
        <w:t>三、</w:t>
      </w:r>
      <w:r w:rsidR="00D94CA9">
        <w:rPr>
          <w:rFonts w:hint="eastAsia"/>
        </w:rPr>
        <w:t>实验</w:t>
      </w:r>
      <w:r w:rsidR="00C36146" w:rsidRPr="00C36146">
        <w:rPr>
          <w:rFonts w:hint="eastAsia"/>
        </w:rPr>
        <w:t>部分</w:t>
      </w:r>
      <w:bookmarkEnd w:id="3"/>
    </w:p>
    <w:p w14:paraId="6C05420D" w14:textId="40AA43B4" w:rsidR="001E3189" w:rsidRPr="001E3189" w:rsidRDefault="00DA49C7" w:rsidP="001E3189">
      <w:pPr>
        <w:pStyle w:val="2"/>
        <w:rPr>
          <w:rFonts w:hint="eastAsia"/>
        </w:rPr>
      </w:pPr>
      <w:bookmarkStart w:id="4" w:name="_Toc217079840"/>
      <w:r w:rsidRPr="00350135">
        <w:rPr>
          <w:rFonts w:hint="eastAsia"/>
        </w:rPr>
        <w:t>1.</w:t>
      </w:r>
      <w:r w:rsidR="00C7632C">
        <w:rPr>
          <w:rFonts w:hint="eastAsia"/>
        </w:rPr>
        <w:t xml:space="preserve"> </w:t>
      </w:r>
      <w:r w:rsidRPr="00350135">
        <w:rPr>
          <w:rFonts w:hint="eastAsia"/>
        </w:rPr>
        <w:t>电机转速控制</w:t>
      </w:r>
      <w:bookmarkEnd w:id="4"/>
    </w:p>
    <w:p w14:paraId="07E372D5" w14:textId="36F26D8A" w:rsidR="00DC22C2" w:rsidRDefault="00DA49C7" w:rsidP="00DC22C2">
      <w:pPr>
        <w:pStyle w:val="3"/>
      </w:pPr>
      <w:bookmarkStart w:id="5" w:name="_Toc217079841"/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1E3189" w:rsidRPr="001E3189">
        <w:rPr>
          <w:rFonts w:hint="eastAsia"/>
        </w:rPr>
        <w:t>PI</w:t>
      </w:r>
      <w:r w:rsidR="001E3189" w:rsidRPr="001E3189">
        <w:rPr>
          <w:rFonts w:hint="eastAsia"/>
        </w:rPr>
        <w:t>控制</w:t>
      </w:r>
      <w:r w:rsidR="00780938">
        <w:rPr>
          <w:rFonts w:hint="eastAsia"/>
        </w:rPr>
        <w:t>仿真</w:t>
      </w:r>
      <w:bookmarkEnd w:id="5"/>
    </w:p>
    <w:p w14:paraId="477D0EC7" w14:textId="034BA41C" w:rsidR="00DA49C7" w:rsidRPr="00780938" w:rsidRDefault="002362C4" w:rsidP="002362C4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350135">
        <w:rPr>
          <w:rFonts w:ascii="宋体" w:eastAsia="宋体" w:hAnsi="宋体" w:hint="eastAsia"/>
          <w:sz w:val="24"/>
          <w:szCs w:val="28"/>
        </w:rPr>
        <w:t>稳态时间</w:t>
      </w:r>
      <w:r>
        <w:rPr>
          <w:rFonts w:ascii="宋体" w:eastAsia="宋体" w:hAnsi="宋体" w:hint="eastAsia"/>
          <w:sz w:val="24"/>
          <w:szCs w:val="28"/>
        </w:rPr>
        <w:t>：0.372s</w:t>
      </w:r>
    </w:p>
    <w:p w14:paraId="724C3CAA" w14:textId="77777777" w:rsidR="00780938" w:rsidRDefault="00780938" w:rsidP="00DA49C7">
      <w:r w:rsidRPr="00780938">
        <w:rPr>
          <w:noProof/>
        </w:rPr>
        <w:drawing>
          <wp:inline distT="0" distB="0" distL="0" distR="0" wp14:anchorId="328C8BBD" wp14:editId="32E1FC6B">
            <wp:extent cx="5274310" cy="4616450"/>
            <wp:effectExtent l="0" t="0" r="2540" b="0"/>
            <wp:docPr id="11147466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1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0938">
        <w:rPr>
          <w:noProof/>
        </w:rPr>
        <w:lastRenderedPageBreak/>
        <w:drawing>
          <wp:inline distT="0" distB="0" distL="0" distR="0" wp14:anchorId="6A46B235" wp14:editId="021F1C5B">
            <wp:extent cx="5274310" cy="2675255"/>
            <wp:effectExtent l="0" t="0" r="2540" b="0"/>
            <wp:docPr id="176202792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99F5A" w14:textId="0D6127CB" w:rsidR="00EB783C" w:rsidRDefault="00780938" w:rsidP="00DC22C2">
      <w:pPr>
        <w:pStyle w:val="3"/>
      </w:pPr>
      <w:bookmarkStart w:id="6" w:name="_Toc217079842"/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1E3189" w:rsidRPr="001E3189">
        <w:rPr>
          <w:rFonts w:hint="eastAsia"/>
        </w:rPr>
        <w:t>PI</w:t>
      </w:r>
      <w:r w:rsidR="001E3189" w:rsidRPr="001E3189">
        <w:rPr>
          <w:rFonts w:hint="eastAsia"/>
        </w:rPr>
        <w:t>控制</w:t>
      </w:r>
      <w:r w:rsidRPr="00350135">
        <w:rPr>
          <w:rFonts w:hint="eastAsia"/>
        </w:rPr>
        <w:t>实际</w:t>
      </w:r>
      <w:bookmarkEnd w:id="6"/>
    </w:p>
    <w:p w14:paraId="77A7C75A" w14:textId="7B0075F1" w:rsidR="00780938" w:rsidRPr="00780938" w:rsidRDefault="002362C4" w:rsidP="00780938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350135">
        <w:rPr>
          <w:rFonts w:ascii="宋体" w:eastAsia="宋体" w:hAnsi="宋体" w:hint="eastAsia"/>
          <w:sz w:val="24"/>
          <w:szCs w:val="28"/>
        </w:rPr>
        <w:t>稳态时间</w:t>
      </w:r>
      <w:r>
        <w:rPr>
          <w:rFonts w:ascii="宋体" w:eastAsia="宋体" w:hAnsi="宋体" w:hint="eastAsia"/>
          <w:sz w:val="24"/>
          <w:szCs w:val="28"/>
        </w:rPr>
        <w:t>：</w:t>
      </w:r>
      <w:r>
        <w:rPr>
          <w:rFonts w:ascii="宋体" w:eastAsia="宋体" w:hAnsi="宋体" w:hint="eastAsia"/>
          <w:sz w:val="24"/>
          <w:szCs w:val="28"/>
        </w:rPr>
        <w:t>0</w:t>
      </w:r>
      <w:r>
        <w:rPr>
          <w:rFonts w:ascii="宋体" w:eastAsia="宋体" w:hAnsi="宋体" w:hint="eastAsia"/>
          <w:sz w:val="24"/>
          <w:szCs w:val="28"/>
        </w:rPr>
        <w:t>.</w:t>
      </w:r>
      <w:r>
        <w:rPr>
          <w:rFonts w:ascii="宋体" w:eastAsia="宋体" w:hAnsi="宋体" w:hint="eastAsia"/>
          <w:sz w:val="24"/>
          <w:szCs w:val="28"/>
        </w:rPr>
        <w:t>514</w:t>
      </w:r>
      <w:r>
        <w:rPr>
          <w:rFonts w:ascii="宋体" w:eastAsia="宋体" w:hAnsi="宋体" w:hint="eastAsia"/>
          <w:sz w:val="24"/>
          <w:szCs w:val="28"/>
        </w:rPr>
        <w:t>s</w:t>
      </w:r>
    </w:p>
    <w:p w14:paraId="2AC312A1" w14:textId="6A0B35BE" w:rsidR="00780938" w:rsidRDefault="00780938" w:rsidP="001E3189">
      <w:pPr>
        <w:rPr>
          <w:rFonts w:hint="eastAsia"/>
        </w:rPr>
      </w:pPr>
      <w:r w:rsidRPr="00780938">
        <w:rPr>
          <w:noProof/>
        </w:rPr>
        <w:drawing>
          <wp:inline distT="0" distB="0" distL="0" distR="0" wp14:anchorId="47C92046" wp14:editId="7C0EA382">
            <wp:extent cx="5274310" cy="4634230"/>
            <wp:effectExtent l="0" t="0" r="2540" b="0"/>
            <wp:docPr id="191878250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3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0938">
        <w:rPr>
          <w:noProof/>
        </w:rPr>
        <w:lastRenderedPageBreak/>
        <w:drawing>
          <wp:inline distT="0" distB="0" distL="0" distR="0" wp14:anchorId="6B640C3C" wp14:editId="46A9FB6B">
            <wp:extent cx="5274310" cy="2671445"/>
            <wp:effectExtent l="0" t="0" r="2540" b="0"/>
            <wp:docPr id="167878073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CA96F" w14:textId="2C9EF293" w:rsidR="0021570D" w:rsidRDefault="00780938" w:rsidP="00DC22C2">
      <w:pPr>
        <w:pStyle w:val="3"/>
      </w:pPr>
      <w:bookmarkStart w:id="7" w:name="_Toc217079843"/>
      <w:r>
        <w:rPr>
          <w:rFonts w:hint="eastAsia"/>
        </w:rPr>
        <w:t>（</w:t>
      </w:r>
      <w:r w:rsidR="00DC22C2">
        <w:rPr>
          <w:rFonts w:hint="eastAsia"/>
        </w:rPr>
        <w:t>3</w:t>
      </w:r>
      <w:r>
        <w:rPr>
          <w:rFonts w:hint="eastAsia"/>
        </w:rPr>
        <w:t>）</w:t>
      </w:r>
      <w:r w:rsidR="001E3189" w:rsidRPr="001E3189">
        <w:rPr>
          <w:rFonts w:hint="eastAsia"/>
        </w:rPr>
        <w:t>PID</w:t>
      </w:r>
      <w:r w:rsidR="001E3189" w:rsidRPr="001E3189">
        <w:rPr>
          <w:rFonts w:hint="eastAsia"/>
        </w:rPr>
        <w:t>控制</w:t>
      </w:r>
      <w:r>
        <w:rPr>
          <w:rFonts w:hint="eastAsia"/>
        </w:rPr>
        <w:t>仿真</w:t>
      </w:r>
      <w:bookmarkEnd w:id="7"/>
    </w:p>
    <w:p w14:paraId="0248F7EC" w14:textId="7EDE31E2" w:rsidR="002362C4" w:rsidRDefault="002362C4" w:rsidP="00780938">
      <w:pPr>
        <w:spacing w:line="360" w:lineRule="auto"/>
        <w:rPr>
          <w:rFonts w:ascii="宋体" w:eastAsia="宋体" w:hAnsi="宋体"/>
          <w:sz w:val="24"/>
          <w:szCs w:val="28"/>
        </w:rPr>
      </w:pPr>
      <w:r w:rsidRPr="00350135">
        <w:rPr>
          <w:rFonts w:ascii="宋体" w:eastAsia="宋体" w:hAnsi="宋体" w:hint="eastAsia"/>
          <w:sz w:val="24"/>
          <w:szCs w:val="28"/>
        </w:rPr>
        <w:t>稳态时间</w:t>
      </w:r>
      <w:r>
        <w:rPr>
          <w:rFonts w:ascii="宋体" w:eastAsia="宋体" w:hAnsi="宋体" w:hint="eastAsia"/>
          <w:sz w:val="24"/>
          <w:szCs w:val="28"/>
        </w:rPr>
        <w:t>：</w:t>
      </w:r>
      <w:r>
        <w:rPr>
          <w:rFonts w:ascii="宋体" w:eastAsia="宋体" w:hAnsi="宋体" w:hint="eastAsia"/>
          <w:sz w:val="24"/>
          <w:szCs w:val="28"/>
        </w:rPr>
        <w:t>0</w:t>
      </w:r>
      <w:r>
        <w:rPr>
          <w:rFonts w:ascii="宋体" w:eastAsia="宋体" w:hAnsi="宋体" w:hint="eastAsia"/>
          <w:sz w:val="24"/>
          <w:szCs w:val="28"/>
        </w:rPr>
        <w:t>.7</w:t>
      </w:r>
      <w:r>
        <w:rPr>
          <w:rFonts w:ascii="宋体" w:eastAsia="宋体" w:hAnsi="宋体" w:hint="eastAsia"/>
          <w:sz w:val="24"/>
          <w:szCs w:val="28"/>
        </w:rPr>
        <w:t>68</w:t>
      </w:r>
      <w:r>
        <w:rPr>
          <w:rFonts w:ascii="宋体" w:eastAsia="宋体" w:hAnsi="宋体" w:hint="eastAsia"/>
          <w:sz w:val="24"/>
          <w:szCs w:val="28"/>
        </w:rPr>
        <w:t>s</w:t>
      </w:r>
    </w:p>
    <w:p w14:paraId="58B70B97" w14:textId="205D0C7F" w:rsidR="0021570D" w:rsidRDefault="0021570D" w:rsidP="00780938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超调量：0.8%</w:t>
      </w:r>
    </w:p>
    <w:p w14:paraId="6ADE8911" w14:textId="445BC145" w:rsidR="00780938" w:rsidRDefault="002362C4" w:rsidP="00780938">
      <w:pPr>
        <w:spacing w:line="360" w:lineRule="auto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24063602" wp14:editId="1D52B55C">
            <wp:extent cx="5270500" cy="4616450"/>
            <wp:effectExtent l="0" t="0" r="6350" b="0"/>
            <wp:docPr id="11153930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61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8"/>
        </w:rPr>
        <w:lastRenderedPageBreak/>
        <w:drawing>
          <wp:inline distT="0" distB="0" distL="0" distR="0" wp14:anchorId="40A7419A" wp14:editId="14D0B123">
            <wp:extent cx="5257800" cy="2724150"/>
            <wp:effectExtent l="0" t="0" r="0" b="0"/>
            <wp:docPr id="150006620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BDE69" w14:textId="52185765" w:rsidR="00EB783C" w:rsidRDefault="00780938" w:rsidP="00DC22C2">
      <w:pPr>
        <w:pStyle w:val="3"/>
      </w:pPr>
      <w:bookmarkStart w:id="8" w:name="_Toc217079844"/>
      <w:r>
        <w:rPr>
          <w:rFonts w:hint="eastAsia"/>
        </w:rPr>
        <w:t>（</w:t>
      </w:r>
      <w:r w:rsidR="00DC22C2">
        <w:rPr>
          <w:rFonts w:hint="eastAsia"/>
        </w:rPr>
        <w:t>4</w:t>
      </w:r>
      <w:r>
        <w:rPr>
          <w:rFonts w:hint="eastAsia"/>
        </w:rPr>
        <w:t>）</w:t>
      </w:r>
      <w:r w:rsidR="001E3189" w:rsidRPr="001E3189">
        <w:rPr>
          <w:rFonts w:hint="eastAsia"/>
        </w:rPr>
        <w:t>PID</w:t>
      </w:r>
      <w:r w:rsidR="001E3189" w:rsidRPr="001E3189">
        <w:rPr>
          <w:rFonts w:hint="eastAsia"/>
        </w:rPr>
        <w:t>控制</w:t>
      </w:r>
      <w:r w:rsidRPr="00350135">
        <w:rPr>
          <w:rFonts w:hint="eastAsia"/>
        </w:rPr>
        <w:t>实际</w:t>
      </w:r>
      <w:bookmarkEnd w:id="8"/>
    </w:p>
    <w:p w14:paraId="4D279C15" w14:textId="7B2322D2" w:rsidR="00780938" w:rsidRDefault="00A35169" w:rsidP="00780938">
      <w:pPr>
        <w:spacing w:line="360" w:lineRule="auto"/>
        <w:rPr>
          <w:rFonts w:ascii="宋体" w:eastAsia="宋体" w:hAnsi="宋体"/>
          <w:sz w:val="24"/>
          <w:szCs w:val="28"/>
        </w:rPr>
      </w:pPr>
      <w:r w:rsidRPr="00350135">
        <w:rPr>
          <w:rFonts w:ascii="宋体" w:eastAsia="宋体" w:hAnsi="宋体" w:hint="eastAsia"/>
          <w:sz w:val="24"/>
          <w:szCs w:val="28"/>
        </w:rPr>
        <w:t>稳态时间</w:t>
      </w:r>
      <w:r>
        <w:rPr>
          <w:rFonts w:ascii="宋体" w:eastAsia="宋体" w:hAnsi="宋体" w:hint="eastAsia"/>
          <w:sz w:val="24"/>
          <w:szCs w:val="28"/>
        </w:rPr>
        <w:t>：0.</w:t>
      </w:r>
      <w:r>
        <w:rPr>
          <w:rFonts w:ascii="宋体" w:eastAsia="宋体" w:hAnsi="宋体" w:hint="eastAsia"/>
          <w:sz w:val="24"/>
          <w:szCs w:val="28"/>
        </w:rPr>
        <w:t>5</w:t>
      </w:r>
      <w:r>
        <w:rPr>
          <w:rFonts w:ascii="宋体" w:eastAsia="宋体" w:hAnsi="宋体" w:hint="eastAsia"/>
          <w:sz w:val="24"/>
          <w:szCs w:val="28"/>
        </w:rPr>
        <w:t>8</w:t>
      </w:r>
      <w:r>
        <w:rPr>
          <w:rFonts w:ascii="宋体" w:eastAsia="宋体" w:hAnsi="宋体" w:hint="eastAsia"/>
          <w:sz w:val="24"/>
          <w:szCs w:val="28"/>
        </w:rPr>
        <w:t>9</w:t>
      </w:r>
      <w:r>
        <w:rPr>
          <w:rFonts w:ascii="宋体" w:eastAsia="宋体" w:hAnsi="宋体" w:hint="eastAsia"/>
          <w:sz w:val="24"/>
          <w:szCs w:val="28"/>
        </w:rPr>
        <w:t>s</w:t>
      </w:r>
    </w:p>
    <w:p w14:paraId="605A9AC3" w14:textId="76B2CD63" w:rsidR="002362C4" w:rsidRDefault="002362C4" w:rsidP="00780938">
      <w:pPr>
        <w:spacing w:line="360" w:lineRule="auto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1A82688F" wp14:editId="2772AB52">
            <wp:extent cx="5265420" cy="4617720"/>
            <wp:effectExtent l="0" t="0" r="0" b="0"/>
            <wp:docPr id="10583774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8"/>
        </w:rPr>
        <w:lastRenderedPageBreak/>
        <w:drawing>
          <wp:inline distT="0" distB="0" distL="0" distR="0" wp14:anchorId="5091A7EF" wp14:editId="2B3E6C62">
            <wp:extent cx="5270500" cy="2730500"/>
            <wp:effectExtent l="0" t="0" r="6350" b="0"/>
            <wp:docPr id="213792910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F59A3" w14:textId="7F1E962C" w:rsidR="00990976" w:rsidRDefault="00990976" w:rsidP="00990976">
      <w:pPr>
        <w:pStyle w:val="3"/>
        <w:rPr>
          <w:rFonts w:hint="eastAsia"/>
        </w:rPr>
      </w:pPr>
      <w:bookmarkStart w:id="9" w:name="_Toc217079845"/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Pr="00350135">
        <w:rPr>
          <w:rFonts w:ascii="宋体" w:eastAsia="宋体" w:hAnsi="宋体" w:hint="eastAsia"/>
          <w:szCs w:val="28"/>
        </w:rPr>
        <w:t>对比分析PI控制与PID控制在仿真与实际控制的参数变化与效果</w:t>
      </w:r>
      <w:bookmarkEnd w:id="9"/>
    </w:p>
    <w:p w14:paraId="3DE221A4" w14:textId="5A491CAC" w:rsidR="00990976" w:rsidRDefault="00990976" w:rsidP="00780938">
      <w:pPr>
        <w:spacing w:line="360" w:lineRule="auto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对比PI和PID控制：PI控制相对更容易调节，整个系统的响应对参数的敏感度低，</w:t>
      </w:r>
      <w:proofErr w:type="gramStart"/>
      <w:r>
        <w:rPr>
          <w:rFonts w:ascii="宋体" w:eastAsia="宋体" w:hAnsi="宋体" w:hint="eastAsia"/>
          <w:sz w:val="24"/>
          <w:szCs w:val="28"/>
        </w:rPr>
        <w:t>调参相对</w:t>
      </w:r>
      <w:proofErr w:type="gramEnd"/>
      <w:r>
        <w:rPr>
          <w:rFonts w:ascii="宋体" w:eastAsia="宋体" w:hAnsi="宋体" w:hint="eastAsia"/>
          <w:sz w:val="24"/>
          <w:szCs w:val="28"/>
        </w:rPr>
        <w:t>容易，而PID</w:t>
      </w:r>
      <w:proofErr w:type="gramStart"/>
      <w:r>
        <w:rPr>
          <w:rFonts w:ascii="宋体" w:eastAsia="宋体" w:hAnsi="宋体" w:hint="eastAsia"/>
          <w:sz w:val="24"/>
          <w:szCs w:val="28"/>
        </w:rPr>
        <w:t>调参比较</w:t>
      </w:r>
      <w:proofErr w:type="gramEnd"/>
      <w:r>
        <w:rPr>
          <w:rFonts w:ascii="宋体" w:eastAsia="宋体" w:hAnsi="宋体" w:hint="eastAsia"/>
          <w:sz w:val="24"/>
          <w:szCs w:val="28"/>
        </w:rPr>
        <w:t>困难，有时参数发生微小的变化也会造成系统的不稳定，但理论上调节的上限更高，能够调节达到更好的性能</w:t>
      </w:r>
    </w:p>
    <w:p w14:paraId="16C201BA" w14:textId="45721C40" w:rsidR="000C3FD5" w:rsidRPr="000C3FD5" w:rsidRDefault="00990976" w:rsidP="00780938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对比仿真与实际控制：仿真环境下系统更容易达到稳定，</w:t>
      </w:r>
      <w:r w:rsidR="000C3FD5">
        <w:rPr>
          <w:rFonts w:ascii="宋体" w:eastAsia="宋体" w:hAnsi="宋体" w:hint="eastAsia"/>
          <w:sz w:val="24"/>
          <w:szCs w:val="28"/>
        </w:rPr>
        <w:t>甚至对于调节好的参数进行大幅度的改动也不会显著影响系统性能，</w:t>
      </w:r>
      <w:r>
        <w:rPr>
          <w:rFonts w:ascii="宋体" w:eastAsia="宋体" w:hAnsi="宋体" w:hint="eastAsia"/>
          <w:sz w:val="24"/>
          <w:szCs w:val="28"/>
        </w:rPr>
        <w:t>而实际</w:t>
      </w:r>
      <w:r w:rsidR="000C3FD5">
        <w:rPr>
          <w:rFonts w:ascii="宋体" w:eastAsia="宋体" w:hAnsi="宋体" w:hint="eastAsia"/>
          <w:sz w:val="24"/>
          <w:szCs w:val="28"/>
        </w:rPr>
        <w:t>比</w:t>
      </w:r>
      <w:proofErr w:type="gramStart"/>
      <w:r w:rsidR="000C3FD5">
        <w:rPr>
          <w:rFonts w:ascii="宋体" w:eastAsia="宋体" w:hAnsi="宋体" w:hint="eastAsia"/>
          <w:sz w:val="24"/>
          <w:szCs w:val="28"/>
        </w:rPr>
        <w:t>仿真难</w:t>
      </w:r>
      <w:proofErr w:type="gramEnd"/>
      <w:r w:rsidR="000C3FD5">
        <w:rPr>
          <w:rFonts w:ascii="宋体" w:eastAsia="宋体" w:hAnsi="宋体" w:hint="eastAsia"/>
          <w:sz w:val="24"/>
          <w:szCs w:val="28"/>
        </w:rPr>
        <w:t>调很多，两者参数的差别也很大</w:t>
      </w:r>
    </w:p>
    <w:p w14:paraId="351B291A" w14:textId="0319C6EA" w:rsidR="00780938" w:rsidRDefault="001E3189" w:rsidP="00780938">
      <w:pPr>
        <w:pStyle w:val="2"/>
      </w:pPr>
      <w:bookmarkStart w:id="10" w:name="_Toc217079846"/>
      <w:r>
        <w:rPr>
          <w:rFonts w:hint="eastAsia"/>
        </w:rPr>
        <w:t>2</w:t>
      </w:r>
      <w:r w:rsidR="00780938" w:rsidRPr="00350135">
        <w:rPr>
          <w:rFonts w:hint="eastAsia"/>
        </w:rPr>
        <w:t>.</w:t>
      </w:r>
      <w:r w:rsidR="00780938">
        <w:rPr>
          <w:rFonts w:hint="eastAsia"/>
        </w:rPr>
        <w:t xml:space="preserve"> </w:t>
      </w:r>
      <w:r w:rsidR="00780938" w:rsidRPr="00350135">
        <w:rPr>
          <w:rFonts w:hint="eastAsia"/>
        </w:rPr>
        <w:t>电机</w:t>
      </w:r>
      <w:r w:rsidR="00780938">
        <w:rPr>
          <w:rFonts w:hint="eastAsia"/>
        </w:rPr>
        <w:t>位置</w:t>
      </w:r>
      <w:r w:rsidR="00780938" w:rsidRPr="00350135">
        <w:rPr>
          <w:rFonts w:hint="eastAsia"/>
        </w:rPr>
        <w:t>控制</w:t>
      </w:r>
      <w:bookmarkEnd w:id="10"/>
    </w:p>
    <w:p w14:paraId="46FCAA2B" w14:textId="21936167" w:rsidR="0021570D" w:rsidRDefault="00780938" w:rsidP="00DC22C2">
      <w:pPr>
        <w:pStyle w:val="3"/>
      </w:pPr>
      <w:bookmarkStart w:id="11" w:name="_Toc217079847"/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DC22C2" w:rsidRPr="00DC22C2">
        <w:rPr>
          <w:rFonts w:hint="eastAsia"/>
        </w:rPr>
        <w:t>PD</w:t>
      </w:r>
      <w:r w:rsidR="00DC22C2" w:rsidRPr="00DC22C2">
        <w:rPr>
          <w:rFonts w:hint="eastAsia"/>
        </w:rPr>
        <w:t>控制</w:t>
      </w:r>
      <w:r>
        <w:rPr>
          <w:rFonts w:hint="eastAsia"/>
        </w:rPr>
        <w:t>仿真</w:t>
      </w:r>
      <w:bookmarkEnd w:id="11"/>
    </w:p>
    <w:p w14:paraId="6E04ABA0" w14:textId="7F825B7C" w:rsidR="00780938" w:rsidRDefault="0021570D" w:rsidP="00780938">
      <w:pPr>
        <w:spacing w:line="360" w:lineRule="auto"/>
        <w:rPr>
          <w:rFonts w:ascii="宋体" w:eastAsia="宋体" w:hAnsi="宋体"/>
          <w:sz w:val="24"/>
          <w:szCs w:val="28"/>
        </w:rPr>
      </w:pPr>
      <w:r w:rsidRPr="00350135">
        <w:rPr>
          <w:rFonts w:ascii="宋体" w:eastAsia="宋体" w:hAnsi="宋体" w:hint="eastAsia"/>
          <w:sz w:val="24"/>
          <w:szCs w:val="28"/>
        </w:rPr>
        <w:t>稳态时间</w:t>
      </w:r>
      <w:r>
        <w:rPr>
          <w:rFonts w:ascii="宋体" w:eastAsia="宋体" w:hAnsi="宋体" w:hint="eastAsia"/>
          <w:sz w:val="24"/>
          <w:szCs w:val="28"/>
        </w:rPr>
        <w:t>：</w:t>
      </w:r>
      <w:r>
        <w:rPr>
          <w:rFonts w:ascii="宋体" w:eastAsia="宋体" w:hAnsi="宋体" w:hint="eastAsia"/>
          <w:sz w:val="24"/>
          <w:szCs w:val="28"/>
        </w:rPr>
        <w:t>1.006</w:t>
      </w:r>
      <w:r>
        <w:rPr>
          <w:rFonts w:ascii="宋体" w:eastAsia="宋体" w:hAnsi="宋体" w:hint="eastAsia"/>
          <w:sz w:val="24"/>
          <w:szCs w:val="28"/>
        </w:rPr>
        <w:t>s</w:t>
      </w:r>
    </w:p>
    <w:p w14:paraId="44390984" w14:textId="69E65682" w:rsidR="00780938" w:rsidRDefault="002362C4" w:rsidP="00780938">
      <w:pPr>
        <w:spacing w:line="360" w:lineRule="auto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lastRenderedPageBreak/>
        <w:drawing>
          <wp:inline distT="0" distB="0" distL="0" distR="0" wp14:anchorId="6EDD5F87" wp14:editId="0AB93F77">
            <wp:extent cx="5274310" cy="4582493"/>
            <wp:effectExtent l="0" t="0" r="2540" b="8890"/>
            <wp:docPr id="160254913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82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149B61A0" wp14:editId="6793C6CC">
            <wp:extent cx="5270500" cy="2800350"/>
            <wp:effectExtent l="0" t="0" r="6350" b="0"/>
            <wp:docPr id="124993772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FB124" w14:textId="091A299F" w:rsidR="0021570D" w:rsidRDefault="00780938" w:rsidP="00DC22C2">
      <w:pPr>
        <w:pStyle w:val="3"/>
      </w:pPr>
      <w:bookmarkStart w:id="12" w:name="_Toc217079848"/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DC22C2" w:rsidRPr="00DC22C2">
        <w:rPr>
          <w:rFonts w:hint="eastAsia"/>
        </w:rPr>
        <w:t>PD</w:t>
      </w:r>
      <w:r w:rsidR="00DC22C2" w:rsidRPr="00DC22C2">
        <w:rPr>
          <w:rFonts w:hint="eastAsia"/>
        </w:rPr>
        <w:t>控制</w:t>
      </w:r>
      <w:r w:rsidRPr="00350135">
        <w:rPr>
          <w:rFonts w:hint="eastAsia"/>
        </w:rPr>
        <w:t>实际</w:t>
      </w:r>
      <w:bookmarkEnd w:id="12"/>
    </w:p>
    <w:p w14:paraId="5B2EF879" w14:textId="0F9D0EDB" w:rsidR="00780938" w:rsidRDefault="0021570D" w:rsidP="00780938">
      <w:pPr>
        <w:spacing w:line="360" w:lineRule="auto"/>
        <w:rPr>
          <w:rFonts w:ascii="宋体" w:eastAsia="宋体" w:hAnsi="宋体"/>
          <w:sz w:val="24"/>
          <w:szCs w:val="28"/>
        </w:rPr>
      </w:pPr>
      <w:r w:rsidRPr="00350135">
        <w:rPr>
          <w:rFonts w:ascii="宋体" w:eastAsia="宋体" w:hAnsi="宋体" w:hint="eastAsia"/>
          <w:sz w:val="24"/>
          <w:szCs w:val="28"/>
        </w:rPr>
        <w:t>稳态时间</w:t>
      </w:r>
      <w:r>
        <w:rPr>
          <w:rFonts w:ascii="宋体" w:eastAsia="宋体" w:hAnsi="宋体" w:hint="eastAsia"/>
          <w:sz w:val="24"/>
          <w:szCs w:val="28"/>
        </w:rPr>
        <w:t>：</w:t>
      </w:r>
      <w:r>
        <w:rPr>
          <w:rFonts w:ascii="宋体" w:eastAsia="宋体" w:hAnsi="宋体" w:hint="eastAsia"/>
          <w:sz w:val="24"/>
          <w:szCs w:val="28"/>
        </w:rPr>
        <w:t>0</w:t>
      </w:r>
      <w:r>
        <w:rPr>
          <w:rFonts w:ascii="宋体" w:eastAsia="宋体" w:hAnsi="宋体" w:hint="eastAsia"/>
          <w:sz w:val="24"/>
          <w:szCs w:val="28"/>
        </w:rPr>
        <w:t>.</w:t>
      </w:r>
      <w:r>
        <w:rPr>
          <w:rFonts w:ascii="宋体" w:eastAsia="宋体" w:hAnsi="宋体" w:hint="eastAsia"/>
          <w:sz w:val="24"/>
          <w:szCs w:val="28"/>
        </w:rPr>
        <w:t>517</w:t>
      </w:r>
      <w:r>
        <w:rPr>
          <w:rFonts w:ascii="宋体" w:eastAsia="宋体" w:hAnsi="宋体" w:hint="eastAsia"/>
          <w:sz w:val="24"/>
          <w:szCs w:val="28"/>
        </w:rPr>
        <w:t>s</w:t>
      </w:r>
    </w:p>
    <w:p w14:paraId="54A5F1AF" w14:textId="468E47DE" w:rsidR="0021570D" w:rsidRDefault="0021570D" w:rsidP="00780938">
      <w:pPr>
        <w:spacing w:line="360" w:lineRule="auto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超调量：</w:t>
      </w:r>
      <w:r>
        <w:rPr>
          <w:rFonts w:ascii="宋体" w:eastAsia="宋体" w:hAnsi="宋体" w:hint="eastAsia"/>
          <w:sz w:val="24"/>
          <w:szCs w:val="28"/>
        </w:rPr>
        <w:t>0.</w:t>
      </w:r>
      <w:r>
        <w:rPr>
          <w:rFonts w:ascii="宋体" w:eastAsia="宋体" w:hAnsi="宋体" w:hint="eastAsia"/>
          <w:sz w:val="24"/>
          <w:szCs w:val="28"/>
        </w:rPr>
        <w:t>5</w:t>
      </w:r>
      <w:r>
        <w:rPr>
          <w:rFonts w:ascii="宋体" w:eastAsia="宋体" w:hAnsi="宋体" w:hint="eastAsia"/>
          <w:sz w:val="24"/>
          <w:szCs w:val="28"/>
        </w:rPr>
        <w:t>%</w:t>
      </w:r>
    </w:p>
    <w:p w14:paraId="01C12E28" w14:textId="1575FE6C" w:rsidR="00780938" w:rsidRPr="00DC22C2" w:rsidRDefault="002362C4" w:rsidP="00DC22C2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lastRenderedPageBreak/>
        <w:drawing>
          <wp:inline distT="0" distB="0" distL="0" distR="0" wp14:anchorId="3F502006" wp14:editId="27736927">
            <wp:extent cx="5264150" cy="4610100"/>
            <wp:effectExtent l="0" t="0" r="0" b="0"/>
            <wp:docPr id="769718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77518D6D" wp14:editId="2D2E62DF">
            <wp:extent cx="5264150" cy="2800350"/>
            <wp:effectExtent l="0" t="0" r="0" b="0"/>
            <wp:docPr id="34409083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3C759" w14:textId="586C77E8" w:rsidR="0021570D" w:rsidRDefault="00780938" w:rsidP="00DC22C2">
      <w:pPr>
        <w:pStyle w:val="3"/>
      </w:pPr>
      <w:bookmarkStart w:id="13" w:name="_Toc217079849"/>
      <w:r>
        <w:rPr>
          <w:rFonts w:hint="eastAsia"/>
        </w:rPr>
        <w:t>（</w:t>
      </w:r>
      <w:r w:rsidR="00DC22C2">
        <w:rPr>
          <w:rFonts w:hint="eastAsia"/>
        </w:rPr>
        <w:t>3</w:t>
      </w:r>
      <w:r>
        <w:rPr>
          <w:rFonts w:hint="eastAsia"/>
        </w:rPr>
        <w:t>）</w:t>
      </w:r>
      <w:r w:rsidR="00DC22C2" w:rsidRPr="00DC22C2">
        <w:rPr>
          <w:rFonts w:hint="eastAsia"/>
        </w:rPr>
        <w:t>PID</w:t>
      </w:r>
      <w:r w:rsidR="00DC22C2" w:rsidRPr="00DC22C2">
        <w:rPr>
          <w:rFonts w:hint="eastAsia"/>
        </w:rPr>
        <w:t>控制</w:t>
      </w:r>
      <w:r>
        <w:rPr>
          <w:rFonts w:hint="eastAsia"/>
        </w:rPr>
        <w:t>仿真</w:t>
      </w:r>
      <w:bookmarkEnd w:id="13"/>
    </w:p>
    <w:p w14:paraId="6B146AA1" w14:textId="72CBAD3E" w:rsidR="00780938" w:rsidRDefault="0021570D" w:rsidP="00780938">
      <w:pPr>
        <w:spacing w:line="360" w:lineRule="auto"/>
        <w:rPr>
          <w:rFonts w:ascii="宋体" w:eastAsia="宋体" w:hAnsi="宋体"/>
          <w:sz w:val="24"/>
          <w:szCs w:val="28"/>
        </w:rPr>
      </w:pPr>
      <w:r w:rsidRPr="00350135">
        <w:rPr>
          <w:rFonts w:ascii="宋体" w:eastAsia="宋体" w:hAnsi="宋体" w:hint="eastAsia"/>
          <w:sz w:val="24"/>
          <w:szCs w:val="28"/>
        </w:rPr>
        <w:t>稳态时间</w:t>
      </w:r>
      <w:r>
        <w:rPr>
          <w:rFonts w:ascii="宋体" w:eastAsia="宋体" w:hAnsi="宋体" w:hint="eastAsia"/>
          <w:sz w:val="24"/>
          <w:szCs w:val="28"/>
        </w:rPr>
        <w:t>：</w:t>
      </w:r>
      <w:r>
        <w:rPr>
          <w:rFonts w:ascii="宋体" w:eastAsia="宋体" w:hAnsi="宋体" w:hint="eastAsia"/>
          <w:sz w:val="24"/>
          <w:szCs w:val="28"/>
        </w:rPr>
        <w:t>0.851</w:t>
      </w:r>
      <w:r>
        <w:rPr>
          <w:rFonts w:ascii="宋体" w:eastAsia="宋体" w:hAnsi="宋体" w:hint="eastAsia"/>
          <w:sz w:val="24"/>
          <w:szCs w:val="28"/>
        </w:rPr>
        <w:t>s</w:t>
      </w:r>
    </w:p>
    <w:p w14:paraId="4FBB32C5" w14:textId="5B979BD6" w:rsidR="00EB783C" w:rsidRDefault="0021570D" w:rsidP="00780938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超调量：</w:t>
      </w:r>
      <w:r>
        <w:rPr>
          <w:rFonts w:ascii="宋体" w:eastAsia="宋体" w:hAnsi="宋体" w:hint="eastAsia"/>
          <w:sz w:val="24"/>
          <w:szCs w:val="28"/>
        </w:rPr>
        <w:t>0.8%</w:t>
      </w:r>
    </w:p>
    <w:p w14:paraId="094B81E1" w14:textId="03F7AD2C" w:rsidR="00780938" w:rsidRDefault="002362C4" w:rsidP="00780938">
      <w:pPr>
        <w:spacing w:line="360" w:lineRule="auto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lastRenderedPageBreak/>
        <w:drawing>
          <wp:inline distT="0" distB="0" distL="0" distR="0" wp14:anchorId="543D8FE6" wp14:editId="4F261B71">
            <wp:extent cx="5270500" cy="4305300"/>
            <wp:effectExtent l="0" t="0" r="6350" b="0"/>
            <wp:docPr id="160308689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59A78FA5" wp14:editId="36B086C1">
            <wp:extent cx="5257800" cy="2965450"/>
            <wp:effectExtent l="0" t="0" r="0" b="6350"/>
            <wp:docPr id="61997057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34940" w14:textId="39114705" w:rsidR="0021570D" w:rsidRDefault="00780938" w:rsidP="00DC22C2">
      <w:pPr>
        <w:pStyle w:val="3"/>
      </w:pPr>
      <w:bookmarkStart w:id="14" w:name="_Toc217079850"/>
      <w:r>
        <w:rPr>
          <w:rFonts w:hint="eastAsia"/>
        </w:rPr>
        <w:t>（</w:t>
      </w:r>
      <w:r w:rsidR="00DC22C2">
        <w:rPr>
          <w:rFonts w:hint="eastAsia"/>
        </w:rPr>
        <w:t>4</w:t>
      </w:r>
      <w:r>
        <w:rPr>
          <w:rFonts w:hint="eastAsia"/>
        </w:rPr>
        <w:t>）</w:t>
      </w:r>
      <w:r w:rsidR="00DC22C2" w:rsidRPr="00DC22C2">
        <w:rPr>
          <w:rFonts w:hint="eastAsia"/>
        </w:rPr>
        <w:t>PID</w:t>
      </w:r>
      <w:r w:rsidR="00DC22C2" w:rsidRPr="00DC22C2">
        <w:rPr>
          <w:rFonts w:hint="eastAsia"/>
        </w:rPr>
        <w:t>控制</w:t>
      </w:r>
      <w:r w:rsidRPr="00350135">
        <w:rPr>
          <w:rFonts w:hint="eastAsia"/>
        </w:rPr>
        <w:t>实际</w:t>
      </w:r>
      <w:bookmarkEnd w:id="14"/>
    </w:p>
    <w:p w14:paraId="19BFD5A1" w14:textId="2378445C" w:rsidR="00DA49C7" w:rsidRDefault="0021570D" w:rsidP="00780938">
      <w:pPr>
        <w:spacing w:line="360" w:lineRule="auto"/>
        <w:rPr>
          <w:rFonts w:ascii="宋体" w:eastAsia="宋体" w:hAnsi="宋体"/>
          <w:sz w:val="24"/>
          <w:szCs w:val="28"/>
        </w:rPr>
      </w:pPr>
      <w:r w:rsidRPr="00350135">
        <w:rPr>
          <w:rFonts w:ascii="宋体" w:eastAsia="宋体" w:hAnsi="宋体" w:hint="eastAsia"/>
          <w:sz w:val="24"/>
          <w:szCs w:val="28"/>
        </w:rPr>
        <w:t>稳态时间</w:t>
      </w:r>
      <w:r>
        <w:rPr>
          <w:rFonts w:ascii="宋体" w:eastAsia="宋体" w:hAnsi="宋体" w:hint="eastAsia"/>
          <w:sz w:val="24"/>
          <w:szCs w:val="28"/>
        </w:rPr>
        <w:t>：</w:t>
      </w:r>
      <w:r>
        <w:rPr>
          <w:rFonts w:ascii="宋体" w:eastAsia="宋体" w:hAnsi="宋体" w:hint="eastAsia"/>
          <w:sz w:val="24"/>
          <w:szCs w:val="28"/>
        </w:rPr>
        <w:t>0.459</w:t>
      </w:r>
      <w:r>
        <w:rPr>
          <w:rFonts w:ascii="宋体" w:eastAsia="宋体" w:hAnsi="宋体" w:hint="eastAsia"/>
          <w:sz w:val="24"/>
          <w:szCs w:val="28"/>
        </w:rPr>
        <w:t>s</w:t>
      </w:r>
    </w:p>
    <w:p w14:paraId="0B4E2DEE" w14:textId="406E3D99" w:rsidR="0021570D" w:rsidRDefault="0021570D" w:rsidP="00780938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超调量：</w:t>
      </w:r>
      <w:r>
        <w:rPr>
          <w:rFonts w:ascii="宋体" w:eastAsia="宋体" w:hAnsi="宋体" w:hint="eastAsia"/>
          <w:sz w:val="24"/>
          <w:szCs w:val="28"/>
        </w:rPr>
        <w:t>0.</w:t>
      </w:r>
      <w:r>
        <w:rPr>
          <w:rFonts w:ascii="宋体" w:eastAsia="宋体" w:hAnsi="宋体" w:hint="eastAsia"/>
          <w:sz w:val="24"/>
          <w:szCs w:val="28"/>
        </w:rPr>
        <w:t>3</w:t>
      </w:r>
      <w:r>
        <w:rPr>
          <w:rFonts w:ascii="宋体" w:eastAsia="宋体" w:hAnsi="宋体" w:hint="eastAsia"/>
          <w:sz w:val="24"/>
          <w:szCs w:val="28"/>
        </w:rPr>
        <w:t>%</w:t>
      </w:r>
    </w:p>
    <w:p w14:paraId="1095960B" w14:textId="45F9EDC4" w:rsidR="002362C4" w:rsidRDefault="002362C4" w:rsidP="00780938">
      <w:pPr>
        <w:spacing w:line="360" w:lineRule="auto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lastRenderedPageBreak/>
        <w:drawing>
          <wp:inline distT="0" distB="0" distL="0" distR="0" wp14:anchorId="0B2C2DB9" wp14:editId="1AAC5A2B">
            <wp:extent cx="5270500" cy="4584700"/>
            <wp:effectExtent l="0" t="0" r="6350" b="6350"/>
            <wp:docPr id="97678783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20234AED" wp14:editId="78C19CFD">
            <wp:extent cx="5270500" cy="2971800"/>
            <wp:effectExtent l="0" t="0" r="6350" b="0"/>
            <wp:docPr id="5746173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84957" w14:textId="0C4BB01B" w:rsidR="000C3FD5" w:rsidRDefault="000C3FD5" w:rsidP="000C3FD5">
      <w:pPr>
        <w:pStyle w:val="3"/>
        <w:rPr>
          <w:rFonts w:hint="eastAsia"/>
        </w:rPr>
      </w:pPr>
      <w:bookmarkStart w:id="15" w:name="_Toc217079851"/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Pr="00350135">
        <w:rPr>
          <w:rFonts w:ascii="宋体" w:eastAsia="宋体" w:hAnsi="宋体" w:hint="eastAsia"/>
          <w:szCs w:val="28"/>
        </w:rPr>
        <w:t>对比分析P</w:t>
      </w:r>
      <w:r>
        <w:rPr>
          <w:rFonts w:ascii="宋体" w:eastAsia="宋体" w:hAnsi="宋体" w:hint="eastAsia"/>
          <w:szCs w:val="28"/>
        </w:rPr>
        <w:t>D</w:t>
      </w:r>
      <w:r w:rsidRPr="00350135">
        <w:rPr>
          <w:rFonts w:ascii="宋体" w:eastAsia="宋体" w:hAnsi="宋体" w:hint="eastAsia"/>
          <w:szCs w:val="28"/>
        </w:rPr>
        <w:t>控制与PID控制在仿真与实际控制的参数变化与效果</w:t>
      </w:r>
      <w:bookmarkEnd w:id="15"/>
    </w:p>
    <w:p w14:paraId="74F2757B" w14:textId="0D9E7E6D" w:rsidR="000C3FD5" w:rsidRDefault="000C3FD5" w:rsidP="000C3FD5">
      <w:pPr>
        <w:spacing w:line="360" w:lineRule="auto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对比P</w:t>
      </w:r>
      <w:r>
        <w:rPr>
          <w:rFonts w:ascii="宋体" w:eastAsia="宋体" w:hAnsi="宋体" w:hint="eastAsia"/>
          <w:sz w:val="24"/>
          <w:szCs w:val="28"/>
        </w:rPr>
        <w:t>D</w:t>
      </w:r>
      <w:r>
        <w:rPr>
          <w:rFonts w:ascii="宋体" w:eastAsia="宋体" w:hAnsi="宋体" w:hint="eastAsia"/>
          <w:sz w:val="24"/>
          <w:szCs w:val="28"/>
        </w:rPr>
        <w:t>和PID控制：</w:t>
      </w:r>
      <w:r>
        <w:rPr>
          <w:rFonts w:ascii="宋体" w:eastAsia="宋体" w:hAnsi="宋体" w:hint="eastAsia"/>
          <w:sz w:val="24"/>
          <w:szCs w:val="28"/>
        </w:rPr>
        <w:t>与PI控制差不多，</w:t>
      </w:r>
      <w:r>
        <w:rPr>
          <w:rFonts w:ascii="宋体" w:eastAsia="宋体" w:hAnsi="宋体" w:hint="eastAsia"/>
          <w:sz w:val="24"/>
          <w:szCs w:val="28"/>
        </w:rPr>
        <w:t>P</w:t>
      </w:r>
      <w:r>
        <w:rPr>
          <w:rFonts w:ascii="宋体" w:eastAsia="宋体" w:hAnsi="宋体" w:hint="eastAsia"/>
          <w:sz w:val="24"/>
          <w:szCs w:val="28"/>
        </w:rPr>
        <w:t>D</w:t>
      </w:r>
      <w:r>
        <w:rPr>
          <w:rFonts w:ascii="宋体" w:eastAsia="宋体" w:hAnsi="宋体" w:hint="eastAsia"/>
          <w:sz w:val="24"/>
          <w:szCs w:val="28"/>
        </w:rPr>
        <w:t>控制</w:t>
      </w:r>
      <w:r>
        <w:rPr>
          <w:rFonts w:ascii="宋体" w:eastAsia="宋体" w:hAnsi="宋体" w:hint="eastAsia"/>
          <w:sz w:val="24"/>
          <w:szCs w:val="28"/>
        </w:rPr>
        <w:t>也</w:t>
      </w:r>
      <w:r>
        <w:rPr>
          <w:rFonts w:ascii="宋体" w:eastAsia="宋体" w:hAnsi="宋体" w:hint="eastAsia"/>
          <w:sz w:val="24"/>
          <w:szCs w:val="28"/>
        </w:rPr>
        <w:t>相对更容易调节，整个系统的响应对参数的敏感度低，</w:t>
      </w:r>
      <w:proofErr w:type="gramStart"/>
      <w:r>
        <w:rPr>
          <w:rFonts w:ascii="宋体" w:eastAsia="宋体" w:hAnsi="宋体" w:hint="eastAsia"/>
          <w:sz w:val="24"/>
          <w:szCs w:val="28"/>
        </w:rPr>
        <w:t>调参相对</w:t>
      </w:r>
      <w:proofErr w:type="gramEnd"/>
      <w:r>
        <w:rPr>
          <w:rFonts w:ascii="宋体" w:eastAsia="宋体" w:hAnsi="宋体" w:hint="eastAsia"/>
          <w:sz w:val="24"/>
          <w:szCs w:val="28"/>
        </w:rPr>
        <w:t>容易，而PID</w:t>
      </w:r>
      <w:proofErr w:type="gramStart"/>
      <w:r>
        <w:rPr>
          <w:rFonts w:ascii="宋体" w:eastAsia="宋体" w:hAnsi="宋体" w:hint="eastAsia"/>
          <w:sz w:val="24"/>
          <w:szCs w:val="28"/>
        </w:rPr>
        <w:t>调参比较</w:t>
      </w:r>
      <w:proofErr w:type="gramEnd"/>
      <w:r>
        <w:rPr>
          <w:rFonts w:ascii="宋体" w:eastAsia="宋体" w:hAnsi="宋体" w:hint="eastAsia"/>
          <w:sz w:val="24"/>
          <w:szCs w:val="28"/>
        </w:rPr>
        <w:t>困难，有时参数发生</w:t>
      </w:r>
      <w:r>
        <w:rPr>
          <w:rFonts w:ascii="宋体" w:eastAsia="宋体" w:hAnsi="宋体" w:hint="eastAsia"/>
          <w:sz w:val="24"/>
          <w:szCs w:val="28"/>
        </w:rPr>
        <w:lastRenderedPageBreak/>
        <w:t>微小的变化也会造成系统的不稳定</w:t>
      </w:r>
      <w:r>
        <w:rPr>
          <w:rFonts w:ascii="宋体" w:eastAsia="宋体" w:hAnsi="宋体" w:hint="eastAsia"/>
          <w:sz w:val="24"/>
          <w:szCs w:val="28"/>
        </w:rPr>
        <w:t>。效果上PID控制能够进一步缩小稳态误差，而PD控制不容易调节获得一个很小的稳态误差。</w:t>
      </w:r>
    </w:p>
    <w:p w14:paraId="4EC08DAF" w14:textId="7D39FE18" w:rsidR="000C3FD5" w:rsidRPr="000C3FD5" w:rsidRDefault="000C3FD5" w:rsidP="000C3FD5">
      <w:pPr>
        <w:spacing w:line="360" w:lineRule="auto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对比仿真与实际控制：仿真环境下系统更容易达到稳定，甚至对于调节好的参数进行大幅度的改动也不会显著影响系统性能，而实际比</w:t>
      </w:r>
      <w:proofErr w:type="gramStart"/>
      <w:r>
        <w:rPr>
          <w:rFonts w:ascii="宋体" w:eastAsia="宋体" w:hAnsi="宋体" w:hint="eastAsia"/>
          <w:sz w:val="24"/>
          <w:szCs w:val="28"/>
        </w:rPr>
        <w:t>仿真难</w:t>
      </w:r>
      <w:proofErr w:type="gramEnd"/>
      <w:r>
        <w:rPr>
          <w:rFonts w:ascii="宋体" w:eastAsia="宋体" w:hAnsi="宋体" w:hint="eastAsia"/>
          <w:sz w:val="24"/>
          <w:szCs w:val="28"/>
        </w:rPr>
        <w:t>调很多，两者参数的差别也很大</w:t>
      </w:r>
    </w:p>
    <w:p w14:paraId="432C20CF" w14:textId="0D389533" w:rsidR="00B33FD0" w:rsidRDefault="00B33FD0" w:rsidP="00B33FD0">
      <w:pPr>
        <w:pStyle w:val="2"/>
      </w:pPr>
      <w:bookmarkStart w:id="16" w:name="_Toc217079852"/>
      <w:r w:rsidRPr="00350135">
        <w:rPr>
          <w:rFonts w:hint="eastAsia"/>
        </w:rPr>
        <w:t>3.</w:t>
      </w:r>
      <w:r>
        <w:rPr>
          <w:rFonts w:hint="eastAsia"/>
        </w:rPr>
        <w:t xml:space="preserve"> </w:t>
      </w:r>
      <w:r w:rsidRPr="00350135">
        <w:rPr>
          <w:rFonts w:hint="eastAsia"/>
        </w:rPr>
        <w:t>总结</w:t>
      </w:r>
      <w:r w:rsidRPr="00350135">
        <w:rPr>
          <w:rFonts w:hint="eastAsia"/>
        </w:rPr>
        <w:t>PI</w:t>
      </w:r>
      <w:r w:rsidRPr="00350135">
        <w:rPr>
          <w:rFonts w:hint="eastAsia"/>
        </w:rPr>
        <w:t>、</w:t>
      </w:r>
      <w:r w:rsidRPr="00350135">
        <w:rPr>
          <w:rFonts w:hint="eastAsia"/>
        </w:rPr>
        <w:t>PD</w:t>
      </w:r>
      <w:r w:rsidRPr="00350135">
        <w:rPr>
          <w:rFonts w:hint="eastAsia"/>
        </w:rPr>
        <w:t>、</w:t>
      </w:r>
      <w:r w:rsidRPr="00350135">
        <w:rPr>
          <w:rFonts w:hint="eastAsia"/>
        </w:rPr>
        <w:t>PID</w:t>
      </w:r>
      <w:r w:rsidRPr="00350135">
        <w:rPr>
          <w:rFonts w:hint="eastAsia"/>
        </w:rPr>
        <w:t>作用与适用对象</w:t>
      </w:r>
      <w:bookmarkEnd w:id="16"/>
    </w:p>
    <w:p w14:paraId="0480E6ED" w14:textId="4E33B107" w:rsidR="006E20CB" w:rsidRPr="0009540C" w:rsidRDefault="000C3FD5" w:rsidP="003D5134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P</w:t>
      </w:r>
      <w:r>
        <w:rPr>
          <w:rFonts w:ascii="宋体" w:eastAsia="宋体" w:hAnsi="宋体" w:hint="eastAsia"/>
          <w:sz w:val="24"/>
          <w:szCs w:val="28"/>
        </w:rPr>
        <w:t>I适合速度控制等需要消除稳态误差而对于动态性能要求不高的系统，PD适合</w:t>
      </w:r>
      <w:r w:rsidR="00D94CA9">
        <w:rPr>
          <w:rFonts w:ascii="宋体" w:eastAsia="宋体" w:hAnsi="宋体" w:hint="eastAsia"/>
          <w:sz w:val="24"/>
          <w:szCs w:val="28"/>
        </w:rPr>
        <w:t>位置控制等需要低超调和快速响应的系统，而PID能够同时满足动态性能和稳态性能的要求。</w:t>
      </w:r>
    </w:p>
    <w:p w14:paraId="38E5F50A" w14:textId="1CDA1BEF" w:rsidR="006E2605" w:rsidRDefault="00D94CA9" w:rsidP="008B2C0E">
      <w:pPr>
        <w:pStyle w:val="1"/>
        <w:rPr>
          <w:rFonts w:hint="eastAsia"/>
        </w:rPr>
      </w:pPr>
      <w:bookmarkStart w:id="17" w:name="_Toc217079853"/>
      <w:r>
        <w:rPr>
          <w:rFonts w:hint="eastAsia"/>
        </w:rPr>
        <w:t>四</w:t>
      </w:r>
      <w:r w:rsidR="003D5134" w:rsidRPr="006E20CB">
        <w:rPr>
          <w:rFonts w:hint="eastAsia"/>
        </w:rPr>
        <w:t>、</w:t>
      </w:r>
      <w:r w:rsidR="00C36146" w:rsidRPr="00C36146">
        <w:rPr>
          <w:rFonts w:hint="eastAsia"/>
        </w:rPr>
        <w:t>思考题</w:t>
      </w:r>
      <w:bookmarkEnd w:id="17"/>
    </w:p>
    <w:p w14:paraId="5E503EB6" w14:textId="4219F013" w:rsidR="00BE47C1" w:rsidRDefault="00350135" w:rsidP="00BE47C1">
      <w:pPr>
        <w:pStyle w:val="2"/>
        <w:rPr>
          <w:rFonts w:hint="eastAsia"/>
        </w:rPr>
      </w:pPr>
      <w:bookmarkStart w:id="18" w:name="_Toc217079854"/>
      <w:r>
        <w:rPr>
          <w:rFonts w:hint="eastAsia"/>
        </w:rPr>
        <w:t>1.</w:t>
      </w:r>
      <w:r w:rsidR="0076626D">
        <w:rPr>
          <w:rFonts w:hint="eastAsia"/>
        </w:rPr>
        <w:t xml:space="preserve"> </w:t>
      </w:r>
      <w:r>
        <w:rPr>
          <w:rFonts w:hint="eastAsia"/>
        </w:rPr>
        <w:t>同一激励信号，在开环、转速闭环控制与位置闭环控制中有什么不同？</w:t>
      </w:r>
      <w:bookmarkEnd w:id="18"/>
    </w:p>
    <w:p w14:paraId="7D7D430C" w14:textId="52989420" w:rsidR="00175E6E" w:rsidRPr="00175E6E" w:rsidRDefault="00BE47C1" w:rsidP="00175E6E">
      <w:pPr>
        <w:spacing w:line="360" w:lineRule="auto"/>
        <w:rPr>
          <w:rFonts w:ascii="宋体" w:eastAsia="宋体" w:hAnsi="宋体"/>
          <w:sz w:val="24"/>
          <w:szCs w:val="28"/>
        </w:rPr>
      </w:pPr>
      <w:r w:rsidRPr="00175E6E">
        <w:rPr>
          <w:rFonts w:ascii="宋体" w:eastAsia="宋体" w:hAnsi="宋体" w:hint="eastAsia"/>
          <w:sz w:val="24"/>
          <w:szCs w:val="28"/>
        </w:rPr>
        <w:t>开环控制无反馈</w:t>
      </w:r>
      <w:r w:rsidR="00175E6E" w:rsidRPr="00175E6E">
        <w:rPr>
          <w:rFonts w:ascii="宋体" w:eastAsia="宋体" w:hAnsi="宋体" w:hint="eastAsia"/>
          <w:sz w:val="24"/>
          <w:szCs w:val="28"/>
        </w:rPr>
        <w:t>，系统对输入没有校正作用，输出存在一定的稳态误差，抗干扰性和精度差</w:t>
      </w:r>
    </w:p>
    <w:p w14:paraId="7C953D9C" w14:textId="7A9FC5B1" w:rsidR="00BE47C1" w:rsidRPr="00175E6E" w:rsidRDefault="00175E6E" w:rsidP="00175E6E">
      <w:pPr>
        <w:spacing w:line="360" w:lineRule="auto"/>
        <w:rPr>
          <w:rFonts w:ascii="宋体" w:eastAsia="宋体" w:hAnsi="宋体"/>
          <w:sz w:val="24"/>
          <w:szCs w:val="28"/>
        </w:rPr>
      </w:pPr>
      <w:r w:rsidRPr="00175E6E">
        <w:rPr>
          <w:rFonts w:ascii="宋体" w:eastAsia="宋体" w:hAnsi="宋体" w:hint="eastAsia"/>
          <w:sz w:val="24"/>
          <w:szCs w:val="28"/>
        </w:rPr>
        <w:t>转速闭环控制通过反馈调节使系统跟随给定值，减小稳态误差，抗干扰能力强</w:t>
      </w:r>
    </w:p>
    <w:p w14:paraId="0C4B4CBC" w14:textId="581C6EB2" w:rsidR="00175E6E" w:rsidRPr="00175E6E" w:rsidRDefault="00175E6E" w:rsidP="00175E6E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175E6E">
        <w:rPr>
          <w:rFonts w:ascii="宋体" w:eastAsia="宋体" w:hAnsi="宋体" w:hint="eastAsia"/>
          <w:sz w:val="24"/>
          <w:szCs w:val="28"/>
        </w:rPr>
        <w:t>位置闭环控制增加了位置反馈，稳态误差很小，抗干扰能力强，响应比转速闭环控制慢一些</w:t>
      </w:r>
    </w:p>
    <w:p w14:paraId="7540D839" w14:textId="0A4632DD" w:rsidR="00BC2EA0" w:rsidRPr="00717E8C" w:rsidRDefault="00350135" w:rsidP="00717E8C">
      <w:pPr>
        <w:pStyle w:val="2"/>
        <w:rPr>
          <w:rFonts w:hint="eastAsia"/>
        </w:rPr>
      </w:pPr>
      <w:bookmarkStart w:id="19" w:name="_Toc217079855"/>
      <w:r>
        <w:rPr>
          <w:rFonts w:hint="eastAsia"/>
        </w:rPr>
        <w:t>2.</w:t>
      </w:r>
      <w:r w:rsidR="0076626D">
        <w:rPr>
          <w:rFonts w:hint="eastAsia"/>
        </w:rPr>
        <w:t xml:space="preserve"> </w:t>
      </w:r>
      <w:r>
        <w:rPr>
          <w:rFonts w:hint="eastAsia"/>
        </w:rPr>
        <w:t>相同的控制器参数在仿真与实际控制中效果不同，有哪些因素的影响？</w:t>
      </w:r>
      <w:bookmarkEnd w:id="19"/>
      <w:r w:rsidR="00010350" w:rsidRPr="00010350">
        <w:rPr>
          <w:rFonts w:hint="eastAsia"/>
        </w:rPr>
        <w:t xml:space="preserve">  </w:t>
      </w:r>
    </w:p>
    <w:p w14:paraId="26A86516" w14:textId="39345786" w:rsidR="00B3399B" w:rsidRPr="00B3399B" w:rsidRDefault="0076626D" w:rsidP="000623F9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各种参数的实际误差，编码器等元件的精度或分辨率造成的误差，实际控制中具有延迟，实际电机会收到摩擦力阻力温度等外界环境的影响。</w:t>
      </w:r>
    </w:p>
    <w:sectPr w:rsidR="00B3399B" w:rsidRPr="00B33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atin Modern Math">
    <w:panose1 w:val="02000503000000000000"/>
    <w:charset w:val="00"/>
    <w:family w:val="auto"/>
    <w:pitch w:val="variable"/>
    <w:sig w:usb0="A00000EF" w:usb1="4201F9EE" w:usb2="02000000" w:usb3="00000000" w:csb0="00000093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631FA96"/>
    <w:multiLevelType w:val="singleLevel"/>
    <w:tmpl w:val="D631FA96"/>
    <w:lvl w:ilvl="0">
      <w:start w:val="1"/>
      <w:numFmt w:val="decimal"/>
      <w:lvlText w:val="%1."/>
      <w:lvlJc w:val="left"/>
      <w:pPr>
        <w:tabs>
          <w:tab w:val="left" w:pos="312"/>
        </w:tabs>
        <w:ind w:left="210"/>
      </w:pPr>
    </w:lvl>
  </w:abstractNum>
  <w:abstractNum w:abstractNumId="1" w15:restartNumberingAfterBreak="0">
    <w:nsid w:val="11AA5064"/>
    <w:multiLevelType w:val="hybridMultilevel"/>
    <w:tmpl w:val="4A2CFF34"/>
    <w:lvl w:ilvl="0" w:tplc="2FBCA75E">
      <w:start w:val="1"/>
      <w:numFmt w:val="japaneseCounting"/>
      <w:lvlText w:val="%1、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4AE6A81"/>
    <w:multiLevelType w:val="hybridMultilevel"/>
    <w:tmpl w:val="6DE45F24"/>
    <w:lvl w:ilvl="0" w:tplc="5BDEC53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CFD1FEF"/>
    <w:multiLevelType w:val="hybridMultilevel"/>
    <w:tmpl w:val="8CF2ABC4"/>
    <w:lvl w:ilvl="0" w:tplc="76CCEA0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3F8642F2"/>
    <w:multiLevelType w:val="hybridMultilevel"/>
    <w:tmpl w:val="E03A97D0"/>
    <w:lvl w:ilvl="0" w:tplc="0270DE78">
      <w:start w:val="6"/>
      <w:numFmt w:val="none"/>
      <w:lvlText w:val="六、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15A391E"/>
    <w:multiLevelType w:val="hybridMultilevel"/>
    <w:tmpl w:val="E118ECDA"/>
    <w:lvl w:ilvl="0" w:tplc="FB28BD0A">
      <w:start w:val="1"/>
      <w:numFmt w:val="japaneseCounting"/>
      <w:lvlText w:val="%1、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FCC02EB"/>
    <w:multiLevelType w:val="hybridMultilevel"/>
    <w:tmpl w:val="485EA5AA"/>
    <w:lvl w:ilvl="0" w:tplc="6EDA2F9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354888649">
    <w:abstractNumId w:val="5"/>
  </w:num>
  <w:num w:numId="2" w16cid:durableId="1987010108">
    <w:abstractNumId w:val="4"/>
  </w:num>
  <w:num w:numId="3" w16cid:durableId="1185243863">
    <w:abstractNumId w:val="1"/>
  </w:num>
  <w:num w:numId="4" w16cid:durableId="467088545">
    <w:abstractNumId w:val="0"/>
  </w:num>
  <w:num w:numId="5" w16cid:durableId="1077022037">
    <w:abstractNumId w:val="6"/>
  </w:num>
  <w:num w:numId="6" w16cid:durableId="2012415484">
    <w:abstractNumId w:val="3"/>
  </w:num>
  <w:num w:numId="7" w16cid:durableId="2109545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D18"/>
    <w:rsid w:val="00010350"/>
    <w:rsid w:val="00011A16"/>
    <w:rsid w:val="00013F22"/>
    <w:rsid w:val="00020242"/>
    <w:rsid w:val="00021CC6"/>
    <w:rsid w:val="000264F6"/>
    <w:rsid w:val="00032D9D"/>
    <w:rsid w:val="00044C4F"/>
    <w:rsid w:val="000623F9"/>
    <w:rsid w:val="0008533F"/>
    <w:rsid w:val="0009540C"/>
    <w:rsid w:val="000B5159"/>
    <w:rsid w:val="000C3FD5"/>
    <w:rsid w:val="000E3F3B"/>
    <w:rsid w:val="000E62C1"/>
    <w:rsid w:val="00175E6E"/>
    <w:rsid w:val="001C1CEB"/>
    <w:rsid w:val="001E3189"/>
    <w:rsid w:val="00213DFC"/>
    <w:rsid w:val="00214E76"/>
    <w:rsid w:val="0021570D"/>
    <w:rsid w:val="002362C4"/>
    <w:rsid w:val="002570EE"/>
    <w:rsid w:val="002C1740"/>
    <w:rsid w:val="002D00C7"/>
    <w:rsid w:val="00350135"/>
    <w:rsid w:val="00363A99"/>
    <w:rsid w:val="003A7805"/>
    <w:rsid w:val="003D5134"/>
    <w:rsid w:val="003F10E9"/>
    <w:rsid w:val="004D00CA"/>
    <w:rsid w:val="00533429"/>
    <w:rsid w:val="005B00DD"/>
    <w:rsid w:val="005E3BE0"/>
    <w:rsid w:val="005F54D6"/>
    <w:rsid w:val="00624342"/>
    <w:rsid w:val="00642048"/>
    <w:rsid w:val="00692E0D"/>
    <w:rsid w:val="00696EE1"/>
    <w:rsid w:val="006E20CB"/>
    <w:rsid w:val="006E2605"/>
    <w:rsid w:val="00717E8C"/>
    <w:rsid w:val="00730D43"/>
    <w:rsid w:val="00742721"/>
    <w:rsid w:val="00757163"/>
    <w:rsid w:val="0076626D"/>
    <w:rsid w:val="00771D18"/>
    <w:rsid w:val="0077312A"/>
    <w:rsid w:val="007757A3"/>
    <w:rsid w:val="00780938"/>
    <w:rsid w:val="00893283"/>
    <w:rsid w:val="008B2C0E"/>
    <w:rsid w:val="008D796E"/>
    <w:rsid w:val="008E797A"/>
    <w:rsid w:val="00990976"/>
    <w:rsid w:val="009C73C5"/>
    <w:rsid w:val="00A25A64"/>
    <w:rsid w:val="00A35169"/>
    <w:rsid w:val="00AA1358"/>
    <w:rsid w:val="00AC183B"/>
    <w:rsid w:val="00AE6644"/>
    <w:rsid w:val="00B00118"/>
    <w:rsid w:val="00B0158D"/>
    <w:rsid w:val="00B0334A"/>
    <w:rsid w:val="00B045C3"/>
    <w:rsid w:val="00B3399B"/>
    <w:rsid w:val="00B33FD0"/>
    <w:rsid w:val="00B56CF9"/>
    <w:rsid w:val="00B9088F"/>
    <w:rsid w:val="00BC2EA0"/>
    <w:rsid w:val="00BE47C1"/>
    <w:rsid w:val="00C04519"/>
    <w:rsid w:val="00C104AD"/>
    <w:rsid w:val="00C15C87"/>
    <w:rsid w:val="00C36146"/>
    <w:rsid w:val="00C42EA8"/>
    <w:rsid w:val="00C7632C"/>
    <w:rsid w:val="00CA797C"/>
    <w:rsid w:val="00CD5C24"/>
    <w:rsid w:val="00CF5864"/>
    <w:rsid w:val="00D10F75"/>
    <w:rsid w:val="00D424C6"/>
    <w:rsid w:val="00D81A8A"/>
    <w:rsid w:val="00D84A05"/>
    <w:rsid w:val="00D94CA9"/>
    <w:rsid w:val="00DA49C7"/>
    <w:rsid w:val="00DC22C2"/>
    <w:rsid w:val="00DC2B31"/>
    <w:rsid w:val="00DC4C80"/>
    <w:rsid w:val="00DD0F0A"/>
    <w:rsid w:val="00DD5DB6"/>
    <w:rsid w:val="00E4434E"/>
    <w:rsid w:val="00EA7101"/>
    <w:rsid w:val="00EA78E7"/>
    <w:rsid w:val="00EB783C"/>
    <w:rsid w:val="00F06EC2"/>
    <w:rsid w:val="00F878CD"/>
    <w:rsid w:val="00F918A0"/>
    <w:rsid w:val="00FA0BEA"/>
    <w:rsid w:val="00FC12BB"/>
    <w:rsid w:val="00FC661F"/>
    <w:rsid w:val="00FE174B"/>
    <w:rsid w:val="00FF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."/>
  <w:listSeparator w:val=","/>
  <w14:docId w14:val="7585E926"/>
  <w15:chartTrackingRefBased/>
  <w15:docId w15:val="{3A2A725C-895B-45E9-8850-7EB64FDD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3FD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54D6"/>
    <w:pPr>
      <w:keepNext/>
      <w:keepLines/>
      <w:spacing w:before="480" w:after="80"/>
      <w:outlineLvl w:val="0"/>
    </w:pPr>
    <w:rPr>
      <w:rFonts w:asciiTheme="majorHAnsi" w:eastAsia="黑体" w:hAnsiTheme="majorHAnsi" w:cstheme="majorBidi"/>
      <w:b/>
      <w:color w:val="000000" w:themeColor="text1"/>
      <w:sz w:val="4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F54D6"/>
    <w:pPr>
      <w:keepNext/>
      <w:keepLines/>
      <w:spacing w:before="160" w:after="80"/>
      <w:outlineLvl w:val="1"/>
    </w:pPr>
    <w:rPr>
      <w:rFonts w:ascii="Latin Modern Math" w:eastAsia="黑体" w:hAnsi="Latin Modern Math" w:cstheme="majorBidi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13DFC"/>
    <w:pPr>
      <w:keepNext/>
      <w:keepLines/>
      <w:spacing w:before="160" w:after="80"/>
      <w:outlineLvl w:val="2"/>
    </w:pPr>
    <w:rPr>
      <w:rFonts w:ascii="Latin Modern Math" w:eastAsia="黑体" w:hAnsi="Latin Modern Math" w:cstheme="majorBidi"/>
      <w:color w:val="000000" w:themeColor="text1"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1D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1D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1D1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1D1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1D1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1D1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54D6"/>
    <w:rPr>
      <w:rFonts w:asciiTheme="majorHAnsi" w:eastAsia="黑体" w:hAnsiTheme="majorHAnsi" w:cstheme="majorBidi"/>
      <w:b/>
      <w:color w:val="000000" w:themeColor="text1"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5F54D6"/>
    <w:rPr>
      <w:rFonts w:ascii="Latin Modern Math" w:eastAsia="黑体" w:hAnsi="Latin Modern Math" w:cstheme="majorBidi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213DFC"/>
    <w:rPr>
      <w:rFonts w:ascii="Latin Modern Math" w:eastAsia="黑体" w:hAnsi="Latin Modern Math" w:cstheme="majorBidi"/>
      <w:color w:val="000000" w:themeColor="text1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1D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1D1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71D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1D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1D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1D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1D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1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1D1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1D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1D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1D18"/>
    <w:rPr>
      <w:i/>
      <w:iCs/>
      <w:color w:val="404040" w:themeColor="text1" w:themeTint="BF"/>
    </w:rPr>
  </w:style>
  <w:style w:type="paragraph" w:styleId="a9">
    <w:name w:val="List Paragraph"/>
    <w:basedOn w:val="a"/>
    <w:uiPriority w:val="1"/>
    <w:qFormat/>
    <w:rsid w:val="00771D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1D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1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1D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1D18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3F10E9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3F10E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3F10E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3F10E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e">
    <w:name w:val="Hyperlink"/>
    <w:basedOn w:val="a0"/>
    <w:uiPriority w:val="99"/>
    <w:unhideWhenUsed/>
    <w:rsid w:val="008B2C0E"/>
    <w:rPr>
      <w:color w:val="467886" w:themeColor="hyperlink"/>
      <w:u w:val="single"/>
    </w:rPr>
  </w:style>
  <w:style w:type="paragraph" w:styleId="af">
    <w:name w:val="Body Text"/>
    <w:basedOn w:val="a"/>
    <w:link w:val="af0"/>
    <w:uiPriority w:val="1"/>
    <w:qFormat/>
    <w:rsid w:val="00AE6644"/>
    <w:pPr>
      <w:autoSpaceDE w:val="0"/>
      <w:autoSpaceDN w:val="0"/>
      <w:spacing w:before="183"/>
      <w:ind w:left="115"/>
      <w:jc w:val="left"/>
    </w:pPr>
    <w:rPr>
      <w:rFonts w:ascii="Microsoft JhengHei" w:eastAsia="Microsoft JhengHei" w:hAnsi="Microsoft JhengHei" w:cs="Microsoft JhengHei"/>
      <w:kern w:val="0"/>
      <w:sz w:val="24"/>
      <w:szCs w:val="24"/>
    </w:rPr>
  </w:style>
  <w:style w:type="character" w:customStyle="1" w:styleId="af0">
    <w:name w:val="正文文本 字符"/>
    <w:basedOn w:val="a0"/>
    <w:link w:val="af"/>
    <w:uiPriority w:val="1"/>
    <w:rsid w:val="00AE6644"/>
    <w:rPr>
      <w:rFonts w:ascii="Microsoft JhengHei" w:eastAsia="Microsoft JhengHei" w:hAnsi="Microsoft JhengHei" w:cs="Microsoft JhengHei"/>
      <w:kern w:val="0"/>
      <w:sz w:val="24"/>
      <w:szCs w:val="24"/>
    </w:rPr>
  </w:style>
  <w:style w:type="character" w:styleId="af1">
    <w:name w:val="Placeholder Text"/>
    <w:basedOn w:val="a0"/>
    <w:uiPriority w:val="99"/>
    <w:semiHidden/>
    <w:rsid w:val="0074272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333CC-E740-4D84-AAB5-2ABF644B7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1895</TotalTime>
  <Pages>13</Pages>
  <Words>1751</Words>
  <Characters>1732</Characters>
  <Application>Microsoft Office Word</Application>
  <DocSecurity>0</DocSecurity>
  <Lines>144</Lines>
  <Paragraphs>133</Paragraphs>
  <ScaleCrop>false</ScaleCrop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湛昊 周</dc:creator>
  <cp:keywords/>
  <dc:description/>
  <cp:lastModifiedBy>湛昊 周</cp:lastModifiedBy>
  <cp:revision>51</cp:revision>
  <cp:lastPrinted>2025-10-29T13:59:00Z</cp:lastPrinted>
  <dcterms:created xsi:type="dcterms:W3CDTF">2025-10-28T11:30:00Z</dcterms:created>
  <dcterms:modified xsi:type="dcterms:W3CDTF">2025-12-19T15:41:00Z</dcterms:modified>
</cp:coreProperties>
</file>