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  <w:rPr>
          <w:rFonts w:hint="eastAsia"/>
        </w:rPr>
      </w:pPr>
      <w:bookmarkStart w:id="0" w:name="_Hlk214469224"/>
      <w:bookmarkEnd w:id="0"/>
    </w:p>
    <w:p w14:paraId="51B1272E" w14:textId="336ED251" w:rsidR="00771D18" w:rsidRDefault="002D00C7" w:rsidP="00771D18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3DD4D3C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>自动控制</w:t>
      </w:r>
      <w:r w:rsidR="00EB783C">
        <w:rPr>
          <w:rFonts w:ascii="Latin Modern Math" w:eastAsia="黑体" w:hAnsi="Latin Modern Math" w:hint="eastAsia"/>
          <w:sz w:val="32"/>
          <w:szCs w:val="36"/>
          <w:u w:val="thick"/>
        </w:rPr>
        <w:t>原理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专题实验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297429BF" w:rsidR="00D84A05" w:rsidRPr="00AC183B" w:rsidRDefault="001751F9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>
        <w:rPr>
          <w:rFonts w:ascii="Latin Modern Math" w:eastAsia="黑体" w:hAnsi="Latin Modern Math" w:hint="eastAsia"/>
          <w:sz w:val="32"/>
          <w:szCs w:val="36"/>
        </w:rPr>
        <w:t>组员</w:t>
      </w:r>
      <w:r w:rsidR="00D84A05"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0539D865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0CC27A34" w14:textId="4D7C73EA" w:rsidR="001751F9" w:rsidRPr="001751F9" w:rsidRDefault="001751F9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1751F9">
        <w:rPr>
          <w:rFonts w:ascii="Latin Modern Math" w:eastAsia="黑体" w:hAnsi="Latin Modern Math" w:hint="eastAsia"/>
          <w:sz w:val="32"/>
          <w:szCs w:val="36"/>
        </w:rPr>
        <w:t>联系方式：</w:t>
      </w:r>
      <w:r>
        <w:rPr>
          <w:rFonts w:ascii="Latin Modern Math" w:eastAsia="黑体" w:hAnsi="Latin Modern Math" w:hint="eastAsia"/>
          <w:sz w:val="32"/>
          <w:szCs w:val="36"/>
        </w:rPr>
        <w:t xml:space="preserve"> 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>
        <w:rPr>
          <w:rFonts w:ascii="Latin Modern Math" w:eastAsia="黑体" w:hAnsi="Latin Modern Math" w:hint="eastAsia"/>
          <w:sz w:val="32"/>
          <w:szCs w:val="36"/>
          <w:u w:val="thick"/>
        </w:rPr>
        <w:t>18663839982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6964DEE7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013F22">
        <w:rPr>
          <w:rFonts w:ascii="Latin Modern Math" w:eastAsia="黑体" w:hAnsi="Latin Modern Math" w:hint="eastAsia"/>
          <w:sz w:val="32"/>
          <w:szCs w:val="36"/>
        </w:rPr>
        <w:t>2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="001751F9">
        <w:rPr>
          <w:rFonts w:ascii="Latin Modern Math" w:eastAsia="黑体" w:hAnsi="Latin Modern Math" w:hint="eastAsia"/>
          <w:sz w:val="32"/>
          <w:szCs w:val="36"/>
        </w:rPr>
        <w:t>26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7C5CB487" w14:textId="2092C24D" w:rsidR="00973998" w:rsidRDefault="00032D9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begin"/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instrText xml:space="preserve">TOC \o "1-9" \h \u </w:instrText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separate"/>
          </w:r>
          <w:hyperlink w:anchor="_Toc217860210" w:history="1">
            <w:r w:rsidR="00973998" w:rsidRPr="00AB7FB5">
              <w:rPr>
                <w:rStyle w:val="ae"/>
                <w:rFonts w:hint="eastAsia"/>
                <w:noProof/>
              </w:rPr>
              <w:t>一、任务要求</w:t>
            </w:r>
            <w:r w:rsidR="00973998">
              <w:rPr>
                <w:rFonts w:hint="eastAsia"/>
                <w:noProof/>
              </w:rPr>
              <w:tab/>
            </w:r>
            <w:r w:rsidR="00973998">
              <w:rPr>
                <w:rFonts w:hint="eastAsia"/>
                <w:noProof/>
              </w:rPr>
              <w:fldChar w:fldCharType="begin"/>
            </w:r>
            <w:r w:rsidR="00973998">
              <w:rPr>
                <w:rFonts w:hint="eastAsia"/>
                <w:noProof/>
              </w:rPr>
              <w:instrText xml:space="preserve"> </w:instrText>
            </w:r>
            <w:r w:rsidR="00973998">
              <w:rPr>
                <w:noProof/>
              </w:rPr>
              <w:instrText>PAGEREF _Toc217860210 \h</w:instrText>
            </w:r>
            <w:r w:rsidR="00973998">
              <w:rPr>
                <w:rFonts w:hint="eastAsia"/>
                <w:noProof/>
              </w:rPr>
              <w:instrText xml:space="preserve"> </w:instrText>
            </w:r>
            <w:r w:rsidR="00973998">
              <w:rPr>
                <w:rFonts w:hint="eastAsia"/>
                <w:noProof/>
              </w:rPr>
            </w:r>
            <w:r w:rsidR="00973998">
              <w:rPr>
                <w:rFonts w:hint="eastAsia"/>
                <w:noProof/>
              </w:rPr>
              <w:fldChar w:fldCharType="separate"/>
            </w:r>
            <w:r w:rsidR="00973998">
              <w:rPr>
                <w:rFonts w:hint="eastAsia"/>
                <w:noProof/>
              </w:rPr>
              <w:t>3</w:t>
            </w:r>
            <w:r w:rsidR="00973998">
              <w:rPr>
                <w:rFonts w:hint="eastAsia"/>
                <w:noProof/>
              </w:rPr>
              <w:fldChar w:fldCharType="end"/>
            </w:r>
          </w:hyperlink>
        </w:p>
        <w:p w14:paraId="0B868BB1" w14:textId="36350B09" w:rsidR="00973998" w:rsidRDefault="00973998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1" w:history="1">
            <w:r w:rsidRPr="00AB7FB5">
              <w:rPr>
                <w:rStyle w:val="ae"/>
                <w:rFonts w:hint="eastAsia"/>
                <w:noProof/>
              </w:rPr>
              <w:t>二、实验部分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A9C776" w14:textId="795964CA" w:rsidR="00973998" w:rsidRDefault="0097399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2" w:history="1">
            <w:r w:rsidRPr="00AB7FB5">
              <w:rPr>
                <w:rStyle w:val="ae"/>
                <w:rFonts w:hint="eastAsia"/>
                <w:noProof/>
              </w:rPr>
              <w:t>1. PID控制仿真与实控调试效果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55E29D" w14:textId="450F046A" w:rsidR="00973998" w:rsidRDefault="0097399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3" w:history="1">
            <w:r w:rsidRPr="00AB7FB5">
              <w:rPr>
                <w:rStyle w:val="ae"/>
                <w:rFonts w:hint="eastAsia"/>
                <w:noProof/>
              </w:rPr>
              <w:t>2. 各角度切换控制效果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E39EB0" w14:textId="056F7E25" w:rsidR="00973998" w:rsidRDefault="0097399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4" w:history="1">
            <w:r w:rsidRPr="00AB7FB5">
              <w:rPr>
                <w:rStyle w:val="ae"/>
                <w:rFonts w:hint="eastAsia"/>
                <w:noProof/>
              </w:rPr>
              <w:t>3. 程序讲解与流程图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4BB73A" w14:textId="39C01DA2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5" w:history="1">
            <w:r w:rsidRPr="00AB7FB5">
              <w:rPr>
                <w:rStyle w:val="ae"/>
                <w:rFonts w:hint="eastAsia"/>
                <w:noProof/>
              </w:rPr>
              <w:t>详细代码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C11E7C" w14:textId="4AF9F918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6" w:history="1">
            <w:r w:rsidRPr="00AB7FB5">
              <w:rPr>
                <w:rStyle w:val="ae"/>
                <w:rFonts w:hint="eastAsia"/>
                <w:noProof/>
              </w:rPr>
              <w:t>流程图与详细内容解析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BB62E6" w14:textId="11C83A25" w:rsidR="00973998" w:rsidRDefault="0097399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7" w:history="1">
            <w:r w:rsidRPr="00AB7FB5">
              <w:rPr>
                <w:rStyle w:val="ae"/>
                <w:rFonts w:hint="eastAsia"/>
                <w:noProof/>
              </w:rPr>
              <w:t>4. 附加功能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CDE1F3" w14:textId="345FA0CE" w:rsidR="00973998" w:rsidRDefault="0097399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8" w:history="1">
            <w:r w:rsidRPr="00AB7FB5">
              <w:rPr>
                <w:rStyle w:val="ae"/>
                <w:rFonts w:hint="eastAsia"/>
                <w:noProof/>
              </w:rPr>
              <w:t>5. 总结PID作用与调节规律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6223AA" w14:textId="0C4B9C07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19" w:history="1">
            <w:r w:rsidRPr="00AB7FB5">
              <w:rPr>
                <w:rStyle w:val="ae"/>
                <w:rFonts w:hint="eastAsia"/>
                <w:noProof/>
              </w:rPr>
              <w:t>PID作用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FED1F4" w14:textId="57E4C42D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20" w:history="1">
            <w:r w:rsidRPr="00AB7FB5">
              <w:rPr>
                <w:rStyle w:val="ae"/>
                <w:rFonts w:hint="eastAsia"/>
                <w:noProof/>
              </w:rPr>
              <w:t>PID调节规律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C94306" w14:textId="7E89CE4B" w:rsidR="00973998" w:rsidRDefault="00973998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21" w:history="1">
            <w:r w:rsidRPr="00AB7FB5">
              <w:rPr>
                <w:rStyle w:val="ae"/>
                <w:rFonts w:hint="eastAsia"/>
                <w:noProof/>
              </w:rPr>
              <w:t>三、实验总结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1D2A2A" w14:textId="556572F9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22" w:history="1">
            <w:r w:rsidRPr="00AB7FB5">
              <w:rPr>
                <w:rStyle w:val="ae"/>
                <w:rFonts w:hint="eastAsia"/>
                <w:noProof/>
              </w:rPr>
              <w:t>实验收获、遇到的问题和解决办法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E75B7C" w14:textId="6DAEA12B" w:rsidR="00973998" w:rsidRDefault="0097399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860223" w:history="1">
            <w:r w:rsidRPr="00AB7FB5">
              <w:rPr>
                <w:rStyle w:val="ae"/>
                <w:rFonts w:hint="eastAsia"/>
                <w:noProof/>
              </w:rPr>
              <w:t>关于如何用AI大模型解决实验中遇到的问题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_Toc217860223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98281B" w14:textId="7DAD6FCC" w:rsidR="00350135" w:rsidRPr="006E6EE4" w:rsidRDefault="00032D9D" w:rsidP="00C36146">
          <w:pPr>
            <w:rPr>
              <w:rFonts w:ascii="Calibri" w:eastAsia="宋体" w:hAnsi="Calibri" w:cs="宋体"/>
              <w:sz w:val="28"/>
              <w:szCs w:val="24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end"/>
          </w:r>
        </w:p>
      </w:sdtContent>
    </w:sdt>
    <w:p w14:paraId="0A446947" w14:textId="5C3E9282" w:rsidR="006E6EE4" w:rsidRDefault="006E6EE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7877B89" w14:textId="77777777" w:rsidR="00DA49C7" w:rsidRDefault="00DA49C7" w:rsidP="00C36146">
      <w:pPr>
        <w:rPr>
          <w:rFonts w:hint="eastAsia"/>
        </w:rPr>
      </w:pPr>
    </w:p>
    <w:p w14:paraId="76C89EA2" w14:textId="4125769D" w:rsidR="00C36146" w:rsidRPr="00C36146" w:rsidRDefault="00556808" w:rsidP="00C36146">
      <w:pPr>
        <w:jc w:val="center"/>
        <w:rPr>
          <w:rFonts w:hint="eastAsia"/>
          <w:b/>
          <w:bCs/>
          <w:sz w:val="48"/>
          <w:szCs w:val="52"/>
        </w:rPr>
      </w:pPr>
      <w:r w:rsidRPr="00556808">
        <w:rPr>
          <w:rFonts w:hint="eastAsia"/>
          <w:b/>
          <w:bCs/>
          <w:sz w:val="48"/>
          <w:szCs w:val="52"/>
        </w:rPr>
        <w:t>实验六 直流电机位置监控系统设计</w:t>
      </w:r>
    </w:p>
    <w:p w14:paraId="5D86E0CC" w14:textId="17292030" w:rsidR="00021CC6" w:rsidRPr="00021CC6" w:rsidRDefault="00021CC6" w:rsidP="008B2C0E">
      <w:pPr>
        <w:pStyle w:val="1"/>
        <w:rPr>
          <w:rFonts w:hint="eastAsia"/>
        </w:rPr>
      </w:pPr>
      <w:bookmarkStart w:id="1" w:name="_Toc217860210"/>
      <w:r w:rsidRPr="00021CC6">
        <w:rPr>
          <w:rFonts w:hint="eastAsia"/>
        </w:rPr>
        <w:t>一、</w:t>
      </w:r>
      <w:r w:rsidR="00556808">
        <w:rPr>
          <w:rFonts w:hint="eastAsia"/>
        </w:rPr>
        <w:t>任务要求</w:t>
      </w:r>
      <w:bookmarkEnd w:id="1"/>
    </w:p>
    <w:p w14:paraId="2576BD3B" w14:textId="77777777" w:rsidR="00556808" w:rsidRPr="00556808" w:rsidRDefault="00556808" w:rsidP="0055680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556808">
        <w:rPr>
          <w:rFonts w:ascii="宋体" w:eastAsia="宋体" w:hAnsi="宋体" w:hint="eastAsia"/>
          <w:sz w:val="24"/>
          <w:szCs w:val="28"/>
        </w:rPr>
        <w:t>1. 利用GUI或APP设计电机位置实时控制与虚拟动态交互界面。</w:t>
      </w:r>
    </w:p>
    <w:p w14:paraId="574641B2" w14:textId="77777777" w:rsidR="00556808" w:rsidRPr="00556808" w:rsidRDefault="00556808" w:rsidP="0055680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556808">
        <w:rPr>
          <w:rFonts w:ascii="宋体" w:eastAsia="宋体" w:hAnsi="宋体" w:hint="eastAsia"/>
          <w:sz w:val="24"/>
          <w:szCs w:val="28"/>
        </w:rPr>
        <w:t>监控界面包含：1）控制系统PID参数、目标位置、控制时长等变量设置；2）</w:t>
      </w:r>
    </w:p>
    <w:p w14:paraId="3D532B85" w14:textId="77777777" w:rsidR="00556808" w:rsidRPr="00556808" w:rsidRDefault="00556808" w:rsidP="0055680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56808">
        <w:rPr>
          <w:rFonts w:ascii="宋体" w:eastAsia="宋体" w:hAnsi="宋体" w:hint="eastAsia"/>
          <w:sz w:val="24"/>
          <w:szCs w:val="28"/>
        </w:rPr>
        <w:t>显示控制响应曲线及性能指标；3）显示实时控制的位置变化虚拟动态过程，及</w:t>
      </w:r>
    </w:p>
    <w:p w14:paraId="3AB96FB3" w14:textId="77777777" w:rsidR="00556808" w:rsidRPr="00556808" w:rsidRDefault="00556808" w:rsidP="0055680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56808">
        <w:rPr>
          <w:rFonts w:ascii="宋体" w:eastAsia="宋体" w:hAnsi="宋体" w:hint="eastAsia"/>
          <w:sz w:val="24"/>
          <w:szCs w:val="28"/>
        </w:rPr>
        <w:t>实际位置。</w:t>
      </w:r>
    </w:p>
    <w:p w14:paraId="7D665E76" w14:textId="58393425" w:rsidR="00C15C87" w:rsidRPr="00556808" w:rsidRDefault="00556808" w:rsidP="0055680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556808">
        <w:rPr>
          <w:rFonts w:ascii="宋体" w:eastAsia="宋体" w:hAnsi="宋体" w:hint="eastAsia"/>
          <w:sz w:val="24"/>
          <w:szCs w:val="28"/>
        </w:rPr>
        <w:t>2. 调试实现PID或PD实时电机控制与虚拟动态过程，满足±180度控制。</w:t>
      </w:r>
    </w:p>
    <w:p w14:paraId="699A6431" w14:textId="79CCCCE9" w:rsidR="00DA49C7" w:rsidRDefault="00556808" w:rsidP="00DA49C7">
      <w:pPr>
        <w:pStyle w:val="1"/>
        <w:rPr>
          <w:rFonts w:hint="eastAsia"/>
        </w:rPr>
      </w:pPr>
      <w:bookmarkStart w:id="2" w:name="_Toc217860211"/>
      <w:r>
        <w:rPr>
          <w:rFonts w:hint="eastAsia"/>
        </w:rPr>
        <w:t>二</w:t>
      </w:r>
      <w:r w:rsidR="003D5134" w:rsidRPr="006E20CB">
        <w:rPr>
          <w:rFonts w:hint="eastAsia"/>
        </w:rPr>
        <w:t>、</w:t>
      </w:r>
      <w:r w:rsidR="00D94CA9">
        <w:rPr>
          <w:rFonts w:hint="eastAsia"/>
        </w:rPr>
        <w:t>实验</w:t>
      </w:r>
      <w:r w:rsidR="00C36146" w:rsidRPr="00C36146">
        <w:rPr>
          <w:rFonts w:hint="eastAsia"/>
        </w:rPr>
        <w:t>部分</w:t>
      </w:r>
      <w:bookmarkEnd w:id="2"/>
    </w:p>
    <w:p w14:paraId="6C05420D" w14:textId="610D56F9" w:rsidR="001E3189" w:rsidRDefault="00DA49C7" w:rsidP="001E3189">
      <w:pPr>
        <w:pStyle w:val="2"/>
      </w:pPr>
      <w:bookmarkStart w:id="3" w:name="_Toc217860212"/>
      <w:r w:rsidRPr="00350135">
        <w:rPr>
          <w:rFonts w:hint="eastAsia"/>
        </w:rPr>
        <w:t>1.</w:t>
      </w:r>
      <w:r w:rsidR="00C7632C">
        <w:rPr>
          <w:rFonts w:hint="eastAsia"/>
        </w:rPr>
        <w:t xml:space="preserve"> </w:t>
      </w:r>
      <w:r w:rsidR="00556808" w:rsidRPr="00556808">
        <w:rPr>
          <w:rFonts w:hint="eastAsia"/>
        </w:rPr>
        <w:t>PID</w:t>
      </w:r>
      <w:r w:rsidR="00556808" w:rsidRPr="00556808">
        <w:rPr>
          <w:rFonts w:hint="eastAsia"/>
        </w:rPr>
        <w:t>控制仿真与实控调试效果</w:t>
      </w:r>
      <w:bookmarkEnd w:id="3"/>
    </w:p>
    <w:p w14:paraId="2E90A609" w14:textId="322AB9EC" w:rsidR="00382D96" w:rsidRPr="00382D96" w:rsidRDefault="00382D96" w:rsidP="00B16339">
      <w:pPr>
        <w:spacing w:line="360" w:lineRule="auto"/>
        <w:ind w:leftChars="200" w:left="420"/>
        <w:rPr>
          <w:rFonts w:ascii="宋体" w:eastAsia="宋体" w:hAnsi="宋体" w:hint="eastAsia"/>
          <w:sz w:val="24"/>
          <w:szCs w:val="28"/>
        </w:rPr>
      </w:pPr>
      <w:r w:rsidRPr="00382D96">
        <w:rPr>
          <w:rFonts w:ascii="宋体" w:eastAsia="宋体" w:hAnsi="宋体" w:hint="eastAsia"/>
          <w:sz w:val="24"/>
          <w:szCs w:val="28"/>
        </w:rPr>
        <w:t>水平向右是x轴正方向，竖直向上是y轴正方向</w:t>
      </w:r>
    </w:p>
    <w:p w14:paraId="165BF2D2" w14:textId="1EA3DCD8" w:rsidR="00382D96" w:rsidRPr="00382D96" w:rsidRDefault="00382D96" w:rsidP="00B16339">
      <w:pPr>
        <w:spacing w:line="360" w:lineRule="auto"/>
        <w:ind w:leftChars="200" w:left="420"/>
        <w:rPr>
          <w:rFonts w:ascii="宋体" w:eastAsia="宋体" w:hAnsi="宋体" w:hint="eastAsia"/>
          <w:sz w:val="24"/>
          <w:szCs w:val="28"/>
        </w:rPr>
      </w:pPr>
      <w:r w:rsidRPr="00382D96">
        <w:rPr>
          <w:rFonts w:ascii="宋体" w:eastAsia="宋体" w:hAnsi="宋体" w:hint="eastAsia"/>
          <w:sz w:val="24"/>
          <w:szCs w:val="28"/>
        </w:rPr>
        <w:t>+x方向为0°，+y方向为90°，-x方向为±180°</w:t>
      </w:r>
    </w:p>
    <w:p w14:paraId="477D0EC7" w14:textId="0B05F9ED" w:rsidR="00DA49C7" w:rsidRDefault="00382D96" w:rsidP="002362C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26311D7" wp14:editId="603503AE">
            <wp:extent cx="5267960" cy="3886200"/>
            <wp:effectExtent l="0" t="0" r="8890" b="0"/>
            <wp:docPr id="939806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DA14" w14:textId="6B138C94" w:rsidR="00382D96" w:rsidRDefault="00382D96" w:rsidP="002362C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6DCA8594" wp14:editId="45AF2462">
            <wp:extent cx="5267960" cy="3886200"/>
            <wp:effectExtent l="0" t="0" r="8890" b="0"/>
            <wp:docPr id="1343089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8646" w14:textId="6E7D1E51" w:rsidR="00382D96" w:rsidRPr="00780938" w:rsidRDefault="00382D96" w:rsidP="002362C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22D8D0F" wp14:editId="03AF131E">
            <wp:extent cx="5267960" cy="3886200"/>
            <wp:effectExtent l="0" t="0" r="8890" b="0"/>
            <wp:docPr id="3849783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C4D5" w14:textId="026FDA34" w:rsidR="00B16339" w:rsidRPr="00B16339" w:rsidRDefault="001E3189" w:rsidP="00B16339">
      <w:pPr>
        <w:pStyle w:val="2"/>
      </w:pPr>
      <w:bookmarkStart w:id="4" w:name="_Toc217860213"/>
      <w:r>
        <w:rPr>
          <w:rFonts w:hint="eastAsia"/>
        </w:rPr>
        <w:lastRenderedPageBreak/>
        <w:t>2</w:t>
      </w:r>
      <w:r w:rsidR="00780938" w:rsidRPr="00350135">
        <w:rPr>
          <w:rFonts w:hint="eastAsia"/>
        </w:rPr>
        <w:t>.</w:t>
      </w:r>
      <w:r w:rsidR="00780938">
        <w:rPr>
          <w:rFonts w:hint="eastAsia"/>
        </w:rPr>
        <w:t xml:space="preserve"> </w:t>
      </w:r>
      <w:r w:rsidR="00556808">
        <w:rPr>
          <w:rFonts w:hint="eastAsia"/>
        </w:rPr>
        <w:t>各角度切换控制效果</w:t>
      </w:r>
      <w:bookmarkEnd w:id="4"/>
    </w:p>
    <w:p w14:paraId="2F2C85F9" w14:textId="7E4DFBED" w:rsidR="00382D96" w:rsidRDefault="007E470B" w:rsidP="00382D96">
      <w:pPr>
        <w:rPr>
          <w:rFonts w:hint="eastAsia"/>
        </w:rPr>
      </w:pPr>
      <w:r>
        <w:rPr>
          <w:noProof/>
        </w:rPr>
        <w:drawing>
          <wp:inline distT="0" distB="0" distL="0" distR="0" wp14:anchorId="10C6B8FF" wp14:editId="73593D3A">
            <wp:extent cx="5274310" cy="3858895"/>
            <wp:effectExtent l="0" t="0" r="2540" b="8255"/>
            <wp:docPr id="2132648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8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531D" w14:textId="1F2B9705" w:rsidR="00B16339" w:rsidRPr="00B16339" w:rsidRDefault="00B16339" w:rsidP="00B16339">
      <w:pPr>
        <w:jc w:val="center"/>
        <w:rPr>
          <w:rFonts w:hint="eastAsia"/>
          <w:i/>
          <w:iCs/>
          <w:sz w:val="18"/>
          <w:szCs w:val="20"/>
        </w:rPr>
      </w:pPr>
      <w:r w:rsidRPr="00B16339">
        <w:rPr>
          <w:rFonts w:hint="eastAsia"/>
          <w:i/>
          <w:iCs/>
          <w:sz w:val="18"/>
          <w:szCs w:val="20"/>
        </w:rPr>
        <w:t>90度</w:t>
      </w:r>
    </w:p>
    <w:p w14:paraId="1C4DAFBC" w14:textId="5EFE2C85" w:rsidR="007E470B" w:rsidRDefault="007E470B" w:rsidP="00382D96">
      <w:pPr>
        <w:rPr>
          <w:rFonts w:hint="eastAsia"/>
        </w:rPr>
      </w:pPr>
      <w:r>
        <w:rPr>
          <w:noProof/>
        </w:rPr>
        <w:drawing>
          <wp:inline distT="0" distB="0" distL="0" distR="0" wp14:anchorId="57FECB93" wp14:editId="15E63175">
            <wp:extent cx="5274310" cy="3880485"/>
            <wp:effectExtent l="0" t="0" r="2540" b="5715"/>
            <wp:docPr id="68393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8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6FD" w14:textId="38A79B19" w:rsidR="00B16339" w:rsidRPr="00B16339" w:rsidRDefault="00B16339" w:rsidP="00B16339">
      <w:pPr>
        <w:jc w:val="center"/>
        <w:rPr>
          <w:rFonts w:hint="eastAsia"/>
          <w:i/>
          <w:iCs/>
          <w:sz w:val="18"/>
          <w:szCs w:val="20"/>
        </w:rPr>
      </w:pPr>
      <w:r w:rsidRPr="00B16339">
        <w:rPr>
          <w:rFonts w:hint="eastAsia"/>
          <w:i/>
          <w:iCs/>
          <w:sz w:val="18"/>
          <w:szCs w:val="20"/>
        </w:rPr>
        <w:t>60度</w:t>
      </w:r>
    </w:p>
    <w:p w14:paraId="084E4E3D" w14:textId="47521DEC" w:rsidR="00CC7785" w:rsidRDefault="00B16339" w:rsidP="00CC7785">
      <w:pPr>
        <w:pStyle w:val="2"/>
      </w:pPr>
      <w:bookmarkStart w:id="5" w:name="_Toc217860214"/>
      <w:r>
        <w:rPr>
          <w:rFonts w:hint="eastAsia"/>
        </w:rPr>
        <w:lastRenderedPageBreak/>
        <w:t>3</w:t>
      </w:r>
      <w:r w:rsidR="00556808" w:rsidRPr="00350135">
        <w:rPr>
          <w:rFonts w:hint="eastAsia"/>
        </w:rPr>
        <w:t>.</w:t>
      </w:r>
      <w:r w:rsidR="00556808">
        <w:rPr>
          <w:rFonts w:hint="eastAsia"/>
        </w:rPr>
        <w:t xml:space="preserve"> </w:t>
      </w:r>
      <w:r w:rsidR="00556808">
        <w:rPr>
          <w:rFonts w:hint="eastAsia"/>
        </w:rPr>
        <w:t>程序讲解与流程图</w:t>
      </w:r>
      <w:bookmarkEnd w:id="5"/>
    </w:p>
    <w:p w14:paraId="33FB74FE" w14:textId="08816CB3" w:rsidR="006D2988" w:rsidRPr="006D2988" w:rsidRDefault="006D2988" w:rsidP="006D2988">
      <w:pPr>
        <w:pStyle w:val="3"/>
      </w:pPr>
      <w:bookmarkStart w:id="6" w:name="_Toc217860215"/>
      <w:r>
        <w:rPr>
          <w:rFonts w:hint="eastAsia"/>
        </w:rPr>
        <w:t>详细代码</w:t>
      </w:r>
      <w:bookmarkEnd w:id="6"/>
    </w:p>
    <w:bookmarkStart w:id="7" w:name="_MON_1828291439"/>
    <w:bookmarkEnd w:id="7"/>
    <w:p w14:paraId="07C6A037" w14:textId="17DA6C77" w:rsidR="00754380" w:rsidRDefault="006D2988" w:rsidP="00754380">
      <w:pPr>
        <w:rPr>
          <w:rFonts w:hint="eastAsia"/>
        </w:rPr>
      </w:pPr>
      <w:r>
        <w:rPr>
          <w:rFonts w:hint="eastAsia"/>
        </w:rPr>
        <w:object w:dxaOrig="8306" w:dyaOrig="13948" w14:anchorId="3B20C4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pt;height:633pt" o:ole="">
            <v:imagedata r:id="rId14" o:title=""/>
          </v:shape>
          <o:OLEObject Type="Embed" ProgID="Word.OpenDocumentText.12" ShapeID="_x0000_i1025" DrawAspect="Content" ObjectID="_1828473012" r:id="rId15"/>
        </w:object>
      </w:r>
    </w:p>
    <w:bookmarkStart w:id="8" w:name="_MON_1828292184"/>
    <w:bookmarkEnd w:id="8"/>
    <w:p w14:paraId="0CDF78CD" w14:textId="566D68D4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948" w14:anchorId="72A1C380">
          <v:shape id="_x0000_i1026" type="#_x0000_t75" style="width:414pt;height:696pt" o:ole="">
            <v:imagedata r:id="rId16" o:title=""/>
          </v:shape>
          <o:OLEObject Type="Embed" ProgID="Word.OpenDocumentText.12" ShapeID="_x0000_i1026" DrawAspect="Content" ObjectID="_1828473013" r:id="rId17"/>
        </w:object>
      </w:r>
    </w:p>
    <w:bookmarkStart w:id="9" w:name="_MON_1828292234"/>
    <w:bookmarkEnd w:id="9"/>
    <w:p w14:paraId="564031CE" w14:textId="3F0A2851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43C54ADC">
          <v:shape id="_x0000_i1027" type="#_x0000_t75" style="width:414pt;height:687pt" o:ole="">
            <v:imagedata r:id="rId18" o:title=""/>
          </v:shape>
          <o:OLEObject Type="Embed" ProgID="Word.OpenDocumentText.12" ShapeID="_x0000_i1027" DrawAspect="Content" ObjectID="_1828473014" r:id="rId19"/>
        </w:object>
      </w:r>
    </w:p>
    <w:bookmarkStart w:id="10" w:name="_MON_1828292270"/>
    <w:bookmarkEnd w:id="10"/>
    <w:p w14:paraId="7DA7E57A" w14:textId="20CFAC78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406834F2">
          <v:shape id="_x0000_i1028" type="#_x0000_t75" style="width:414pt;height:687pt" o:ole="">
            <v:imagedata r:id="rId20" o:title=""/>
          </v:shape>
          <o:OLEObject Type="Embed" ProgID="Word.OpenDocumentText.12" ShapeID="_x0000_i1028" DrawAspect="Content" ObjectID="_1828473015" r:id="rId21"/>
        </w:object>
      </w:r>
    </w:p>
    <w:bookmarkStart w:id="11" w:name="_MON_1828292307"/>
    <w:bookmarkEnd w:id="11"/>
    <w:p w14:paraId="714C68C1" w14:textId="0856E75B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4C5EE81E">
          <v:shape id="_x0000_i1029" type="#_x0000_t75" style="width:414pt;height:687pt" o:ole="">
            <v:imagedata r:id="rId22" o:title=""/>
          </v:shape>
          <o:OLEObject Type="Embed" ProgID="Word.OpenDocumentText.12" ShapeID="_x0000_i1029" DrawAspect="Content" ObjectID="_1828473016" r:id="rId23"/>
        </w:object>
      </w:r>
    </w:p>
    <w:bookmarkStart w:id="12" w:name="_MON_1828292372"/>
    <w:bookmarkEnd w:id="12"/>
    <w:p w14:paraId="69A77D2A" w14:textId="51282CB0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69817661">
          <v:shape id="_x0000_i1030" type="#_x0000_t75" style="width:414pt;height:687pt" o:ole="">
            <v:imagedata r:id="rId24" o:title=""/>
          </v:shape>
          <o:OLEObject Type="Embed" ProgID="Word.OpenDocumentText.12" ShapeID="_x0000_i1030" DrawAspect="Content" ObjectID="_1828473017" r:id="rId25"/>
        </w:object>
      </w:r>
    </w:p>
    <w:bookmarkStart w:id="13" w:name="_MON_1828292403"/>
    <w:bookmarkEnd w:id="13"/>
    <w:p w14:paraId="037BDBB7" w14:textId="7D51CFFE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46B4D629">
          <v:shape id="_x0000_i1031" type="#_x0000_t75" style="width:414pt;height:687pt" o:ole="">
            <v:imagedata r:id="rId26" o:title=""/>
          </v:shape>
          <o:OLEObject Type="Embed" ProgID="Word.OpenDocumentText.12" ShapeID="_x0000_i1031" DrawAspect="Content" ObjectID="_1828473018" r:id="rId27"/>
        </w:object>
      </w:r>
    </w:p>
    <w:bookmarkStart w:id="14" w:name="_MON_1828292435"/>
    <w:bookmarkEnd w:id="14"/>
    <w:p w14:paraId="4E5982C9" w14:textId="3A292BBF" w:rsidR="00B16339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3728" w14:anchorId="20F667F2">
          <v:shape id="_x0000_i1032" type="#_x0000_t75" style="width:414pt;height:687pt" o:ole="">
            <v:imagedata r:id="rId28" o:title=""/>
          </v:shape>
          <o:OLEObject Type="Embed" ProgID="Word.OpenDocumentText.12" ShapeID="_x0000_i1032" DrawAspect="Content" ObjectID="_1828473019" r:id="rId29"/>
        </w:object>
      </w:r>
    </w:p>
    <w:bookmarkStart w:id="15" w:name="_MON_1828292463"/>
    <w:bookmarkEnd w:id="15"/>
    <w:p w14:paraId="430C1350" w14:textId="2875B9A0" w:rsidR="00DD1528" w:rsidRDefault="00B16339" w:rsidP="00754380">
      <w:pPr>
        <w:rPr>
          <w:rFonts w:hint="eastAsia"/>
        </w:rPr>
      </w:pPr>
      <w:r>
        <w:rPr>
          <w:rFonts w:hint="eastAsia"/>
        </w:rPr>
        <w:object w:dxaOrig="8306" w:dyaOrig="12168" w14:anchorId="6AA5DA91">
          <v:shape id="_x0000_i1033" type="#_x0000_t75" style="width:414pt;height:609pt" o:ole="">
            <v:imagedata r:id="rId30" o:title=""/>
          </v:shape>
          <o:OLEObject Type="Embed" ProgID="Word.OpenDocumentText.12" ShapeID="_x0000_i1033" DrawAspect="Content" ObjectID="_1828473020" r:id="rId31"/>
        </w:object>
      </w:r>
    </w:p>
    <w:p w14:paraId="5D419047" w14:textId="1E6FC39E" w:rsidR="00DD1528" w:rsidRPr="00DD1528" w:rsidRDefault="00DD1528" w:rsidP="00DD152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9980B9C" w14:textId="0381ECAD" w:rsidR="00DD1528" w:rsidRDefault="00DD1528" w:rsidP="00DD1528">
      <w:pPr>
        <w:pStyle w:val="3"/>
      </w:pPr>
      <w:bookmarkStart w:id="16" w:name="_Toc217860216"/>
      <w:r w:rsidRPr="00DD1528">
        <w:rPr>
          <w:rFonts w:hint="eastAsia"/>
        </w:rPr>
        <w:lastRenderedPageBreak/>
        <w:t>流程图</w:t>
      </w:r>
      <w:r>
        <w:rPr>
          <w:rFonts w:hint="eastAsia"/>
        </w:rPr>
        <w:t>与详细内容解析</w:t>
      </w:r>
      <w:bookmarkEnd w:id="16"/>
    </w:p>
    <w:p w14:paraId="2720FF83" w14:textId="77777777" w:rsidR="00A17842" w:rsidRPr="00DD1528" w:rsidRDefault="00A17842" w:rsidP="00A1784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DD1528">
        <w:rPr>
          <w:rFonts w:ascii="宋体" w:eastAsia="宋体" w:hAnsi="宋体" w:hint="eastAsia"/>
          <w:sz w:val="24"/>
          <w:szCs w:val="28"/>
        </w:rPr>
        <w:t>四个函数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6C1CC791" w14:textId="7ACE1C99" w:rsidR="00A17842" w:rsidRPr="00A17842" w:rsidRDefault="00A17842" w:rsidP="00A178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proofErr w:type="spellStart"/>
      <w:r w:rsidRPr="00DD1528">
        <w:rPr>
          <w:rFonts w:ascii="宋体" w:eastAsia="宋体" w:hAnsi="宋体" w:hint="eastAsia"/>
          <w:sz w:val="24"/>
          <w:szCs w:val="28"/>
        </w:rPr>
        <w:t>Quanser_PID_Control</w:t>
      </w:r>
      <w:proofErr w:type="spellEnd"/>
      <w:r w:rsidRPr="00DD1528">
        <w:rPr>
          <w:rFonts w:ascii="宋体" w:eastAsia="宋体" w:hAnsi="宋体" w:hint="eastAsia"/>
          <w:sz w:val="24"/>
          <w:szCs w:val="28"/>
        </w:rPr>
        <w:t>用于主程序与界面初始化</w:t>
      </w:r>
      <w:r>
        <w:rPr>
          <w:rFonts w:ascii="宋体" w:eastAsia="宋体" w:hAnsi="宋体" w:hint="eastAsia"/>
          <w:sz w:val="24"/>
          <w:szCs w:val="28"/>
        </w:rPr>
        <w:t>：包括保存控件到句柄，创建窗口、按钮、曲线、转盘和性能指标的文本框等UI组件</w:t>
      </w:r>
    </w:p>
    <w:p w14:paraId="45C78292" w14:textId="6185A182" w:rsidR="00DD1528" w:rsidRDefault="00DD1528" w:rsidP="00754380">
      <w:pPr>
        <w:rPr>
          <w:rFonts w:hint="eastAsia"/>
        </w:rPr>
      </w:pPr>
      <w:r>
        <w:rPr>
          <w:noProof/>
        </w:rPr>
        <w:drawing>
          <wp:inline distT="0" distB="0" distL="0" distR="0" wp14:anchorId="5E91EADE" wp14:editId="7CF036B0">
            <wp:extent cx="5274310" cy="2693035"/>
            <wp:effectExtent l="0" t="0" r="2540" b="0"/>
            <wp:docPr id="998596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6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175B" w14:textId="77777777" w:rsidR="00A17842" w:rsidRDefault="00A17842" w:rsidP="00754380">
      <w:pPr>
        <w:rPr>
          <w:rFonts w:hint="eastAsia"/>
        </w:rPr>
      </w:pPr>
    </w:p>
    <w:p w14:paraId="7CD6301C" w14:textId="77777777" w:rsidR="00A17842" w:rsidRDefault="00A17842" w:rsidP="00A178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proofErr w:type="spellStart"/>
      <w:r w:rsidRPr="00DD1528">
        <w:rPr>
          <w:rFonts w:ascii="宋体" w:eastAsia="宋体" w:hAnsi="宋体" w:hint="eastAsia"/>
          <w:sz w:val="24"/>
          <w:szCs w:val="28"/>
        </w:rPr>
        <w:t>startSimulation</w:t>
      </w:r>
      <w:proofErr w:type="spellEnd"/>
      <w:r w:rsidRPr="00DD1528">
        <w:rPr>
          <w:rFonts w:ascii="宋体" w:eastAsia="宋体" w:hAnsi="宋体" w:hint="eastAsia"/>
          <w:sz w:val="24"/>
          <w:szCs w:val="28"/>
        </w:rPr>
        <w:t>是</w:t>
      </w:r>
      <w:proofErr w:type="gramStart"/>
      <w:r w:rsidRPr="00DD1528">
        <w:rPr>
          <w:rFonts w:ascii="宋体" w:eastAsia="宋体" w:hAnsi="宋体" w:hint="eastAsia"/>
          <w:sz w:val="24"/>
          <w:szCs w:val="28"/>
        </w:rPr>
        <w:t>仿真回调</w:t>
      </w:r>
      <w:r>
        <w:rPr>
          <w:rFonts w:ascii="宋体" w:eastAsia="宋体" w:hAnsi="宋体" w:hint="eastAsia"/>
          <w:sz w:val="24"/>
          <w:szCs w:val="28"/>
        </w:rPr>
        <w:t>函</w:t>
      </w:r>
      <w:proofErr w:type="gramEnd"/>
      <w:r>
        <w:rPr>
          <w:rFonts w:ascii="宋体" w:eastAsia="宋体" w:hAnsi="宋体" w:hint="eastAsia"/>
          <w:sz w:val="24"/>
          <w:szCs w:val="28"/>
        </w:rPr>
        <w:t>数</w:t>
      </w:r>
    </w:p>
    <w:p w14:paraId="00566D0F" w14:textId="77777777" w:rsidR="00A17842" w:rsidRDefault="00A17842" w:rsidP="00A178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proofErr w:type="spellStart"/>
      <w:r w:rsidRPr="00DD1528">
        <w:rPr>
          <w:rFonts w:ascii="宋体" w:eastAsia="宋体" w:hAnsi="宋体" w:hint="eastAsia"/>
          <w:sz w:val="24"/>
          <w:szCs w:val="28"/>
        </w:rPr>
        <w:t>motorControlCallback</w:t>
      </w:r>
      <w:proofErr w:type="spellEnd"/>
      <w:r w:rsidRPr="00DD1528">
        <w:rPr>
          <w:rFonts w:ascii="宋体" w:eastAsia="宋体" w:hAnsi="宋体" w:hint="eastAsia"/>
          <w:sz w:val="24"/>
          <w:szCs w:val="28"/>
        </w:rPr>
        <w:t>是实物控制</w:t>
      </w:r>
    </w:p>
    <w:p w14:paraId="0AAB6E1F" w14:textId="77777777" w:rsidR="00A17842" w:rsidRDefault="00A17842" w:rsidP="00A178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proofErr w:type="spellStart"/>
      <w:r w:rsidRPr="00DD1528">
        <w:rPr>
          <w:rFonts w:ascii="宋体" w:eastAsia="宋体" w:hAnsi="宋体" w:hint="eastAsia"/>
          <w:sz w:val="24"/>
          <w:szCs w:val="28"/>
        </w:rPr>
        <w:t>calculate_performance</w:t>
      </w:r>
      <w:proofErr w:type="spellEnd"/>
      <w:r w:rsidRPr="00DD1528">
        <w:rPr>
          <w:rFonts w:ascii="宋体" w:eastAsia="宋体" w:hAnsi="宋体" w:hint="eastAsia"/>
          <w:sz w:val="24"/>
          <w:szCs w:val="28"/>
        </w:rPr>
        <w:t>是计算性能指标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237C14BC" w14:textId="0EA27D3E" w:rsidR="00A17842" w:rsidRPr="00A17842" w:rsidRDefault="00A17842" w:rsidP="00A178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这三部分的详细功能可见下方流程图</w:t>
      </w:r>
    </w:p>
    <w:p w14:paraId="1AF1D834" w14:textId="00CF32E5" w:rsidR="00DD1528" w:rsidRDefault="006E6EE4" w:rsidP="00754380">
      <w:r>
        <w:rPr>
          <w:noProof/>
        </w:rPr>
        <w:lastRenderedPageBreak/>
        <w:drawing>
          <wp:inline distT="0" distB="0" distL="0" distR="0" wp14:anchorId="65114FB2" wp14:editId="7C87CCF8">
            <wp:extent cx="5274310" cy="6593205"/>
            <wp:effectExtent l="0" t="0" r="2540" b="0"/>
            <wp:docPr id="72595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4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F765" w14:textId="2566EE4B" w:rsidR="004D61FE" w:rsidRDefault="00A72C30" w:rsidP="004D61FE">
      <w:pPr>
        <w:pStyle w:val="2"/>
      </w:pPr>
      <w:bookmarkStart w:id="17" w:name="_Toc217860217"/>
      <w:r>
        <w:rPr>
          <w:rFonts w:hint="eastAsia"/>
        </w:rPr>
        <w:t>4</w:t>
      </w:r>
      <w:r w:rsidRPr="00350135">
        <w:rPr>
          <w:rFonts w:hint="eastAsia"/>
        </w:rPr>
        <w:t>.</w:t>
      </w:r>
      <w:r>
        <w:rPr>
          <w:rFonts w:hint="eastAsia"/>
        </w:rPr>
        <w:t xml:space="preserve"> </w:t>
      </w:r>
      <w:r w:rsidR="004D61FE">
        <w:rPr>
          <w:rFonts w:hint="eastAsia"/>
        </w:rPr>
        <w:t>附加功能</w:t>
      </w:r>
      <w:bookmarkEnd w:id="17"/>
    </w:p>
    <w:p w14:paraId="7034FF87" w14:textId="5193179B" w:rsidR="004D61FE" w:rsidRPr="004D61FE" w:rsidRDefault="004D61FE" w:rsidP="004D61FE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4D61FE">
        <w:rPr>
          <w:rFonts w:ascii="宋体" w:eastAsia="宋体" w:hAnsi="宋体" w:hint="eastAsia"/>
          <w:sz w:val="24"/>
          <w:szCs w:val="28"/>
        </w:rPr>
        <w:t>默认程序启动时的角度为0°</w:t>
      </w:r>
    </w:p>
    <w:p w14:paraId="15174CB7" w14:textId="08F32B9E" w:rsidR="004D61FE" w:rsidRDefault="004D61FE" w:rsidP="004D61FE">
      <w:pPr>
        <w:spacing w:line="360" w:lineRule="auto"/>
        <w:rPr>
          <w:rFonts w:ascii="宋体" w:eastAsia="宋体" w:hAnsi="宋体"/>
          <w:sz w:val="24"/>
          <w:szCs w:val="28"/>
        </w:rPr>
      </w:pPr>
      <w:r w:rsidRPr="004D61FE">
        <w:rPr>
          <w:rFonts w:ascii="宋体" w:eastAsia="宋体" w:hAnsi="宋体" w:hint="eastAsia"/>
          <w:sz w:val="24"/>
          <w:szCs w:val="28"/>
        </w:rPr>
        <w:t>添加滤波器减小系统响应曲线以及实际电机的抖动</w:t>
      </w:r>
    </w:p>
    <w:p w14:paraId="7D7A50C5" w14:textId="74155E44" w:rsidR="001A6D0E" w:rsidRPr="001A6D0E" w:rsidRDefault="001A6D0E" w:rsidP="004D61FE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实际应用中还有过零点的检测，这个在目前位置控制中不是特别能看的出来，因为范围只有-180到180°，如果使用</w:t>
      </w:r>
      <w:proofErr w:type="gramStart"/>
      <w:r>
        <w:rPr>
          <w:rFonts w:ascii="宋体" w:eastAsia="宋体" w:hAnsi="宋体" w:hint="eastAsia"/>
          <w:sz w:val="24"/>
          <w:szCs w:val="28"/>
        </w:rPr>
        <w:t>超过超过</w:t>
      </w:r>
      <w:proofErr w:type="gramEnd"/>
      <w:r>
        <w:rPr>
          <w:rFonts w:ascii="宋体" w:eastAsia="宋体" w:hAnsi="宋体" w:hint="eastAsia"/>
          <w:sz w:val="24"/>
          <w:szCs w:val="28"/>
        </w:rPr>
        <w:t>360°的目标位置，这还需要计算转过了多少“圈”</w:t>
      </w:r>
    </w:p>
    <w:p w14:paraId="685A4841" w14:textId="7EB51663" w:rsidR="00353E3A" w:rsidRDefault="00A72C30" w:rsidP="00353E3A">
      <w:pPr>
        <w:pStyle w:val="2"/>
      </w:pPr>
      <w:bookmarkStart w:id="18" w:name="_Toc217860218"/>
      <w:r>
        <w:rPr>
          <w:rFonts w:hint="eastAsia"/>
        </w:rPr>
        <w:lastRenderedPageBreak/>
        <w:t>5</w:t>
      </w:r>
      <w:r w:rsidR="00353E3A" w:rsidRPr="00350135">
        <w:rPr>
          <w:rFonts w:hint="eastAsia"/>
        </w:rPr>
        <w:t>.</w:t>
      </w:r>
      <w:r w:rsidR="00353E3A">
        <w:rPr>
          <w:rFonts w:hint="eastAsia"/>
        </w:rPr>
        <w:t xml:space="preserve"> </w:t>
      </w:r>
      <w:r w:rsidR="00353E3A">
        <w:rPr>
          <w:rFonts w:hint="eastAsia"/>
        </w:rPr>
        <w:t>总结</w:t>
      </w:r>
      <w:r w:rsidR="00353E3A">
        <w:rPr>
          <w:rFonts w:hint="eastAsia"/>
        </w:rPr>
        <w:t>PID</w:t>
      </w:r>
      <w:r w:rsidR="00353E3A">
        <w:rPr>
          <w:rFonts w:hint="eastAsia"/>
        </w:rPr>
        <w:t>作用与调节规律</w:t>
      </w:r>
      <w:bookmarkEnd w:id="18"/>
    </w:p>
    <w:p w14:paraId="31A9B623" w14:textId="770E8A80" w:rsidR="00762989" w:rsidRDefault="005F2BD9" w:rsidP="00762989">
      <w:pPr>
        <w:pStyle w:val="3"/>
      </w:pPr>
      <w:bookmarkStart w:id="19" w:name="_Toc217860219"/>
      <w:r w:rsidRPr="005F2BD9">
        <w:rPr>
          <w:rFonts w:hint="eastAsia"/>
        </w:rPr>
        <w:t>PID</w:t>
      </w:r>
      <w:r w:rsidRPr="005F2BD9">
        <w:rPr>
          <w:rFonts w:hint="eastAsia"/>
        </w:rPr>
        <w:t>作用</w:t>
      </w:r>
      <w:bookmarkEnd w:id="19"/>
    </w:p>
    <w:p w14:paraId="39B61597" w14:textId="0FB7B85D" w:rsidR="005F2BD9" w:rsidRPr="005F2BD9" w:rsidRDefault="005F2BD9" w:rsidP="0044527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F2BD9">
        <w:rPr>
          <w:rFonts w:ascii="宋体" w:eastAsia="宋体" w:hAnsi="宋体" w:hint="eastAsia"/>
          <w:sz w:val="24"/>
          <w:szCs w:val="28"/>
        </w:rPr>
        <w:t>比例环节P：成比例地反映控制系统的偏差信号</w:t>
      </w:r>
      <w:r w:rsidR="00762989">
        <w:rPr>
          <w:rFonts w:ascii="宋体" w:eastAsia="宋体" w:hAnsi="宋体" w:hint="eastAsia"/>
          <w:sz w:val="24"/>
          <w:szCs w:val="28"/>
        </w:rPr>
        <w:t>，</w:t>
      </w:r>
      <w:r w:rsidRPr="005F2BD9">
        <w:rPr>
          <w:rFonts w:ascii="宋体" w:eastAsia="宋体" w:hAnsi="宋体" w:hint="eastAsia"/>
          <w:sz w:val="24"/>
          <w:szCs w:val="28"/>
        </w:rPr>
        <w:t>增大</w:t>
      </w:r>
      <w:proofErr w:type="spellStart"/>
      <w:r w:rsidR="00762989">
        <w:rPr>
          <w:rFonts w:ascii="宋体" w:eastAsia="宋体" w:hAnsi="宋体" w:hint="eastAsia"/>
          <w:sz w:val="24"/>
          <w:szCs w:val="28"/>
        </w:rPr>
        <w:t>Kp</w:t>
      </w:r>
      <w:proofErr w:type="spellEnd"/>
      <w:r w:rsidRPr="005F2BD9">
        <w:rPr>
          <w:rFonts w:ascii="宋体" w:eastAsia="宋体" w:hAnsi="宋体" w:hint="eastAsia"/>
          <w:sz w:val="24"/>
          <w:szCs w:val="28"/>
        </w:rPr>
        <w:t>可提高响应速度，但</w:t>
      </w:r>
      <w:r w:rsidR="00762989">
        <w:rPr>
          <w:rFonts w:ascii="宋体" w:eastAsia="宋体" w:hAnsi="宋体" w:hint="eastAsia"/>
          <w:sz w:val="24"/>
          <w:szCs w:val="28"/>
        </w:rPr>
        <w:t>t太</w:t>
      </w:r>
      <w:r w:rsidRPr="005F2BD9">
        <w:rPr>
          <w:rFonts w:ascii="宋体" w:eastAsia="宋体" w:hAnsi="宋体" w:hint="eastAsia"/>
          <w:sz w:val="24"/>
          <w:szCs w:val="28"/>
        </w:rPr>
        <w:t>大会导致系统不稳定</w:t>
      </w:r>
    </w:p>
    <w:p w14:paraId="1967164D" w14:textId="7389848E" w:rsidR="005F2BD9" w:rsidRPr="005F2BD9" w:rsidRDefault="005F2BD9" w:rsidP="0044527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F2BD9">
        <w:rPr>
          <w:rFonts w:ascii="宋体" w:eastAsia="宋体" w:hAnsi="宋体" w:hint="eastAsia"/>
          <w:sz w:val="24"/>
          <w:szCs w:val="28"/>
        </w:rPr>
        <w:t>积分环节I：</w:t>
      </w:r>
      <w:r w:rsidR="00762989">
        <w:rPr>
          <w:rFonts w:ascii="宋体" w:eastAsia="宋体" w:hAnsi="宋体" w:hint="eastAsia"/>
          <w:sz w:val="24"/>
          <w:szCs w:val="28"/>
        </w:rPr>
        <w:t>能</w:t>
      </w:r>
      <w:r w:rsidRPr="005F2BD9">
        <w:rPr>
          <w:rFonts w:ascii="宋体" w:eastAsia="宋体" w:hAnsi="宋体" w:hint="eastAsia"/>
          <w:sz w:val="24"/>
          <w:szCs w:val="28"/>
        </w:rPr>
        <w:t>消除稳态误差</w:t>
      </w:r>
      <w:r w:rsidR="00762989">
        <w:rPr>
          <w:rFonts w:ascii="宋体" w:eastAsia="宋体" w:hAnsi="宋体" w:hint="eastAsia"/>
          <w:sz w:val="24"/>
          <w:szCs w:val="28"/>
        </w:rPr>
        <w:t>，但</w:t>
      </w:r>
      <w:r w:rsidRPr="005F2BD9">
        <w:rPr>
          <w:rFonts w:ascii="宋体" w:eastAsia="宋体" w:hAnsi="宋体" w:hint="eastAsia"/>
          <w:sz w:val="24"/>
          <w:szCs w:val="28"/>
        </w:rPr>
        <w:t>会</w:t>
      </w:r>
      <w:r w:rsidR="00762989">
        <w:rPr>
          <w:rFonts w:ascii="宋体" w:eastAsia="宋体" w:hAnsi="宋体" w:hint="eastAsia"/>
          <w:sz w:val="24"/>
          <w:szCs w:val="28"/>
        </w:rPr>
        <w:t>一定程度上</w:t>
      </w:r>
      <w:r w:rsidRPr="005F2BD9">
        <w:rPr>
          <w:rFonts w:ascii="宋体" w:eastAsia="宋体" w:hAnsi="宋体" w:hint="eastAsia"/>
          <w:sz w:val="24"/>
          <w:szCs w:val="28"/>
        </w:rPr>
        <w:t>降低系统的稳定性。</w:t>
      </w:r>
    </w:p>
    <w:p w14:paraId="7E0F6ABF" w14:textId="17B2396A" w:rsidR="006E6EE4" w:rsidRPr="005F2BD9" w:rsidRDefault="005F2BD9" w:rsidP="0044527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F2BD9">
        <w:rPr>
          <w:rFonts w:ascii="宋体" w:eastAsia="宋体" w:hAnsi="宋体" w:hint="eastAsia"/>
          <w:sz w:val="24"/>
          <w:szCs w:val="28"/>
        </w:rPr>
        <w:t>微分环节D：反映偏差信号的变化趋势</w:t>
      </w:r>
      <w:r w:rsidR="00762989">
        <w:rPr>
          <w:rFonts w:ascii="宋体" w:eastAsia="宋体" w:hAnsi="宋体" w:hint="eastAsia"/>
          <w:sz w:val="24"/>
          <w:szCs w:val="28"/>
        </w:rPr>
        <w:t>，</w:t>
      </w:r>
      <w:r w:rsidRPr="005F2BD9">
        <w:rPr>
          <w:rFonts w:ascii="宋体" w:eastAsia="宋体" w:hAnsi="宋体" w:hint="eastAsia"/>
          <w:sz w:val="24"/>
          <w:szCs w:val="28"/>
        </w:rPr>
        <w:t>能改善系统的动态性能，但会使系统对噪声敏感</w:t>
      </w:r>
    </w:p>
    <w:p w14:paraId="6C03D423" w14:textId="1E2DFCBB" w:rsidR="005F2BD9" w:rsidRPr="005F2BD9" w:rsidRDefault="005F2BD9" w:rsidP="00445272">
      <w:pPr>
        <w:pStyle w:val="3"/>
      </w:pPr>
      <w:bookmarkStart w:id="20" w:name="_Toc217860220"/>
      <w:r w:rsidRPr="005F2BD9">
        <w:rPr>
          <w:rFonts w:hint="eastAsia"/>
        </w:rPr>
        <w:t>PID</w:t>
      </w:r>
      <w:r w:rsidRPr="005F2BD9">
        <w:rPr>
          <w:rFonts w:hint="eastAsia"/>
        </w:rPr>
        <w:t>调节规律</w:t>
      </w:r>
      <w:bookmarkEnd w:id="20"/>
    </w:p>
    <w:p w14:paraId="77824A78" w14:textId="37BE8053" w:rsidR="005F2BD9" w:rsidRPr="005F2BD9" w:rsidRDefault="00445272" w:rsidP="0044527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445272">
        <w:rPr>
          <w:rFonts w:ascii="宋体" w:eastAsia="宋体" w:hAnsi="宋体" w:hint="eastAsia"/>
          <w:sz w:val="24"/>
          <w:szCs w:val="28"/>
        </w:rPr>
        <w:t>先调P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45272">
        <w:rPr>
          <w:rFonts w:ascii="宋体" w:eastAsia="宋体" w:hAnsi="宋体" w:hint="eastAsia"/>
          <w:sz w:val="24"/>
          <w:szCs w:val="28"/>
        </w:rPr>
        <w:t>从小到大增加</w:t>
      </w:r>
      <w:proofErr w:type="spellStart"/>
      <w:r w:rsidRPr="00445272">
        <w:rPr>
          <w:rFonts w:ascii="宋体" w:eastAsia="宋体" w:hAnsi="宋体" w:hint="eastAsia"/>
          <w:sz w:val="24"/>
          <w:szCs w:val="28"/>
        </w:rPr>
        <w:t>Kp</w:t>
      </w:r>
      <w:proofErr w:type="spellEnd"/>
      <w:r w:rsidRPr="00445272">
        <w:rPr>
          <w:rFonts w:ascii="宋体" w:eastAsia="宋体" w:hAnsi="宋体" w:hint="eastAsia"/>
          <w:sz w:val="24"/>
          <w:szCs w:val="28"/>
        </w:rPr>
        <w:t>，然后调微分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45272">
        <w:rPr>
          <w:rFonts w:ascii="宋体" w:eastAsia="宋体" w:hAnsi="宋体" w:hint="eastAsia"/>
          <w:sz w:val="24"/>
          <w:szCs w:val="28"/>
        </w:rPr>
        <w:t>为了抑制P带来的震荡并减少超调，逐渐增加</w:t>
      </w:r>
      <w:proofErr w:type="spellStart"/>
      <w:r w:rsidRPr="00445272">
        <w:rPr>
          <w:rFonts w:ascii="宋体" w:eastAsia="宋体" w:hAnsi="宋体" w:hint="eastAsia"/>
          <w:sz w:val="24"/>
          <w:szCs w:val="28"/>
        </w:rPr>
        <w:t>K</w:t>
      </w:r>
      <w:r>
        <w:rPr>
          <w:rFonts w:ascii="宋体" w:eastAsia="宋体" w:hAnsi="宋体" w:hint="eastAsia"/>
          <w:sz w:val="24"/>
          <w:szCs w:val="28"/>
        </w:rPr>
        <w:t>d</w:t>
      </w:r>
      <w:proofErr w:type="spellEnd"/>
      <w:r w:rsidRPr="00445272">
        <w:rPr>
          <w:rFonts w:ascii="宋体" w:eastAsia="宋体" w:hAnsi="宋体" w:hint="eastAsia"/>
          <w:sz w:val="24"/>
          <w:szCs w:val="28"/>
        </w:rPr>
        <w:t>，直到超调量减小到</w:t>
      </w:r>
      <w:r>
        <w:rPr>
          <w:rFonts w:ascii="宋体" w:eastAsia="宋体" w:hAnsi="宋体" w:hint="eastAsia"/>
          <w:sz w:val="24"/>
          <w:szCs w:val="28"/>
        </w:rPr>
        <w:t>合适</w:t>
      </w:r>
      <w:r w:rsidRPr="00445272">
        <w:rPr>
          <w:rFonts w:ascii="宋体" w:eastAsia="宋体" w:hAnsi="宋体" w:hint="eastAsia"/>
          <w:sz w:val="24"/>
          <w:szCs w:val="28"/>
        </w:rPr>
        <w:t>范围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45272">
        <w:rPr>
          <w:rFonts w:ascii="宋体" w:eastAsia="宋体" w:hAnsi="宋体" w:hint="eastAsia"/>
          <w:sz w:val="24"/>
          <w:szCs w:val="28"/>
        </w:rPr>
        <w:t>最后加积分I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45272">
        <w:rPr>
          <w:rFonts w:ascii="宋体" w:eastAsia="宋体" w:hAnsi="宋体" w:hint="eastAsia"/>
          <w:sz w:val="24"/>
          <w:szCs w:val="28"/>
        </w:rPr>
        <w:t>如果系统稳定后与目标值仍有稳态误差</w:t>
      </w:r>
      <w:r>
        <w:rPr>
          <w:rFonts w:ascii="宋体" w:eastAsia="宋体" w:hAnsi="宋体" w:hint="eastAsia"/>
          <w:sz w:val="24"/>
          <w:szCs w:val="28"/>
        </w:rPr>
        <w:t>存在</w:t>
      </w:r>
      <w:r w:rsidRPr="00445272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就</w:t>
      </w:r>
      <w:r w:rsidRPr="00445272">
        <w:rPr>
          <w:rFonts w:ascii="宋体" w:eastAsia="宋体" w:hAnsi="宋体" w:hint="eastAsia"/>
          <w:sz w:val="24"/>
          <w:szCs w:val="28"/>
        </w:rPr>
        <w:t>从小到大</w:t>
      </w:r>
      <w:r>
        <w:rPr>
          <w:rFonts w:ascii="宋体" w:eastAsia="宋体" w:hAnsi="宋体" w:hint="eastAsia"/>
          <w:sz w:val="24"/>
          <w:szCs w:val="28"/>
        </w:rPr>
        <w:t>增加</w:t>
      </w:r>
      <w:r w:rsidRPr="00445272">
        <w:rPr>
          <w:rFonts w:ascii="宋体" w:eastAsia="宋体" w:hAnsi="宋体" w:hint="eastAsia"/>
          <w:sz w:val="24"/>
          <w:szCs w:val="28"/>
        </w:rPr>
        <w:t>K</w:t>
      </w:r>
      <w:r>
        <w:rPr>
          <w:rFonts w:ascii="宋体" w:eastAsia="宋体" w:hAnsi="宋体" w:hint="eastAsia"/>
          <w:sz w:val="24"/>
          <w:szCs w:val="28"/>
        </w:rPr>
        <w:t>i，不过Ki的值偏小，太大的Ki会引起振荡。</w:t>
      </w:r>
      <w:r w:rsidRPr="005F2BD9">
        <w:rPr>
          <w:rFonts w:ascii="宋体" w:eastAsia="宋体" w:hAnsi="宋体" w:hint="eastAsia"/>
          <w:sz w:val="24"/>
          <w:szCs w:val="28"/>
        </w:rPr>
        <w:t xml:space="preserve"> </w:t>
      </w:r>
    </w:p>
    <w:p w14:paraId="530BA704" w14:textId="01132258" w:rsidR="00F634A7" w:rsidRPr="00F634A7" w:rsidRDefault="00353E3A" w:rsidP="00F634A7">
      <w:pPr>
        <w:pStyle w:val="1"/>
        <w:rPr>
          <w:rFonts w:hint="eastAsia"/>
        </w:rPr>
      </w:pPr>
      <w:bookmarkStart w:id="21" w:name="_Toc217860221"/>
      <w:r>
        <w:rPr>
          <w:rFonts w:hint="eastAsia"/>
        </w:rPr>
        <w:t>三</w:t>
      </w:r>
      <w:r w:rsidRPr="006E20CB">
        <w:rPr>
          <w:rFonts w:hint="eastAsia"/>
        </w:rPr>
        <w:t>、</w:t>
      </w:r>
      <w:r>
        <w:rPr>
          <w:rFonts w:hint="eastAsia"/>
        </w:rPr>
        <w:t>实验总结</w:t>
      </w:r>
      <w:bookmarkEnd w:id="21"/>
    </w:p>
    <w:p w14:paraId="1F040ADC" w14:textId="3F3A4BA6" w:rsidR="00F634A7" w:rsidRDefault="00F634A7" w:rsidP="00F634A7">
      <w:pPr>
        <w:pStyle w:val="3"/>
        <w:rPr>
          <w:rFonts w:hint="eastAsia"/>
        </w:rPr>
      </w:pPr>
      <w:bookmarkStart w:id="22" w:name="_Toc217860222"/>
      <w:r>
        <w:rPr>
          <w:rFonts w:hint="eastAsia"/>
        </w:rPr>
        <w:t>实验收获、遇到的问题和解决办法</w:t>
      </w:r>
      <w:bookmarkEnd w:id="22"/>
    </w:p>
    <w:p w14:paraId="4F536635" w14:textId="56192DEF" w:rsidR="00987515" w:rsidRDefault="00987515" w:rsidP="00987515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987515">
        <w:rPr>
          <w:rFonts w:ascii="宋体" w:eastAsia="宋体" w:hAnsi="宋体" w:hint="eastAsia"/>
          <w:sz w:val="24"/>
          <w:szCs w:val="28"/>
        </w:rPr>
        <w:t>通过MATLAB GUI实现了一个直流电机位置监控系统</w:t>
      </w:r>
      <w:r>
        <w:rPr>
          <w:rFonts w:ascii="宋体" w:eastAsia="宋体" w:hAnsi="宋体" w:hint="eastAsia"/>
          <w:sz w:val="24"/>
          <w:szCs w:val="28"/>
        </w:rPr>
        <w:t>，包含仿真和实物两种监控模式，能够实时调节PID观察电机转动情况和响应曲线，也能够计算出每次响应的性能指标。</w:t>
      </w:r>
    </w:p>
    <w:p w14:paraId="475B388A" w14:textId="77777777" w:rsidR="00746753" w:rsidRDefault="00987515" w:rsidP="00987515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除了主要实现的功能以外，实际的代码编写和调试过程中也有许多实际的问题与解决方案：</w:t>
      </w:r>
    </w:p>
    <w:p w14:paraId="170DC8E2" w14:textId="77777777" w:rsidR="00746753" w:rsidRDefault="00987515" w:rsidP="00987515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利用MATLAB的GUI界面的编辑绘图功能，能够实时编辑位置，能大大提高在放置UI时的效率。</w:t>
      </w:r>
    </w:p>
    <w:p w14:paraId="652B7B8B" w14:textId="1194DDCD" w:rsidR="00746753" w:rsidRDefault="00987515" w:rsidP="00987515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调节PID的过程中，在代码中添加一个滤波器，设置合适的参数可以减小电机的抖动，更容易调节</w:t>
      </w:r>
      <w:r w:rsidR="00746753">
        <w:rPr>
          <w:rFonts w:ascii="宋体" w:eastAsia="宋体" w:hAnsi="宋体" w:hint="eastAsia"/>
          <w:sz w:val="24"/>
          <w:szCs w:val="28"/>
        </w:rPr>
        <w:t>至稳定。</w:t>
      </w:r>
    </w:p>
    <w:p w14:paraId="3D0810E1" w14:textId="5E77BCC9" w:rsidR="00746753" w:rsidRDefault="00746753" w:rsidP="00746753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适度的增加指针的更新频率能够使动画更加丝滑，同时适度增加采样频率能够使实物调节</w:t>
      </w:r>
      <w:proofErr w:type="gramStart"/>
      <w:r>
        <w:rPr>
          <w:rFonts w:ascii="宋体" w:eastAsia="宋体" w:hAnsi="宋体" w:hint="eastAsia"/>
          <w:sz w:val="24"/>
          <w:szCs w:val="28"/>
        </w:rPr>
        <w:t>更丝滑</w:t>
      </w:r>
      <w:proofErr w:type="gramEnd"/>
      <w:r>
        <w:rPr>
          <w:rFonts w:ascii="宋体" w:eastAsia="宋体" w:hAnsi="宋体" w:hint="eastAsia"/>
          <w:sz w:val="24"/>
          <w:szCs w:val="28"/>
        </w:rPr>
        <w:t>，同时电机如果抖动过大，出现较大的震动声音，也有可能是因为采样频率太低导致的。</w:t>
      </w:r>
    </w:p>
    <w:p w14:paraId="34B56C10" w14:textId="5411F07B" w:rsidR="00746753" w:rsidRDefault="00746753" w:rsidP="00746753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最后，通过这个实验，学习到了如何用MATLAB进行UI界面的设计，与其他</w:t>
      </w:r>
      <w:r>
        <w:rPr>
          <w:rFonts w:ascii="宋体" w:eastAsia="宋体" w:hAnsi="宋体" w:hint="eastAsia"/>
          <w:sz w:val="24"/>
          <w:szCs w:val="28"/>
        </w:rPr>
        <w:lastRenderedPageBreak/>
        <w:t>代码的UI设计如Python的Qt不同，MATLAB的代码更加通俗简洁，同时具备仿真上的功能，在控制相关的领域更有优势。同时PID调节相关的内容，虽然之前有过PID的实验内容，但是在实物电机上使用与完全在仿真环境里进行也有明显不同，通过实物的调节，加深了对PID作用与调节方式的理解。</w:t>
      </w:r>
    </w:p>
    <w:p w14:paraId="08AC42C9" w14:textId="4C8BAD8D" w:rsidR="00DB3227" w:rsidRDefault="00DB3227" w:rsidP="00DB3227">
      <w:pPr>
        <w:pStyle w:val="3"/>
      </w:pPr>
      <w:bookmarkStart w:id="23" w:name="_Toc217860223"/>
      <w:r>
        <w:rPr>
          <w:rFonts w:hint="eastAsia"/>
        </w:rPr>
        <w:t>关于如何用</w:t>
      </w:r>
      <w:r>
        <w:rPr>
          <w:rFonts w:hint="eastAsia"/>
        </w:rPr>
        <w:t>AI</w:t>
      </w:r>
      <w:r>
        <w:rPr>
          <w:rFonts w:hint="eastAsia"/>
        </w:rPr>
        <w:t>大模型解决实验中遇到的问题</w:t>
      </w:r>
      <w:bookmarkEnd w:id="23"/>
    </w:p>
    <w:p w14:paraId="19F6CB51" w14:textId="0B2D1364" w:rsidR="00481EF6" w:rsidRPr="00481EF6" w:rsidRDefault="00481EF6" w:rsidP="00481EF6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481EF6">
        <w:rPr>
          <w:rFonts w:ascii="宋体" w:eastAsia="宋体" w:hAnsi="宋体" w:hint="eastAsia"/>
          <w:sz w:val="24"/>
          <w:szCs w:val="28"/>
        </w:rPr>
        <w:t>大语言模型具备世界知识，能够很好的解决我们遇到的问题，我们可以利用这一点让它来帮我们写代码</w:t>
      </w:r>
      <w:r w:rsidR="003114E0">
        <w:rPr>
          <w:rFonts w:ascii="宋体" w:eastAsia="宋体" w:hAnsi="宋体" w:hint="eastAsia"/>
          <w:sz w:val="24"/>
          <w:szCs w:val="28"/>
        </w:rPr>
        <w:t>、</w:t>
      </w:r>
      <w:r w:rsidRPr="00481EF6">
        <w:rPr>
          <w:rFonts w:ascii="宋体" w:eastAsia="宋体" w:hAnsi="宋体" w:hint="eastAsia"/>
          <w:sz w:val="24"/>
          <w:szCs w:val="28"/>
        </w:rPr>
        <w:t>提出问题解决方案</w:t>
      </w:r>
      <w:r w:rsidR="003114E0">
        <w:rPr>
          <w:rFonts w:ascii="宋体" w:eastAsia="宋体" w:hAnsi="宋体" w:hint="eastAsia"/>
          <w:sz w:val="24"/>
          <w:szCs w:val="28"/>
        </w:rPr>
        <w:t>、</w:t>
      </w:r>
      <w:r w:rsidRPr="00481EF6">
        <w:rPr>
          <w:rFonts w:ascii="宋体" w:eastAsia="宋体" w:hAnsi="宋体" w:hint="eastAsia"/>
          <w:sz w:val="24"/>
          <w:szCs w:val="28"/>
        </w:rPr>
        <w:t>给出如何调整PID的具体方法或经验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308F98" w14:textId="77777777" w:rsidR="00481EF6" w:rsidRDefault="00481EF6" w:rsidP="00481EF6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但是我在实验中明显发现了一些问题：</w:t>
      </w:r>
    </w:p>
    <w:p w14:paraId="483B1567" w14:textId="44BD0EEC" w:rsidR="00481EF6" w:rsidRPr="00481EF6" w:rsidRDefault="00481EF6" w:rsidP="00481EF6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481EF6">
        <w:rPr>
          <w:rFonts w:ascii="宋体" w:eastAsia="宋体" w:hAnsi="宋体" w:hint="eastAsia"/>
          <w:sz w:val="24"/>
          <w:szCs w:val="28"/>
        </w:rPr>
        <w:t>有的AI大模型的多模态能力不行，其实就是它识图能力弱，例如</w:t>
      </w:r>
      <w:proofErr w:type="spellStart"/>
      <w:r w:rsidRPr="00481EF6">
        <w:rPr>
          <w:rFonts w:ascii="宋体" w:eastAsia="宋体" w:hAnsi="宋体" w:hint="eastAsia"/>
          <w:sz w:val="24"/>
          <w:szCs w:val="28"/>
        </w:rPr>
        <w:t>Deepsee</w:t>
      </w:r>
      <w:r>
        <w:rPr>
          <w:rFonts w:ascii="宋体" w:eastAsia="宋体" w:hAnsi="宋体" w:hint="eastAsia"/>
          <w:sz w:val="24"/>
          <w:szCs w:val="28"/>
        </w:rPr>
        <w:t>k</w:t>
      </w:r>
      <w:proofErr w:type="spellEnd"/>
      <w:r w:rsidR="003114E0">
        <w:rPr>
          <w:rFonts w:ascii="宋体" w:eastAsia="宋体" w:hAnsi="宋体" w:hint="eastAsia"/>
          <w:sz w:val="24"/>
          <w:szCs w:val="28"/>
        </w:rPr>
        <w:t>这种仅具备语言能力的模型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81EF6">
        <w:rPr>
          <w:rFonts w:ascii="宋体" w:eastAsia="宋体" w:hAnsi="宋体" w:hint="eastAsia"/>
          <w:sz w:val="24"/>
          <w:szCs w:val="28"/>
        </w:rPr>
        <w:t>因此在模型帮忙搭建好代码框架之后还需要自己去手动调节</w:t>
      </w:r>
      <w:r w:rsidR="003114E0">
        <w:rPr>
          <w:rFonts w:ascii="宋体" w:eastAsia="宋体" w:hAnsi="宋体" w:hint="eastAsia"/>
          <w:sz w:val="24"/>
          <w:szCs w:val="28"/>
        </w:rPr>
        <w:t>。</w:t>
      </w:r>
    </w:p>
    <w:p w14:paraId="0FE4082F" w14:textId="1F830A00" w:rsidR="00481EF6" w:rsidRPr="00481EF6" w:rsidRDefault="00481EF6" w:rsidP="00481EF6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481EF6">
        <w:rPr>
          <w:rFonts w:ascii="宋体" w:eastAsia="宋体" w:hAnsi="宋体" w:hint="eastAsia"/>
          <w:sz w:val="24"/>
          <w:szCs w:val="28"/>
        </w:rPr>
        <w:t>对于模型写的大量代码，有无从下手的感觉</w:t>
      </w:r>
      <w:r>
        <w:rPr>
          <w:rFonts w:ascii="宋体" w:eastAsia="宋体" w:hAnsi="宋体" w:hint="eastAsia"/>
          <w:sz w:val="24"/>
          <w:szCs w:val="28"/>
        </w:rPr>
        <w:t>，这也是现在</w:t>
      </w:r>
      <w:proofErr w:type="spellStart"/>
      <w:r>
        <w:rPr>
          <w:rFonts w:ascii="宋体" w:eastAsia="宋体" w:hAnsi="宋体" w:hint="eastAsia"/>
          <w:sz w:val="24"/>
          <w:szCs w:val="28"/>
        </w:rPr>
        <w:t>vibecoding</w:t>
      </w:r>
      <w:proofErr w:type="spellEnd"/>
      <w:r>
        <w:rPr>
          <w:rFonts w:ascii="宋体" w:eastAsia="宋体" w:hAnsi="宋体" w:hint="eastAsia"/>
          <w:sz w:val="24"/>
          <w:szCs w:val="28"/>
        </w:rPr>
        <w:t>的</w:t>
      </w:r>
      <w:r w:rsidR="003114E0">
        <w:rPr>
          <w:rFonts w:ascii="宋体" w:eastAsia="宋体" w:hAnsi="宋体" w:hint="eastAsia"/>
          <w:sz w:val="24"/>
          <w:szCs w:val="28"/>
        </w:rPr>
        <w:t>问题之一，这种情况下需要对于AI写的代码要了解其结构和作用，而不能仅靠与AI对话完成代码的编写</w:t>
      </w:r>
    </w:p>
    <w:p w14:paraId="157DD4D6" w14:textId="1BA4F5CA" w:rsidR="00481EF6" w:rsidRPr="003114E0" w:rsidRDefault="00481EF6" w:rsidP="003114E0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114E0">
        <w:rPr>
          <w:rFonts w:ascii="宋体" w:eastAsia="宋体" w:hAnsi="宋体" w:hint="eastAsia"/>
          <w:sz w:val="24"/>
          <w:szCs w:val="28"/>
        </w:rPr>
        <w:t>这种基于人类反馈强化学习微调出来的大语言模型</w:t>
      </w:r>
      <w:r w:rsidR="003114E0">
        <w:rPr>
          <w:rFonts w:ascii="宋体" w:eastAsia="宋体" w:hAnsi="宋体" w:hint="eastAsia"/>
          <w:sz w:val="24"/>
          <w:szCs w:val="28"/>
        </w:rPr>
        <w:t>，</w:t>
      </w:r>
      <w:r w:rsidRPr="003114E0">
        <w:rPr>
          <w:rFonts w:ascii="宋体" w:eastAsia="宋体" w:hAnsi="宋体" w:hint="eastAsia"/>
          <w:sz w:val="24"/>
          <w:szCs w:val="28"/>
        </w:rPr>
        <w:t>通常对于实验中所涉及到的这种嵌入式</w:t>
      </w:r>
      <w:r w:rsidR="003114E0">
        <w:rPr>
          <w:rFonts w:ascii="宋体" w:eastAsia="宋体" w:hAnsi="宋体" w:hint="eastAsia"/>
          <w:sz w:val="24"/>
          <w:szCs w:val="28"/>
        </w:rPr>
        <w:t>代码、仿真代码不具备很好的理解能力，因为它不能够从实际结果中获得反馈，也就是说它无法自己debug，而需要我们去告诉它出现了什么问题，但是我们的描述并不像代码那样成体系。要解决这个问题，一个方式是要有具体、详细、成体系的描述，也就是prompt，另一个方式就是要靠自己去debug，也就是第2点所说的，要对代码有理解</w:t>
      </w:r>
    </w:p>
    <w:sectPr w:rsidR="00481EF6" w:rsidRPr="00311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BD5BF" w14:textId="77777777" w:rsidR="007C7E01" w:rsidRDefault="007C7E01" w:rsidP="001751F9">
      <w:pPr>
        <w:rPr>
          <w:rFonts w:hint="eastAsia"/>
        </w:rPr>
      </w:pPr>
      <w:r>
        <w:separator/>
      </w:r>
    </w:p>
  </w:endnote>
  <w:endnote w:type="continuationSeparator" w:id="0">
    <w:p w14:paraId="4AB11733" w14:textId="77777777" w:rsidR="007C7E01" w:rsidRDefault="007C7E01" w:rsidP="001751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97BC" w14:textId="77777777" w:rsidR="007C7E01" w:rsidRDefault="007C7E01" w:rsidP="001751F9">
      <w:pPr>
        <w:rPr>
          <w:rFonts w:hint="eastAsia"/>
        </w:rPr>
      </w:pPr>
      <w:r>
        <w:separator/>
      </w:r>
    </w:p>
  </w:footnote>
  <w:footnote w:type="continuationSeparator" w:id="0">
    <w:p w14:paraId="71EE3B47" w14:textId="77777777" w:rsidR="007C7E01" w:rsidRDefault="007C7E01" w:rsidP="001751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E6A81"/>
    <w:multiLevelType w:val="hybridMultilevel"/>
    <w:tmpl w:val="6DE45F24"/>
    <w:lvl w:ilvl="0" w:tplc="5BDEC5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BC4CDB"/>
    <w:multiLevelType w:val="hybridMultilevel"/>
    <w:tmpl w:val="43766CF8"/>
    <w:lvl w:ilvl="0" w:tplc="B9127C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0B3C9F"/>
    <w:multiLevelType w:val="hybridMultilevel"/>
    <w:tmpl w:val="7F9ACD28"/>
    <w:lvl w:ilvl="0" w:tplc="A02A145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6D6771B"/>
    <w:multiLevelType w:val="hybridMultilevel"/>
    <w:tmpl w:val="748210AC"/>
    <w:lvl w:ilvl="0" w:tplc="09FC6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6"/>
  </w:num>
  <w:num w:numId="2" w16cid:durableId="1987010108">
    <w:abstractNumId w:val="4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9"/>
  </w:num>
  <w:num w:numId="6" w16cid:durableId="2012415484">
    <w:abstractNumId w:val="3"/>
  </w:num>
  <w:num w:numId="7" w16cid:durableId="2109545175">
    <w:abstractNumId w:val="2"/>
  </w:num>
  <w:num w:numId="8" w16cid:durableId="1960331010">
    <w:abstractNumId w:val="7"/>
  </w:num>
  <w:num w:numId="9" w16cid:durableId="653337351">
    <w:abstractNumId w:val="8"/>
  </w:num>
  <w:num w:numId="10" w16cid:durableId="1788893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0350"/>
    <w:rsid w:val="00011A16"/>
    <w:rsid w:val="00013F22"/>
    <w:rsid w:val="00020242"/>
    <w:rsid w:val="00021CC6"/>
    <w:rsid w:val="000264F6"/>
    <w:rsid w:val="00032D9D"/>
    <w:rsid w:val="00044C4F"/>
    <w:rsid w:val="000623F9"/>
    <w:rsid w:val="0008533F"/>
    <w:rsid w:val="0009540C"/>
    <w:rsid w:val="000B5159"/>
    <w:rsid w:val="000C3FD5"/>
    <w:rsid w:val="000E3F3B"/>
    <w:rsid w:val="000E62C1"/>
    <w:rsid w:val="001751F9"/>
    <w:rsid w:val="00175E6E"/>
    <w:rsid w:val="001A6D0E"/>
    <w:rsid w:val="001C1CEB"/>
    <w:rsid w:val="001E3189"/>
    <w:rsid w:val="00213DFC"/>
    <w:rsid w:val="00214E76"/>
    <w:rsid w:val="0021570D"/>
    <w:rsid w:val="002362C4"/>
    <w:rsid w:val="002570EE"/>
    <w:rsid w:val="002C1740"/>
    <w:rsid w:val="002D00C7"/>
    <w:rsid w:val="003114E0"/>
    <w:rsid w:val="00350135"/>
    <w:rsid w:val="00353E3A"/>
    <w:rsid w:val="00363A99"/>
    <w:rsid w:val="00382D96"/>
    <w:rsid w:val="003A7805"/>
    <w:rsid w:val="003C7E3D"/>
    <w:rsid w:val="003D5134"/>
    <w:rsid w:val="003E1BAB"/>
    <w:rsid w:val="003F10E9"/>
    <w:rsid w:val="0043547F"/>
    <w:rsid w:val="00445272"/>
    <w:rsid w:val="00481EF6"/>
    <w:rsid w:val="004D00CA"/>
    <w:rsid w:val="004D61FE"/>
    <w:rsid w:val="00533429"/>
    <w:rsid w:val="00556808"/>
    <w:rsid w:val="005B00DD"/>
    <w:rsid w:val="005E3BE0"/>
    <w:rsid w:val="005F2BD9"/>
    <w:rsid w:val="005F54D6"/>
    <w:rsid w:val="00624342"/>
    <w:rsid w:val="00642048"/>
    <w:rsid w:val="00692E0D"/>
    <w:rsid w:val="00696EE1"/>
    <w:rsid w:val="006D2988"/>
    <w:rsid w:val="006E20CB"/>
    <w:rsid w:val="006E2605"/>
    <w:rsid w:val="006E6EE4"/>
    <w:rsid w:val="00717E8C"/>
    <w:rsid w:val="00730D43"/>
    <w:rsid w:val="00742721"/>
    <w:rsid w:val="00746753"/>
    <w:rsid w:val="00754380"/>
    <w:rsid w:val="00757163"/>
    <w:rsid w:val="00762989"/>
    <w:rsid w:val="0076626D"/>
    <w:rsid w:val="00771D18"/>
    <w:rsid w:val="0077312A"/>
    <w:rsid w:val="007757A3"/>
    <w:rsid w:val="00780938"/>
    <w:rsid w:val="007C7E01"/>
    <w:rsid w:val="007E470B"/>
    <w:rsid w:val="008272C8"/>
    <w:rsid w:val="00893283"/>
    <w:rsid w:val="008B2C0E"/>
    <w:rsid w:val="008D796E"/>
    <w:rsid w:val="008E797A"/>
    <w:rsid w:val="00935EEE"/>
    <w:rsid w:val="00973998"/>
    <w:rsid w:val="00987515"/>
    <w:rsid w:val="00990976"/>
    <w:rsid w:val="009C73C5"/>
    <w:rsid w:val="00A17842"/>
    <w:rsid w:val="00A25A64"/>
    <w:rsid w:val="00A35169"/>
    <w:rsid w:val="00A72C30"/>
    <w:rsid w:val="00AA1358"/>
    <w:rsid w:val="00AC183B"/>
    <w:rsid w:val="00AE6644"/>
    <w:rsid w:val="00B00118"/>
    <w:rsid w:val="00B0158D"/>
    <w:rsid w:val="00B0334A"/>
    <w:rsid w:val="00B045C3"/>
    <w:rsid w:val="00B16339"/>
    <w:rsid w:val="00B3399B"/>
    <w:rsid w:val="00B33FD0"/>
    <w:rsid w:val="00B56CF9"/>
    <w:rsid w:val="00B75232"/>
    <w:rsid w:val="00B9088F"/>
    <w:rsid w:val="00BC2EA0"/>
    <w:rsid w:val="00BE47C1"/>
    <w:rsid w:val="00C04519"/>
    <w:rsid w:val="00C104AD"/>
    <w:rsid w:val="00C15C87"/>
    <w:rsid w:val="00C36146"/>
    <w:rsid w:val="00C42EA8"/>
    <w:rsid w:val="00C7632C"/>
    <w:rsid w:val="00CA797C"/>
    <w:rsid w:val="00CC7785"/>
    <w:rsid w:val="00CD5C24"/>
    <w:rsid w:val="00CF5864"/>
    <w:rsid w:val="00D10F75"/>
    <w:rsid w:val="00D424C6"/>
    <w:rsid w:val="00D81A8A"/>
    <w:rsid w:val="00D84A05"/>
    <w:rsid w:val="00D94CA9"/>
    <w:rsid w:val="00DA49C7"/>
    <w:rsid w:val="00DB3227"/>
    <w:rsid w:val="00DC22C2"/>
    <w:rsid w:val="00DC2B31"/>
    <w:rsid w:val="00DC4C80"/>
    <w:rsid w:val="00DD0F0A"/>
    <w:rsid w:val="00DD1528"/>
    <w:rsid w:val="00DD5DB6"/>
    <w:rsid w:val="00E4434E"/>
    <w:rsid w:val="00EA7101"/>
    <w:rsid w:val="00EA78E7"/>
    <w:rsid w:val="00EB783C"/>
    <w:rsid w:val="00F011F7"/>
    <w:rsid w:val="00F06EC2"/>
    <w:rsid w:val="00F634A7"/>
    <w:rsid w:val="00F878CD"/>
    <w:rsid w:val="00F918A0"/>
    <w:rsid w:val="00FA0BEA"/>
    <w:rsid w:val="00FC12BB"/>
    <w:rsid w:val="00FC661F"/>
    <w:rsid w:val="00FE174B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FD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4D6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54D6"/>
    <w:pPr>
      <w:keepNext/>
      <w:keepLines/>
      <w:spacing w:before="160" w:after="80"/>
      <w:outlineLvl w:val="1"/>
    </w:pPr>
    <w:rPr>
      <w:rFonts w:ascii="Latin Modern Math" w:eastAsia="黑体" w:hAnsi="Latin Modern Math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DFC"/>
    <w:pPr>
      <w:keepNext/>
      <w:keepLines/>
      <w:spacing w:before="160" w:after="80"/>
      <w:outlineLvl w:val="2"/>
    </w:pPr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4D6"/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5F54D6"/>
    <w:rPr>
      <w:rFonts w:ascii="Latin Modern Math" w:eastAsia="黑体" w:hAnsi="Latin Modern Math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13DFC"/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e">
    <w:name w:val="Hyperlink"/>
    <w:basedOn w:val="a0"/>
    <w:uiPriority w:val="99"/>
    <w:unhideWhenUsed/>
    <w:rsid w:val="008B2C0E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qFormat/>
    <w:rsid w:val="00AE6644"/>
    <w:pPr>
      <w:autoSpaceDE w:val="0"/>
      <w:autoSpaceDN w:val="0"/>
      <w:spacing w:before="183"/>
      <w:ind w:left="115"/>
      <w:jc w:val="left"/>
    </w:pPr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customStyle="1" w:styleId="af0">
    <w:name w:val="正文文本 字符"/>
    <w:basedOn w:val="a0"/>
    <w:link w:val="af"/>
    <w:uiPriority w:val="1"/>
    <w:rsid w:val="00AE6644"/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styleId="af1">
    <w:name w:val="Placeholder Text"/>
    <w:basedOn w:val="a0"/>
    <w:uiPriority w:val="99"/>
    <w:semiHidden/>
    <w:rsid w:val="00742721"/>
    <w:rPr>
      <w:color w:val="666666"/>
    </w:rPr>
  </w:style>
  <w:style w:type="paragraph" w:styleId="af2">
    <w:name w:val="header"/>
    <w:basedOn w:val="a"/>
    <w:link w:val="af3"/>
    <w:uiPriority w:val="99"/>
    <w:unhideWhenUsed/>
    <w:rsid w:val="001751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1751F9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175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1751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emf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4.emf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1.emf"/><Relationship Id="rId27" Type="http://schemas.openxmlformats.org/officeDocument/2006/relationships/oleObject" Target="embeddings/oleObject7.bin"/><Relationship Id="rId30" Type="http://schemas.openxmlformats.org/officeDocument/2006/relationships/image" Target="media/image15.emf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Pages>18</Pages>
  <Words>1634</Words>
  <Characters>1896</Characters>
  <Application>Microsoft Office Word</Application>
  <DocSecurity>0</DocSecurity>
  <Lines>158</Lines>
  <Paragraphs>147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68</cp:revision>
  <cp:lastPrinted>2025-10-29T13:59:00Z</cp:lastPrinted>
  <dcterms:created xsi:type="dcterms:W3CDTF">2025-10-28T11:30:00Z</dcterms:created>
  <dcterms:modified xsi:type="dcterms:W3CDTF">2025-12-28T16:23:00Z</dcterms:modified>
</cp:coreProperties>
</file>