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F3433" w14:textId="77777777" w:rsidR="001E004D" w:rsidRPr="001E004D" w:rsidRDefault="001E004D" w:rsidP="001E004D">
      <w:pPr>
        <w:jc w:val="both"/>
        <w:rPr>
          <w:lang w:val="es-419"/>
        </w:rPr>
      </w:pPr>
      <w:r w:rsidRPr="001E004D">
        <w:rPr>
          <w:b/>
          <w:bCs/>
          <w:lang w:val="es-419"/>
        </w:rPr>
        <w:t>TEMA III</w:t>
      </w:r>
      <w:r w:rsidRPr="001E004D">
        <w:rPr>
          <w:lang w:val="es-419"/>
        </w:rPr>
        <w:br/>
        <w:t>El Ministerio de Gobernación ha decidido implementar estrategias para administrar y controlar información tanto de conductores como de vehículos, de tal modo que todos deban portar la documentación y evitarse problemas legales. Una de ellas consiste en implementar unidades móviles integradas. Estas llevarán consigo entre otros: 1 coordinador, 3 receptores y 3 agentes gestores y por supuesto Agentes de la PNC, su labor consiste en ubicarse en determinados puntos de la república para atender a los conductores y verificar que la documentación que portan sea original, vigente y/o solvente. El proceso inicia cuando un agente recibe la documentación del conductor y del vehículo, ingresa la información al sistema enlazado a la central del Ministerio, se verifica que tanto la licencia como los documentos del vehículo sean válidos, vigentes y solventes, el sistema le imprime un documento con la respectiva solvencia, o la factura con el monto a cancelar por infracciones cometidas; el conductor deberá cancelar dicho monto acudiendo a un receptor.</w:t>
      </w:r>
    </w:p>
    <w:p w14:paraId="46F28163" w14:textId="77777777" w:rsidR="001E004D" w:rsidRPr="001E004D" w:rsidRDefault="001E004D" w:rsidP="001E004D">
      <w:pPr>
        <w:jc w:val="both"/>
        <w:rPr>
          <w:lang w:val="es-419"/>
        </w:rPr>
      </w:pPr>
      <w:r w:rsidRPr="001E004D">
        <w:rPr>
          <w:lang w:val="es-419"/>
        </w:rPr>
        <w:t>Para esto la Organización no Gubernamental “Seguridad Vial” será la encargada de echar andar el proyecto y sus oficinas centrales con 8 directivos y 60 empleados se encuentran en la zona 10 de la capital de Guatemala en un edificio de 6 niveles que ocuparán completamente; Los directivos de la empresa han decidido implementar un Sistema de Información que cumpla entre otros con los siguientes requerimientos.</w:t>
      </w:r>
    </w:p>
    <w:p w14:paraId="319A9345" w14:textId="77777777" w:rsidR="00241386" w:rsidRPr="001E004D" w:rsidRDefault="00241386" w:rsidP="001E004D">
      <w:pPr>
        <w:jc w:val="both"/>
        <w:rPr>
          <w:lang w:val="es-419"/>
        </w:rPr>
      </w:pPr>
    </w:p>
    <w:p w14:paraId="654B98F1" w14:textId="77777777" w:rsidR="001E004D" w:rsidRPr="001E004D" w:rsidRDefault="001E004D" w:rsidP="001E004D">
      <w:pPr>
        <w:jc w:val="both"/>
        <w:rPr>
          <w:lang w:val="es-419"/>
        </w:rPr>
      </w:pPr>
      <w:proofErr w:type="gramStart"/>
      <w:r w:rsidRPr="001E004D">
        <w:t></w:t>
      </w:r>
      <w:r w:rsidRPr="001E004D">
        <w:rPr>
          <w:lang w:val="es-419"/>
        </w:rPr>
        <w:t xml:space="preserve">  La</w:t>
      </w:r>
      <w:proofErr w:type="gramEnd"/>
      <w:r w:rsidRPr="001E004D">
        <w:rPr>
          <w:lang w:val="es-419"/>
        </w:rPr>
        <w:t xml:space="preserve"> empresa debe enterarse frecuentemente de la ubicación de la unidad móvil y del personal que se encuentra en ella, corroborando de ese modo el plan generado previamente.</w:t>
      </w:r>
    </w:p>
    <w:p w14:paraId="20375142" w14:textId="77777777" w:rsidR="001E004D" w:rsidRPr="001E004D" w:rsidRDefault="001E004D" w:rsidP="001E004D">
      <w:pPr>
        <w:jc w:val="both"/>
        <w:rPr>
          <w:lang w:val="es-419"/>
        </w:rPr>
      </w:pPr>
      <w:proofErr w:type="gramStart"/>
      <w:r w:rsidRPr="001E004D">
        <w:t></w:t>
      </w:r>
      <w:r w:rsidRPr="001E004D">
        <w:rPr>
          <w:lang w:val="es-419"/>
        </w:rPr>
        <w:t xml:space="preserve">  El</w:t>
      </w:r>
      <w:proofErr w:type="gramEnd"/>
      <w:r w:rsidRPr="001E004D">
        <w:rPr>
          <w:lang w:val="es-419"/>
        </w:rPr>
        <w:t xml:space="preserve"> Ministerio, la ONG y los empleados de las oficinas centrales pueden tener acceso </w:t>
      </w:r>
      <w:proofErr w:type="gramStart"/>
      <w:r w:rsidRPr="001E004D">
        <w:rPr>
          <w:lang w:val="es-419"/>
        </w:rPr>
        <w:t>a</w:t>
      </w:r>
      <w:proofErr w:type="gramEnd"/>
      <w:r w:rsidRPr="001E004D">
        <w:rPr>
          <w:lang w:val="es-419"/>
        </w:rPr>
        <w:t xml:space="preserve"> información específica que se genera en las unidades móviles.</w:t>
      </w:r>
    </w:p>
    <w:p w14:paraId="0535268C" w14:textId="77777777" w:rsidR="001E004D" w:rsidRPr="001E004D" w:rsidRDefault="001E004D" w:rsidP="001E004D">
      <w:pPr>
        <w:jc w:val="both"/>
        <w:rPr>
          <w:lang w:val="es-419"/>
        </w:rPr>
      </w:pPr>
      <w:proofErr w:type="gramStart"/>
      <w:r w:rsidRPr="001E004D">
        <w:t></w:t>
      </w:r>
      <w:r w:rsidRPr="001E004D">
        <w:rPr>
          <w:lang w:val="es-419"/>
        </w:rPr>
        <w:t xml:space="preserve">  Las</w:t>
      </w:r>
      <w:proofErr w:type="gramEnd"/>
      <w:r w:rsidRPr="001E004D">
        <w:rPr>
          <w:lang w:val="es-419"/>
        </w:rPr>
        <w:t xml:space="preserve"> unidades móviles deben enviar la información que generan tanto al Ministerio como a la ONG.</w:t>
      </w:r>
    </w:p>
    <w:p w14:paraId="63148CF8" w14:textId="77777777" w:rsidR="001E004D" w:rsidRPr="001E004D" w:rsidRDefault="001E004D" w:rsidP="001E004D">
      <w:pPr>
        <w:jc w:val="both"/>
        <w:rPr>
          <w:lang w:val="es-419"/>
        </w:rPr>
      </w:pPr>
      <w:proofErr w:type="gramStart"/>
      <w:r w:rsidRPr="001E004D">
        <w:t></w:t>
      </w:r>
      <w:r w:rsidRPr="001E004D">
        <w:rPr>
          <w:lang w:val="es-419"/>
        </w:rPr>
        <w:t xml:space="preserve">  Los</w:t>
      </w:r>
      <w:proofErr w:type="gramEnd"/>
      <w:r w:rsidRPr="001E004D">
        <w:rPr>
          <w:lang w:val="es-419"/>
        </w:rPr>
        <w:t xml:space="preserve"> pagos en las unidades móviles podrán realizarse en línea con los bancos del sistema a una cuenta específica del Ministerio.</w:t>
      </w:r>
    </w:p>
    <w:p w14:paraId="2670E435" w14:textId="77777777" w:rsidR="001E004D" w:rsidRPr="001E004D" w:rsidRDefault="001E004D" w:rsidP="001E004D">
      <w:pPr>
        <w:jc w:val="both"/>
        <w:rPr>
          <w:lang w:val="es-419"/>
        </w:rPr>
      </w:pPr>
      <w:proofErr w:type="gramStart"/>
      <w:r w:rsidRPr="001E004D">
        <w:t></w:t>
      </w:r>
      <w:r w:rsidRPr="001E004D">
        <w:rPr>
          <w:lang w:val="es-419"/>
        </w:rPr>
        <w:t xml:space="preserve">  La</w:t>
      </w:r>
      <w:proofErr w:type="gramEnd"/>
      <w:r w:rsidRPr="001E004D">
        <w:rPr>
          <w:lang w:val="es-419"/>
        </w:rPr>
        <w:t xml:space="preserve"> empresa permitirá visualizar los avances del proceso y la información necesaria en </w:t>
      </w:r>
      <w:proofErr w:type="gramStart"/>
      <w:r w:rsidRPr="001E004D">
        <w:rPr>
          <w:lang w:val="es-419"/>
        </w:rPr>
        <w:t>un Portal Web</w:t>
      </w:r>
      <w:proofErr w:type="gramEnd"/>
      <w:r w:rsidRPr="001E004D">
        <w:rPr>
          <w:lang w:val="es-419"/>
        </w:rPr>
        <w:t xml:space="preserve"> que desean implementar.</w:t>
      </w:r>
    </w:p>
    <w:p w14:paraId="53EF7E20" w14:textId="77777777" w:rsidR="001E004D" w:rsidRDefault="001E004D" w:rsidP="001E004D">
      <w:pPr>
        <w:jc w:val="both"/>
        <w:rPr>
          <w:lang w:val="es-419"/>
        </w:rPr>
      </w:pPr>
      <w:proofErr w:type="gramStart"/>
      <w:r w:rsidRPr="001E004D">
        <w:t></w:t>
      </w:r>
      <w:r w:rsidRPr="001E004D">
        <w:rPr>
          <w:lang w:val="es-419"/>
        </w:rPr>
        <w:t xml:space="preserve">  En</w:t>
      </w:r>
      <w:proofErr w:type="gramEnd"/>
      <w:r w:rsidRPr="001E004D">
        <w:rPr>
          <w:lang w:val="es-419"/>
        </w:rPr>
        <w:t xml:space="preserve"> las oficinas de la empresa se deben implementar los sistemas de respaldo y restauración de la información generada.</w:t>
      </w:r>
    </w:p>
    <w:p w14:paraId="3C5BD3EA" w14:textId="77777777" w:rsidR="001E004D" w:rsidRPr="001E004D" w:rsidRDefault="001E004D" w:rsidP="001E004D">
      <w:pPr>
        <w:numPr>
          <w:ilvl w:val="0"/>
          <w:numId w:val="1"/>
        </w:numPr>
        <w:jc w:val="both"/>
        <w:rPr>
          <w:lang w:val="es-419"/>
        </w:rPr>
      </w:pPr>
      <w:r w:rsidRPr="001E004D">
        <w:rPr>
          <w:lang w:val="es-419"/>
        </w:rPr>
        <w:lastRenderedPageBreak/>
        <w:t>Denegar el ingreso a usuarios no autorizados a la red, menos obtener o alterar información.</w:t>
      </w:r>
    </w:p>
    <w:p w14:paraId="29DD94B2" w14:textId="77777777" w:rsidR="001E004D" w:rsidRPr="001E004D" w:rsidRDefault="001E004D" w:rsidP="001E004D">
      <w:pPr>
        <w:numPr>
          <w:ilvl w:val="0"/>
          <w:numId w:val="1"/>
        </w:numPr>
        <w:jc w:val="both"/>
        <w:rPr>
          <w:lang w:val="es-419"/>
        </w:rPr>
      </w:pPr>
      <w:r w:rsidRPr="001E004D">
        <w:rPr>
          <w:lang w:val="es-419"/>
        </w:rPr>
        <w:t>Proporcionar facilidad y economía en la comunicación entre el Ministerio de Gobernación, la ONG y las unidades móviles.</w:t>
      </w:r>
    </w:p>
    <w:p w14:paraId="349E3E97" w14:textId="77777777" w:rsidR="001E004D" w:rsidRPr="001E004D" w:rsidRDefault="001E004D" w:rsidP="001E004D">
      <w:pPr>
        <w:numPr>
          <w:ilvl w:val="0"/>
          <w:numId w:val="1"/>
        </w:numPr>
        <w:jc w:val="both"/>
        <w:rPr>
          <w:lang w:val="es-419"/>
        </w:rPr>
      </w:pPr>
      <w:r w:rsidRPr="001E004D">
        <w:rPr>
          <w:lang w:val="es-419"/>
        </w:rPr>
        <w:t>Facilitar la evaluación de los procesos por distintas comisiones.</w:t>
      </w:r>
    </w:p>
    <w:p w14:paraId="35D3FD19" w14:textId="77777777" w:rsidR="001E004D" w:rsidRPr="001E004D" w:rsidRDefault="001E004D" w:rsidP="001E004D">
      <w:pPr>
        <w:numPr>
          <w:ilvl w:val="0"/>
          <w:numId w:val="1"/>
        </w:numPr>
        <w:jc w:val="both"/>
        <w:rPr>
          <w:lang w:val="es-419"/>
        </w:rPr>
      </w:pPr>
      <w:r w:rsidRPr="001E004D">
        <w:rPr>
          <w:lang w:val="es-419"/>
        </w:rPr>
        <w:t>Considere que los directivos de la ONG frecuentemente viajan a las unidades móviles y las oficinas del Ministerio para validar los informes y elaborar los nuevos planes, por lo que necesitan acceder al sistema desde cualquier lugar.</w:t>
      </w:r>
    </w:p>
    <w:p w14:paraId="20A1848C" w14:textId="77777777" w:rsidR="001E004D" w:rsidRPr="001E004D" w:rsidRDefault="001E004D" w:rsidP="001E004D">
      <w:pPr>
        <w:jc w:val="both"/>
        <w:rPr>
          <w:lang w:val="es-419"/>
        </w:rPr>
      </w:pPr>
      <w:r w:rsidRPr="001E004D">
        <w:rPr>
          <w:lang w:val="es-419"/>
        </w:rPr>
        <w:t xml:space="preserve">Los directivos de la empresa también han decidido contratarle como Ingeniero(a) en Sistemas para la elaboración, implementación y evaluación del proyecto; que proponga alternativas actuales y económicas de solución en las que todos los procesos además de ser eficientes sean eficaces, se alcance el correcto funcionamiento de </w:t>
      </w:r>
      <w:proofErr w:type="gramStart"/>
      <w:r w:rsidRPr="001E004D">
        <w:rPr>
          <w:lang w:val="es-419"/>
        </w:rPr>
        <w:t>la misma</w:t>
      </w:r>
      <w:proofErr w:type="gramEnd"/>
      <w:r w:rsidRPr="001E004D">
        <w:rPr>
          <w:lang w:val="es-419"/>
        </w:rPr>
        <w:t xml:space="preserve"> y se mejore el control de la documentación en carreteras.</w:t>
      </w:r>
    </w:p>
    <w:p w14:paraId="6F66A7E1" w14:textId="77777777" w:rsidR="001E004D" w:rsidRPr="001E004D" w:rsidRDefault="001E004D" w:rsidP="001E004D">
      <w:pPr>
        <w:jc w:val="both"/>
        <w:rPr>
          <w:lang w:val="es-419"/>
        </w:rPr>
      </w:pPr>
      <w:r w:rsidRPr="001E004D">
        <w:rPr>
          <w:lang w:val="es-419"/>
        </w:rPr>
        <w:t>Por lo que se solicita, presente el documento que contiene el proyecto que a su consideración debe ser ejecutado, aclarando que todo lo que necesita será adquirido para cumplir con el objetivo.</w:t>
      </w:r>
    </w:p>
    <w:p w14:paraId="7C6A7A9A" w14:textId="04DDF928" w:rsidR="001E004D" w:rsidRPr="001E004D" w:rsidRDefault="001E004D" w:rsidP="001E004D">
      <w:pPr>
        <w:rPr>
          <w:lang w:val="es-419"/>
        </w:rPr>
      </w:pPr>
    </w:p>
    <w:p w14:paraId="3A29BE00" w14:textId="77777777" w:rsidR="001E004D" w:rsidRPr="001E004D" w:rsidRDefault="001E004D">
      <w:pPr>
        <w:rPr>
          <w:lang w:val="es-419"/>
        </w:rPr>
      </w:pPr>
    </w:p>
    <w:sectPr w:rsidR="001E004D" w:rsidRPr="001E00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66F1"/>
    <w:multiLevelType w:val="multilevel"/>
    <w:tmpl w:val="0440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547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4D"/>
    <w:rsid w:val="00176651"/>
    <w:rsid w:val="001E004D"/>
    <w:rsid w:val="00241386"/>
    <w:rsid w:val="0047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E3CCF"/>
  <w15:chartTrackingRefBased/>
  <w15:docId w15:val="{2BCC609C-32E6-4CD9-8799-6A7EE8D0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Jose De Leon</dc:creator>
  <cp:keywords/>
  <dc:description/>
  <cp:lastModifiedBy>Chang, Jose De Leon</cp:lastModifiedBy>
  <cp:revision>1</cp:revision>
  <dcterms:created xsi:type="dcterms:W3CDTF">2025-08-31T00:09:00Z</dcterms:created>
  <dcterms:modified xsi:type="dcterms:W3CDTF">2025-08-31T00:16:00Z</dcterms:modified>
</cp:coreProperties>
</file>