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BA" w:rsidRDefault="00315B0F" w:rsidP="00F608BA">
      <w:r>
        <w:t>Guerra dos Browser</w:t>
      </w:r>
    </w:p>
    <w:p w:rsidR="00F608BA" w:rsidRDefault="00F608BA" w:rsidP="00F608BA"/>
    <w:p w:rsidR="00F608BA" w:rsidRDefault="00647411" w:rsidP="00F608BA">
      <w:r>
        <w:t>U</w:t>
      </w:r>
      <w:r w:rsidR="00F608BA">
        <w:t xml:space="preserve">m era recursos: Netscape começou com cerca de 80% de </w:t>
      </w:r>
      <w:proofErr w:type="spellStart"/>
      <w:r w:rsidR="00F608BA">
        <w:t>market</w:t>
      </w:r>
      <w:proofErr w:type="spellEnd"/>
      <w:r w:rsidR="00F608BA">
        <w:t xml:space="preserve"> </w:t>
      </w:r>
      <w:proofErr w:type="spellStart"/>
      <w:r w:rsidR="00F608BA">
        <w:t>share</w:t>
      </w:r>
      <w:proofErr w:type="spellEnd"/>
      <w:r w:rsidR="00F608BA">
        <w:t xml:space="preserve"> e uma boa dose de boa vontade do público, mas como uma empresa relativamente pequena decorrentes do grande volume de sua renda a partir do que era essencialmente um único produto (</w:t>
      </w:r>
      <w:proofErr w:type="spellStart"/>
      <w:r w:rsidR="00F608BA">
        <w:t>Navigator</w:t>
      </w:r>
      <w:proofErr w:type="spellEnd"/>
      <w:r w:rsidR="00F608BA">
        <w:t xml:space="preserve"> e seus derivados), que era financeiramente vulnerável. Receita total da Netscape nunca excedeu a receita de juros gerada pelo dinheiro da Microsoft na mão. Vastos recursos da Microsoft permitiu-lhes fazer IE disponíveis gratuitamente, como as enormes receitas do Windows foram utilizados para financiar o seu desenvolvimento e marketing. Netscape foi software comercial para as empresas, mas fornecida gratuitamente para usuários domésticos e educação usuários; Internet Explorer foi fornecida gratuitamente para todos os usuários do Windows e Macintosh, cortando um fluxo de receita significativa: Como foi dito por Jim </w:t>
      </w:r>
      <w:proofErr w:type="spellStart"/>
      <w:proofErr w:type="gramStart"/>
      <w:r w:rsidR="00F608BA">
        <w:t>Barksdale</w:t>
      </w:r>
      <w:proofErr w:type="spellEnd"/>
      <w:r w:rsidR="00F608BA">
        <w:t xml:space="preserve"> ,</w:t>
      </w:r>
      <w:proofErr w:type="gramEnd"/>
      <w:r w:rsidR="00F608BA">
        <w:t xml:space="preserve"> Presidente e CEO da Netscape Communications: "Muito poucas vezes em guerra têm forças menores ultrapassado forças maiores ..." .</w:t>
      </w:r>
    </w:p>
    <w:p w:rsidR="00F608BA" w:rsidRDefault="00647411" w:rsidP="00F608BA">
      <w:r>
        <w:t xml:space="preserve">Na época o </w:t>
      </w:r>
      <w:r w:rsidR="00F608BA">
        <w:t>Windows detinha mais de 90% de participação no mercado de sistemas operacionais desktop. IE foi empacotado com cada cópia do Windows; portanto, a Microsoft foi capaz de dominar a quota de mercado facilmente como os clientes tinham o IE como padrão. Neste período de tempo, muitas novas compras de computador eram compras primeiros computadores para usuários domésticos e escritórios, e muitos dos usuários nunca tinha usado extensivamente um navegador web antes, por isso não tinha nada a comparar com e pouca motivação para considerar alternativas; o grande conjunto de habilidades que tinham ganhado com acesso à Internet e</w:t>
      </w:r>
      <w:r w:rsidR="00F608BA">
        <w:t xml:space="preserve"> </w:t>
      </w:r>
      <w:r w:rsidR="00F608BA">
        <w:t xml:space="preserve">a World </w:t>
      </w:r>
      <w:proofErr w:type="spellStart"/>
      <w:r w:rsidR="00F608BA">
        <w:t>Wide</w:t>
      </w:r>
      <w:proofErr w:type="spellEnd"/>
      <w:r w:rsidR="00F608BA">
        <w:t xml:space="preserve"> Web fez alguma diferença em recursos do navegador ou ergonomia pálido em comparação.</w:t>
      </w:r>
    </w:p>
    <w:p w:rsidR="00F608BA" w:rsidRDefault="00F608BA" w:rsidP="00F608BA">
      <w:r>
        <w:t xml:space="preserve">Durante o processo antitruste dos Estados Unidos Microsoft em 1998, Intel vice-presidente Steven </w:t>
      </w:r>
      <w:proofErr w:type="spellStart"/>
      <w:proofErr w:type="gramStart"/>
      <w:r>
        <w:t>McGeady</w:t>
      </w:r>
      <w:proofErr w:type="spellEnd"/>
      <w:r>
        <w:t xml:space="preserve"> ,</w:t>
      </w:r>
      <w:proofErr w:type="gramEnd"/>
      <w:r>
        <w:t xml:space="preserve"> uma testemunha chamada pelo governo, disse no stand que um executivo sênior da Microsoft disse-lhe, em 1995, a intenção de sua empresa para "cortar o suprimento de ar do Netscape". Um advogado da Microsoft, disse que o depoimento de </w:t>
      </w:r>
      <w:proofErr w:type="spellStart"/>
      <w:r>
        <w:t>McGeady</w:t>
      </w:r>
      <w:proofErr w:type="spellEnd"/>
      <w:r>
        <w:t xml:space="preserve"> não é credível. Nesse mesmo ano, Netscape, a empresa foi adquirida pela </w:t>
      </w:r>
      <w:proofErr w:type="spellStart"/>
      <w:r>
        <w:t>America</w:t>
      </w:r>
      <w:proofErr w:type="spellEnd"/>
      <w:r>
        <w:t xml:space="preserve"> Online por US $ 4,2 bilhões. Internet Explorer tornou-se o novo navegador dominante, atingindo um pico de cerca de 96% da quota de uso do navegador web em 2002, mais do que o Netscape tinha em seu auge.</w:t>
      </w:r>
    </w:p>
    <w:p w:rsidR="00F608BA" w:rsidRDefault="00F608BA" w:rsidP="00F608BA">
      <w:r>
        <w:t xml:space="preserve">A </w:t>
      </w:r>
      <w:bookmarkStart w:id="0" w:name="_GoBack"/>
      <w:bookmarkEnd w:id="0"/>
      <w:r>
        <w:t>guerra dos browsers terminou com o Internet Explorer não tendo nenhuma competição séria demais para a sua participação no mercado. Isso também trouxe um fim à rápida inovação em navegadores web; até 2006 havia apenas uma nova versão do Internet Explorer desde a versão 6.0 foi lançado em 2001 o Internet Explorer 6.0 Service Pack 1 foi desenvolvido como parte do Windows XP SP</w:t>
      </w:r>
      <w:proofErr w:type="gramStart"/>
      <w:r>
        <w:t>1 ,</w:t>
      </w:r>
      <w:proofErr w:type="gramEnd"/>
      <w:r>
        <w:t xml:space="preserve"> e integrado no Windows Server 2003 . Outras melhorias foram feitas para o Internet Explorer no Windows XP SP2 (lançado em 2004), incluindo um bloqueador de pop-up e configurações de segurança padrão mais fortes contra a instalação de controles ActiveX.</w:t>
      </w:r>
    </w:p>
    <w:sectPr w:rsidR="00F6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0F"/>
    <w:rsid w:val="000B3890"/>
    <w:rsid w:val="00315B0F"/>
    <w:rsid w:val="00647411"/>
    <w:rsid w:val="00F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D694B-C441-47F4-93DD-F463BEF4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Araujo</dc:creator>
  <cp:keywords/>
  <dc:description/>
  <cp:lastModifiedBy>Miller Araujo</cp:lastModifiedBy>
  <cp:revision>1</cp:revision>
  <dcterms:created xsi:type="dcterms:W3CDTF">2014-08-10T14:51:00Z</dcterms:created>
  <dcterms:modified xsi:type="dcterms:W3CDTF">2014-08-10T15:21:00Z</dcterms:modified>
</cp:coreProperties>
</file>