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6A155E">
        <w:t>four</w:t>
      </w:r>
      <w:r>
        <w:t xml:space="preserve"> days after your scheduled </w:t>
      </w:r>
      <w:r w:rsidRPr="00EA0D96">
        <w:rPr>
          <w:i/>
        </w:rPr>
        <w:t>in-lab</w:t>
      </w:r>
      <w:r>
        <w:t xml:space="preserve"> workshop (23:59)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bookmarkStart w:id="0" w:name="_GoBack"/>
      <w:bookmarkEnd w:id="0"/>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265C8C" w:rsidRDefault="00DD31F3" w:rsidP="00265C8C">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265C8C" w:rsidRDefault="00DD31F3" w:rsidP="00265C8C">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rPr>
          <w:rFonts w:cstheme="minorHAnsi"/>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00265C8C" w:rsidRPr="003F6D4A">
        <w:rPr>
          <w:rFonts w:ascii="Consolas" w:hAnsi="Consolas" w:cs="Consolas"/>
          <w:bCs/>
          <w:noProof/>
          <w:color w:val="808080" w:themeColor="background1" w:themeShade="80"/>
          <w:sz w:val="20"/>
          <w:szCs w:val="24"/>
          <w:lang w:eastAsia="zh-CN"/>
        </w:rPr>
        <w:t>&lt;ENTER&gt;</w:t>
      </w:r>
    </w:p>
    <w:p w:rsidR="00DD31F3" w:rsidRPr="00CC5047" w:rsidRDefault="00DD31F3" w:rsidP="00265C8C">
      <w:pPr>
        <w:keepNext/>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1"/>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00265C8C" w:rsidRPr="003F6D4A">
        <w:rPr>
          <w:rFonts w:ascii="Consolas" w:hAnsi="Consolas" w:cs="Consolas"/>
          <w:bCs/>
          <w:noProof/>
          <w:color w:val="808080" w:themeColor="background1" w:themeShade="80"/>
          <w:sz w:val="20"/>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265C8C" w:rsidRPr="003F6D4A" w:rsidRDefault="00265C8C" w:rsidP="00265C8C">
      <w:pPr>
        <w:spacing w:before="480" w:after="480"/>
        <w:jc w:val="center"/>
        <w:textAlignment w:val="baseline"/>
        <w:rPr>
          <w:rFonts w:ascii="Consolas" w:eastAsia="Times New Roman" w:hAnsi="Consolas" w:cs="Courier New"/>
          <w:b/>
          <w:bCs/>
          <w:noProof/>
          <w:color w:val="000000"/>
          <w:sz w:val="32"/>
          <w:szCs w:val="32"/>
        </w:rPr>
      </w:pPr>
      <w:r w:rsidRPr="003F6D4A">
        <w:rPr>
          <w:rFonts w:ascii="Consolas" w:eastAsia="Times New Roman" w:hAnsi="Consolas" w:cs="Courier New"/>
          <w:b/>
          <w:bCs/>
          <w:noProof/>
          <w:color w:val="000000"/>
          <w:sz w:val="32"/>
          <w:szCs w:val="32"/>
        </w:rPr>
        <w:t>~profname.proflastname/submit 244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3F6D4A">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lab</w:t>
      </w:r>
      <w:r w:rsidRPr="003F6D4A">
        <w:rPr>
          <w:rFonts w:ascii="Consolas" w:hAnsi="Consolas" w:cs="Consolas"/>
          <w:bCs/>
          <w:noProof/>
          <w:color w:val="808080" w:themeColor="background1" w:themeShade="80"/>
          <w:sz w:val="20"/>
          <w:szCs w:val="24"/>
          <w:lang w:eastAsia="zh-CN"/>
        </w:rPr>
        <w:t>&lt;ENTER&gt;</w:t>
      </w:r>
    </w:p>
    <w:p w:rsidR="00DD31F3" w:rsidRDefault="00265C8C" w:rsidP="00265C8C">
      <w:r>
        <w:t>and follow the instructions</w:t>
      </w:r>
      <w:r>
        <w:rPr>
          <w:rFonts w:eastAsia="Times New Roman" w:cstheme="minorHAnsi"/>
          <w:color w:val="000000"/>
        </w:rPr>
        <w:t xml:space="preserve"> generated by the command and your program</w:t>
      </w:r>
      <w:r w:rsidRPr="002329B2">
        <w:rPr>
          <w:rFonts w:eastAsia="Times New Roman" w:cstheme="minorHAnsi"/>
          <w:color w:val="000000"/>
        </w:rPr>
        <w:t>.</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75DAB" w:rsidRPr="003F6D4A" w:rsidRDefault="00D75DAB" w:rsidP="00D75DAB">
      <w:r w:rsidRPr="003F6D4A">
        <w:rPr>
          <w:lang w:val="en-CA" w:eastAsia="en-CA"/>
        </w:rPr>
        <w:t xml:space="preserve">Study your final solution, reread the related parts of the course notes, and make sure that you have understood the concepts covered by this workshop. </w:t>
      </w:r>
      <w:r w:rsidRPr="003F6D4A">
        <w:rPr>
          <w:b/>
          <w:lang w:val="en-CA" w:eastAsia="en-CA"/>
        </w:rPr>
        <w:t>This should take no less than 30 minutes of your time.</w:t>
      </w:r>
    </w:p>
    <w:p w:rsidR="00DD31F3" w:rsidRDefault="00D75DAB" w:rsidP="00D75DAB">
      <w:pPr>
        <w:rPr>
          <w:lang w:val="en-CA" w:eastAsia="en-CA"/>
        </w:rPr>
      </w:pPr>
      <w:r w:rsidRPr="003F6D4A">
        <w:t xml:space="preserve">Create a file named </w:t>
      </w:r>
      <w:r w:rsidRPr="003F6D4A">
        <w:rPr>
          <w:rFonts w:ascii="Consolas" w:hAnsi="Consolas" w:cs="Consolas"/>
          <w:noProof/>
          <w:color w:val="404040" w:themeColor="text1" w:themeTint="BF"/>
          <w:sz w:val="24"/>
          <w:szCs w:val="24"/>
          <w:shd w:val="clear" w:color="auto" w:fill="F2F2F2" w:themeFill="background1" w:themeFillShade="F2"/>
        </w:rPr>
        <w:t>reflect.txt</w:t>
      </w:r>
      <w:r w:rsidRPr="003F6D4A">
        <w:t xml:space="preserve"> that contains your </w:t>
      </w:r>
      <w:r w:rsidRPr="003F6D4A">
        <w:rPr>
          <w:b/>
          <w:color w:val="FF0000"/>
        </w:rPr>
        <w:t xml:space="preserve">detailed description of the topics that you have learned </w:t>
      </w:r>
      <w:r w:rsidRPr="003F6D4A">
        <w:t xml:space="preserve">in completing this workshop and mention any issues that caused you difficulty. </w:t>
      </w:r>
      <w:r w:rsidRPr="003F6D4A">
        <w:rPr>
          <w:lang w:val="en-CA" w:eastAsia="en-CA"/>
        </w:rPr>
        <w:t>Include in your explanation—</w:t>
      </w:r>
      <w:r w:rsidRPr="003F6D4A">
        <w:rPr>
          <w:b/>
          <w:color w:val="FF0000"/>
          <w:lang w:val="en-CA" w:eastAsia="en-CA"/>
        </w:rPr>
        <w:t>but do not limit it to</w:t>
      </w:r>
      <w:r w:rsidRPr="003F6D4A">
        <w:rPr>
          <w:lang w:val="en-CA" w:eastAsia="en-CA"/>
        </w:rPr>
        <w:t>—the following points:</w:t>
      </w:r>
    </w:p>
    <w:p w:rsidR="00DD31F3" w:rsidRPr="00D75DAB" w:rsidRDefault="00F353F1" w:rsidP="00D75DAB">
      <w:pPr>
        <w:pStyle w:val="ListParagraph"/>
        <w:numPr>
          <w:ilvl w:val="0"/>
          <w:numId w:val="14"/>
        </w:numPr>
        <w:spacing w:after="100" w:afterAutospacing="1"/>
        <w:rPr>
          <w:rFonts w:cstheme="minorHAnsi"/>
        </w:rPr>
      </w:pPr>
      <w:r w:rsidRPr="00D75DAB">
        <w:rPr>
          <w:rFonts w:cstheme="minorHAnsi"/>
        </w:rPr>
        <w:t xml:space="preserve">the purpose of </w:t>
      </w:r>
      <w:r w:rsidR="00DD31F3" w:rsidRPr="00D75DAB">
        <w:rPr>
          <w:rFonts w:cstheme="minorHAnsi"/>
        </w:rPr>
        <w:t>namespace</w:t>
      </w:r>
      <w:r w:rsidRPr="00D75DAB">
        <w:rPr>
          <w:rFonts w:cstheme="minorHAnsi"/>
        </w:rPr>
        <w:t>s and header files;</w:t>
      </w:r>
    </w:p>
    <w:p w:rsidR="00DD31F3" w:rsidRPr="00D75DAB" w:rsidRDefault="00DD31F3" w:rsidP="00D75DAB">
      <w:pPr>
        <w:pStyle w:val="ListParagraph"/>
        <w:numPr>
          <w:ilvl w:val="0"/>
          <w:numId w:val="14"/>
        </w:numPr>
        <w:spacing w:after="100" w:afterAutospacing="1"/>
        <w:rPr>
          <w:rFonts w:cstheme="minorHAnsi"/>
        </w:rPr>
      </w:pPr>
      <w:r w:rsidRPr="00D75DAB">
        <w:rPr>
          <w:rFonts w:cstheme="minorHAnsi"/>
        </w:rPr>
        <w:t>why header files</w:t>
      </w:r>
      <w:r w:rsidR="00F353F1" w:rsidRPr="00D75DAB">
        <w:rPr>
          <w:rFonts w:cstheme="minorHAnsi"/>
        </w:rPr>
        <w:t xml:space="preserve"> should not be compiled;</w:t>
      </w:r>
    </w:p>
    <w:p w:rsidR="00DD31F3" w:rsidRDefault="00DD31F3" w:rsidP="00D75DAB">
      <w:pPr>
        <w:pStyle w:val="ListParagraph"/>
        <w:numPr>
          <w:ilvl w:val="0"/>
          <w:numId w:val="14"/>
        </w:numPr>
        <w:spacing w:after="100" w:afterAutospacing="1"/>
        <w:rPr>
          <w:rFonts w:cstheme="minorHAnsi"/>
        </w:rPr>
      </w:pPr>
      <w:r w:rsidRPr="00D75DAB">
        <w:rPr>
          <w:rFonts w:cstheme="minorHAnsi"/>
        </w:rPr>
        <w:t>why you should never include .cpp file</w:t>
      </w:r>
      <w:r w:rsidR="00D75DAB">
        <w:rPr>
          <w:rFonts w:cstheme="minorHAnsi"/>
        </w:rPr>
        <w:t>s in another file;</w:t>
      </w:r>
    </w:p>
    <w:p w:rsidR="00D75DAB" w:rsidRPr="00D75DAB" w:rsidRDefault="00D75DAB" w:rsidP="00D75DAB">
      <w:pPr>
        <w:pStyle w:val="ListParagraph"/>
        <w:numPr>
          <w:ilvl w:val="0"/>
          <w:numId w:val="14"/>
        </w:numPr>
        <w:spacing w:after="100" w:afterAutospacing="1"/>
        <w:rPr>
          <w:rFonts w:cstheme="minorHAnsi"/>
        </w:rPr>
      </w:pPr>
      <w:r>
        <w:rPr>
          <w:rFonts w:cstheme="minorHAnsi"/>
        </w:rPr>
        <w:t>Describe</w:t>
      </w:r>
      <w:r>
        <w:rPr>
          <w:rFonts w:cstheme="minorHAnsi"/>
        </w:rPr>
        <w:t xml:space="preserve"> what have you have learned in this workshop.</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75DAB"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3F6D4A">
        <w:rPr>
          <w:rFonts w:ascii="Consolas" w:eastAsia="Times New Roman" w:hAnsi="Consolas" w:cs="Courier New"/>
          <w:b/>
          <w:bCs/>
          <w:noProof/>
          <w:color w:val="000000"/>
          <w:sz w:val="32"/>
          <w:szCs w:val="32"/>
        </w:rPr>
        <w:t>~profname.proflastname/submit 244</w:t>
      </w:r>
      <w:r w:rsidRPr="003F6D4A">
        <w:rPr>
          <w:rFonts w:ascii="Consolas" w:eastAsia="Times New Roman" w:hAnsi="Consolas" w:cs="Courier New"/>
          <w:b/>
          <w:bCs/>
          <w:noProof/>
          <w:color w:val="FF0000"/>
          <w:sz w:val="32"/>
          <w:szCs w:val="32"/>
        </w:rPr>
        <w:t>XXX</w:t>
      </w:r>
      <w:r w:rsidRPr="003F6D4A">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3F6D4A">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3F6D4A">
        <w:rPr>
          <w:rFonts w:ascii="Consolas" w:hAnsi="Consolas" w:cs="Consolas"/>
          <w:bCs/>
          <w:noProof/>
          <w:color w:val="808080" w:themeColor="background1" w:themeShade="80"/>
          <w:sz w:val="20"/>
          <w:szCs w:val="24"/>
          <w:lang w:eastAsia="zh-CN"/>
        </w:rPr>
        <w:t>&lt;ENTER&gt;</w:t>
      </w:r>
    </w:p>
    <w:p w:rsidR="00DD31F3" w:rsidRDefault="00265C8C" w:rsidP="00DD31F3">
      <w:r w:rsidRPr="003F6D4A">
        <w:t>and follow the instructions</w:t>
      </w:r>
      <w:r>
        <w:rPr>
          <w:rFonts w:eastAsia="Times New Roman" w:cstheme="minorHAnsi"/>
          <w:color w:val="000000"/>
        </w:rPr>
        <w:t xml:space="preserve"> generated by the command and your program</w:t>
      </w:r>
      <w:r w:rsidRPr="002329B2">
        <w:rPr>
          <w:rFonts w:eastAsia="Times New Roman" w:cstheme="minorHAnsi"/>
          <w:color w:val="000000"/>
        </w:rPr>
        <w:t>.</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735" w:rsidRDefault="00C44735" w:rsidP="00684695">
      <w:pPr>
        <w:spacing w:after="0"/>
      </w:pPr>
      <w:r>
        <w:separator/>
      </w:r>
    </w:p>
  </w:endnote>
  <w:endnote w:type="continuationSeparator" w:id="0">
    <w:p w:rsidR="00C44735" w:rsidRDefault="00C44735"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735" w:rsidRDefault="00C44735" w:rsidP="00684695">
      <w:pPr>
        <w:spacing w:after="0"/>
      </w:pPr>
      <w:r>
        <w:separator/>
      </w:r>
    </w:p>
  </w:footnote>
  <w:footnote w:type="continuationSeparator" w:id="0">
    <w:p w:rsidR="00C44735" w:rsidRDefault="00C44735"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3B1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954CD"/>
    <w:multiLevelType w:val="hybridMultilevel"/>
    <w:tmpl w:val="E67EF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9"/>
  </w:num>
  <w:num w:numId="5">
    <w:abstractNumId w:val="5"/>
  </w:num>
  <w:num w:numId="6">
    <w:abstractNumId w:val="14"/>
  </w:num>
  <w:num w:numId="7">
    <w:abstractNumId w:val="6"/>
  </w:num>
  <w:num w:numId="8">
    <w:abstractNumId w:val="11"/>
  </w:num>
  <w:num w:numId="9">
    <w:abstractNumId w:val="4"/>
  </w:num>
  <w:num w:numId="10">
    <w:abstractNumId w:val="2"/>
  </w:num>
  <w:num w:numId="11">
    <w:abstractNumId w:val="3"/>
  </w:num>
  <w:num w:numId="12">
    <w:abstractNumId w:val="8"/>
  </w:num>
  <w:num w:numId="13">
    <w:abstractNumId w:val="13"/>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65C8C"/>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5B5B33"/>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39A4"/>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44735"/>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75DAB"/>
    <w:rsid w:val="00D80023"/>
    <w:rsid w:val="00D928E3"/>
    <w:rsid w:val="00D94F24"/>
    <w:rsid w:val="00D964B9"/>
    <w:rsid w:val="00D966FE"/>
    <w:rsid w:val="00DA0ECD"/>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353F1"/>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14814"/>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B53A4-CB32-4ACE-A0B0-01BB7885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2962</TotalTime>
  <Pages>12</Pages>
  <Words>2219</Words>
  <Characters>12649</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15</cp:revision>
  <cp:lastPrinted>2017-01-19T23:12:00Z</cp:lastPrinted>
  <dcterms:created xsi:type="dcterms:W3CDTF">2018-08-24T18:46:00Z</dcterms:created>
  <dcterms:modified xsi:type="dcterms:W3CDTF">2019-05-07T13:13:00Z</dcterms:modified>
</cp:coreProperties>
</file>