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pBdr>
          <w:bottom w:val="single" w:color="auto" w:sz="4" w:space="0"/>
        </w:pBdr>
      </w:pPr>
      <w:r>
        <w:rPr>
          <w:rFonts w:hint="default"/>
        </w:rPr>
        <w:t>JavaScript reduce() 方法</w:t>
      </w:r>
    </w:p>
    <w:p>
      <w:pPr>
        <w:pStyle w:val="11"/>
      </w:pPr>
      <w:r>
        <w:rPr>
          <w:rFonts w:hint="default"/>
        </w:rPr>
        <w:t>定义和用法</w:t>
      </w:r>
    </w:p>
    <w:p>
      <w:pPr>
        <w:pStyle w:val="12"/>
        <w:ind w:firstLine="420" w:firstLineChars="0"/>
        <w:rPr>
          <w:rFonts w:hint="default"/>
        </w:rPr>
      </w:pPr>
      <w:r>
        <w:rPr>
          <w:rFonts w:hint="default"/>
        </w:rPr>
        <w:t>reduce() 方法接收一个函数作为累加器，数组中的</w:t>
      </w:r>
      <w:r>
        <w:rPr>
          <w:rFonts w:hint="default"/>
          <w:b/>
          <w:bCs/>
          <w:color w:val="7030A0"/>
        </w:rPr>
        <w:t>每个值（从左到右）开始缩减</w:t>
      </w:r>
      <w:r>
        <w:rPr>
          <w:rFonts w:hint="default"/>
        </w:rPr>
        <w:t>，</w:t>
      </w:r>
      <w:r>
        <w:rPr>
          <w:rFonts w:hint="default"/>
          <w:b/>
          <w:bCs/>
          <w:color w:val="0070C0"/>
        </w:rPr>
        <w:t>最终计算为一个值</w:t>
      </w:r>
      <w:r>
        <w:rPr>
          <w:rFonts w:hint="default"/>
        </w:rPr>
        <w:t>。</w:t>
      </w:r>
    </w:p>
    <w:p>
      <w:pPr>
        <w:pStyle w:val="12"/>
        <w:ind w:firstLine="420" w:firstLineChars="0"/>
        <w:rPr>
          <w:rFonts w:hint="default"/>
        </w:rPr>
      </w:pPr>
      <w:r>
        <w:rPr>
          <w:rFonts w:hint="default"/>
        </w:rPr>
        <w:t>reduce() 可以作为一个高阶函数，用于函数的 compose。</w:t>
      </w:r>
    </w:p>
    <w:p>
      <w:pPr>
        <w:pStyle w:val="12"/>
        <w:ind w:firstLine="420" w:firstLineChars="0"/>
        <w:rPr>
          <w:rFonts w:hint="default"/>
        </w:rPr>
      </w:pPr>
      <w:r>
        <w:rPr>
          <w:rFonts w:hint="default"/>
        </w:rPr>
        <w:t>注意: reduce() 对于空数组是不会执行回调函数的。</w:t>
      </w:r>
    </w:p>
    <w:p>
      <w:pPr>
        <w:ind w:firstLine="420" w:firstLineChars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12"/>
        <w:ind w:firstLine="420" w:firstLineChars="0"/>
        <w:rPr>
          <w:rFonts w:hint="default"/>
        </w:rPr>
      </w:pPr>
      <w:r>
        <w:rPr>
          <w:rFonts w:hint="eastAsia" w:eastAsia="MS Mincho"/>
          <w:lang w:val="en-US" w:eastAsia="ja-JP"/>
        </w:rPr>
        <w:t>r</w:t>
      </w:r>
      <w:r>
        <w:t>educe</w:t>
      </w:r>
      <w:r>
        <w:rPr>
          <w:rFonts w:hint="eastAsia"/>
          <w:lang w:val="en-US" w:eastAsia="ja-JP"/>
        </w:rPr>
        <w:t xml:space="preserve"> </w:t>
      </w:r>
      <w:r>
        <w:t>英</w:t>
      </w:r>
      <w:r>
        <w:rPr>
          <w:rFonts w:hint="default"/>
        </w:rPr>
        <w:t> /rɪ'djuːs/ </w:t>
      </w:r>
      <w:r>
        <w:fldChar w:fldCharType="begin"/>
      </w:r>
      <w:r>
        <w:instrText xml:space="preserve"> HYPERLINK "D:/tool/Dict/8.3.1.0/resultui/html/index.html" \l "/javascript:;" \o "真人发音" </w:instrText>
      </w:r>
      <w:r>
        <w:fldChar w:fldCharType="separate"/>
      </w:r>
      <w:r>
        <w:rPr>
          <w:rFonts w:hint="default"/>
        </w:rPr>
        <w:fldChar w:fldCharType="end"/>
      </w:r>
      <w:r>
        <w:rPr>
          <w:rFonts w:hint="eastAsia"/>
          <w:lang w:val="en-US" w:eastAsia="ja-JP"/>
        </w:rPr>
        <w:t xml:space="preserve"> </w:t>
      </w:r>
      <w:r>
        <w:rPr>
          <w:rFonts w:hint="default"/>
        </w:rPr>
        <w:t>美 /rɪ'dʊs/</w:t>
      </w:r>
      <w:r>
        <w:rPr>
          <w:rFonts w:hint="eastAsia"/>
          <w:lang w:val="en-US" w:eastAsia="ja-JP"/>
        </w:rPr>
        <w:t xml:space="preserve"> </w:t>
      </w:r>
      <w:r>
        <w:rPr>
          <w:rFonts w:hint="default"/>
        </w:rPr>
        <w:t>vt. 减少；降低；使处于；把…分解vi. 减少；缩小；归纳为</w:t>
      </w:r>
    </w:p>
    <w:p>
      <w:pPr>
        <w:pStyle w:val="12"/>
        <w:ind w:firstLine="420" w:firstLineChars="0"/>
        <w:rPr>
          <w:rFonts w:hint="default"/>
        </w:rPr>
      </w:pPr>
      <w:r>
        <w:rPr>
          <w:rFonts w:hint="default"/>
        </w:rPr>
        <w:t>compose</w:t>
      </w:r>
      <w:r>
        <w:t>英</w:t>
      </w:r>
      <w:r>
        <w:rPr>
          <w:rFonts w:hint="default"/>
        </w:rPr>
        <w:t> /kəm'pəʊz/ </w:t>
      </w:r>
      <w:r>
        <w:t>vt. 构成；写作；使平静；排…的版</w:t>
      </w:r>
      <w:r>
        <w:rPr>
          <w:rFonts w:hint="eastAsia"/>
          <w:lang w:val="en-US" w:eastAsia="ja-JP"/>
        </w:rPr>
        <w:t xml:space="preserve"> </w:t>
      </w:r>
      <w:r>
        <w:rPr>
          <w:rFonts w:hint="default"/>
        </w:rPr>
        <w:t>vi. 组成；作曲；排字</w:t>
      </w:r>
      <w:r>
        <w:rPr>
          <w:rFonts w:hint="eastAsia"/>
          <w:lang w:val="en-US" w:eastAsia="ja-JP"/>
        </w:rPr>
        <w:t xml:space="preserve">  </w:t>
      </w:r>
      <w:r>
        <w:rPr>
          <w:rFonts w:hint="default"/>
          <w:lang w:val="en-US" w:eastAsia="zh-CN"/>
        </w:rPr>
        <w:t>过去式 composed过去分词 composed现在分词 composing</w:t>
      </w:r>
    </w:p>
    <w:p>
      <w:pPr>
        <w:pStyle w:val="12"/>
        <w:pBdr>
          <w:bottom w:val="single" w:color="auto" w:sz="4" w:space="0"/>
        </w:pBdr>
        <w:ind w:firstLine="420" w:firstLineChars="0"/>
        <w:rPr>
          <w:rFonts w:hint="default"/>
        </w:rPr>
      </w:pPr>
    </w:p>
    <w:p>
      <w:pPr>
        <w:pStyle w:val="11"/>
      </w:pPr>
      <w:r>
        <w:rPr>
          <w:rFonts w:hint="default"/>
        </w:rPr>
        <w:t>浏览器支持</w:t>
      </w:r>
    </w:p>
    <w:p>
      <w:pPr>
        <w:pStyle w:val="12"/>
        <w:ind w:firstLine="420" w:firstLineChars="0"/>
        <w:rPr>
          <w:rFonts w:hint="default"/>
        </w:rPr>
      </w:pPr>
      <w:r>
        <w:rPr>
          <w:rFonts w:hint="default"/>
        </w:rPr>
        <w:t>表格中的数字表示支持该方法的第一个浏览器版本号。</w:t>
      </w:r>
    </w:p>
    <w:tbl>
      <w:tblPr>
        <w:tblW w:w="12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41"/>
        <w:gridCol w:w="1847"/>
        <w:gridCol w:w="1832"/>
        <w:gridCol w:w="1832"/>
        <w:gridCol w:w="1832"/>
        <w:gridCol w:w="28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234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2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方法</w:t>
            </w:r>
          </w:p>
        </w:tc>
        <w:tc>
          <w:tcPr>
            <w:tcW w:w="184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2"/>
              <w:jc w:val="center"/>
              <w:rPr>
                <w:rFonts w:hint="default"/>
              </w:rPr>
            </w:pPr>
            <w:r>
              <w:drawing>
                <wp:inline distT="0" distB="0" distL="114300" distR="114300">
                  <wp:extent cx="400050" cy="3238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2"/>
              <w:jc w:val="center"/>
              <w:rPr>
                <w:rFonts w:hint="default"/>
              </w:rPr>
            </w:pPr>
            <w:r>
              <w:drawing>
                <wp:inline distT="0" distB="0" distL="114300" distR="114300">
                  <wp:extent cx="476250" cy="352425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2"/>
              <w:jc w:val="center"/>
              <w:rPr>
                <w:rFonts w:hint="default"/>
              </w:rPr>
            </w:pPr>
            <w:r>
              <w:drawing>
                <wp:inline distT="0" distB="0" distL="114300" distR="114300">
                  <wp:extent cx="485775" cy="352425"/>
                  <wp:effectExtent l="0" t="0" r="952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2"/>
              <w:jc w:val="center"/>
              <w:rPr>
                <w:rFonts w:hint="default"/>
              </w:rPr>
            </w:pPr>
            <w:r>
              <w:drawing>
                <wp:inline distT="0" distB="0" distL="114300" distR="114300">
                  <wp:extent cx="504825" cy="352425"/>
                  <wp:effectExtent l="0" t="0" r="952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12"/>
              <w:jc w:val="center"/>
              <w:rPr>
                <w:rFonts w:hint="default"/>
              </w:rPr>
            </w:pPr>
            <w:r>
              <w:drawing>
                <wp:inline distT="0" distB="0" distL="114300" distR="114300">
                  <wp:extent cx="371475" cy="361950"/>
                  <wp:effectExtent l="0" t="0" r="952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12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reduce()</w:t>
            </w:r>
          </w:p>
        </w:tc>
        <w:tc>
          <w:tcPr>
            <w:tcW w:w="184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12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Yes</w:t>
            </w:r>
          </w:p>
        </w:tc>
        <w:tc>
          <w:tcPr>
            <w:tcW w:w="183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12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9.0</w:t>
            </w:r>
          </w:p>
        </w:tc>
        <w:tc>
          <w:tcPr>
            <w:tcW w:w="183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12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3.0</w:t>
            </w:r>
          </w:p>
        </w:tc>
        <w:tc>
          <w:tcPr>
            <w:tcW w:w="183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12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</w:t>
            </w:r>
          </w:p>
        </w:tc>
        <w:tc>
          <w:tcPr>
            <w:tcW w:w="281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12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10.5</w:t>
            </w:r>
          </w:p>
        </w:tc>
      </w:tr>
    </w:tbl>
    <w:p>
      <w:pPr>
        <w:pBdr>
          <w:bottom w:val="single" w:color="auto" w:sz="4" w:space="0"/>
        </w:pBdr>
        <w:rPr>
          <w:rFonts w:hint="eastAsia"/>
          <w:lang w:val="en-US" w:eastAsia="ja-JP"/>
        </w:rPr>
      </w:pPr>
    </w:p>
    <w:p>
      <w:pPr>
        <w:pStyle w:val="11"/>
      </w:pPr>
      <w:r>
        <w:rPr>
          <w:rFonts w:hint="default"/>
        </w:rPr>
        <w:t>语法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22"/>
          <w:szCs w:val="22"/>
          <w:bdr w:val="none" w:color="auto" w:sz="0" w:space="0"/>
          <w:shd w:val="clear" w:fill="FBFBFB"/>
        </w:rPr>
        <w:t>array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2"/>
          <w:szCs w:val="22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2"/>
          <w:szCs w:val="22"/>
          <w:bdr w:val="none" w:color="auto" w:sz="0" w:space="0"/>
          <w:shd w:val="clear" w:fill="FBFBFB"/>
        </w:rPr>
        <w:t>reduce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2"/>
          <w:szCs w:val="22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22"/>
          <w:szCs w:val="22"/>
          <w:bdr w:val="none" w:color="auto" w:sz="0" w:space="0"/>
          <w:shd w:val="clear" w:fill="FBFBFB"/>
        </w:rPr>
        <w:t>function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2"/>
          <w:szCs w:val="22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2"/>
          <w:szCs w:val="22"/>
          <w:bdr w:val="none" w:color="auto" w:sz="0" w:space="0"/>
          <w:shd w:val="clear" w:fill="FBFBFB"/>
        </w:rPr>
        <w:t>total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2"/>
          <w:szCs w:val="22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2"/>
          <w:szCs w:val="22"/>
          <w:bdr w:val="none" w:color="auto" w:sz="0" w:space="0"/>
          <w:shd w:val="clear" w:fill="FBFBFB"/>
        </w:rPr>
        <w:t xml:space="preserve"> currentValue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2"/>
          <w:szCs w:val="22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2"/>
          <w:szCs w:val="22"/>
          <w:bdr w:val="none" w:color="auto" w:sz="0" w:space="0"/>
          <w:shd w:val="clear" w:fill="FBFBFB"/>
        </w:rPr>
        <w:t xml:space="preserve"> currentIndex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2"/>
          <w:szCs w:val="22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2"/>
          <w:szCs w:val="22"/>
          <w:bdr w:val="none" w:color="auto" w:sz="0" w:space="0"/>
          <w:shd w:val="clear" w:fill="FBFBFB"/>
        </w:rPr>
        <w:t xml:space="preserve"> arr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2"/>
          <w:szCs w:val="22"/>
          <w:bdr w:val="none" w:color="auto" w:sz="0" w:space="0"/>
          <w:shd w:val="clear" w:fill="FBFBFB"/>
        </w:rPr>
        <w:t>),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2"/>
          <w:szCs w:val="22"/>
          <w:bdr w:val="none" w:color="auto" w:sz="0" w:space="0"/>
          <w:shd w:val="clear" w:fill="FBFBFB"/>
        </w:rPr>
        <w:t xml:space="preserve"> initialValue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2"/>
          <w:szCs w:val="22"/>
          <w:bdr w:val="none" w:color="auto" w:sz="0" w:space="0"/>
          <w:shd w:val="clear" w:fill="FBFBFB"/>
        </w:rPr>
        <w:t>)</w:t>
      </w:r>
    </w:p>
    <w:tbl>
      <w:tblPr>
        <w:tblW w:w="12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50"/>
        <w:gridCol w:w="93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5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12"/>
            </w:pPr>
            <w:r>
              <w:rPr>
                <w:rFonts w:hint="default"/>
                <w:lang w:val="en-US" w:eastAsia="zh-CN"/>
              </w:rPr>
              <w:t>参数</w:t>
            </w:r>
          </w:p>
        </w:tc>
        <w:tc>
          <w:tcPr>
            <w:tcW w:w="934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12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5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12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function(total,currentValue, index,arr)</w:t>
            </w:r>
          </w:p>
        </w:tc>
        <w:tc>
          <w:tcPr>
            <w:tcW w:w="934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12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必需。用于执行每个数组元素的函数。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函数参数:</w:t>
            </w:r>
          </w:p>
          <w:tbl>
            <w:tblPr>
              <w:tblW w:w="9195" w:type="dxa"/>
              <w:tblInd w:w="-7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130"/>
              <w:gridCol w:w="706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130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shd w:val="clear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top"/>
                </w:tcPr>
                <w:p>
                  <w:pPr>
                    <w:pStyle w:val="12"/>
                  </w:pPr>
                  <w:r>
                    <w:rPr>
                      <w:lang w:val="en-US" w:eastAsia="zh-CN"/>
                    </w:rPr>
                    <w:t>参数</w:t>
                  </w:r>
                </w:p>
              </w:tc>
              <w:tc>
                <w:tcPr>
                  <w:tcW w:w="7065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shd w:val="clear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top"/>
                </w:tcPr>
                <w:p>
                  <w:pPr>
                    <w:pStyle w:val="12"/>
                  </w:pPr>
                  <w:r>
                    <w:rPr>
                      <w:lang w:val="en-US" w:eastAsia="zh-CN"/>
                    </w:rPr>
                    <w:t>描述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130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shd w:val="clear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top"/>
                </w:tcPr>
                <w:p>
                  <w:pPr>
                    <w:pStyle w:val="12"/>
                  </w:pPr>
                  <w:r>
                    <w:rPr>
                      <w:lang w:val="en-US" w:eastAsia="zh-CN"/>
                    </w:rPr>
                    <w:t>total</w:t>
                  </w:r>
                </w:p>
              </w:tc>
              <w:tc>
                <w:tcPr>
                  <w:tcW w:w="7065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shd w:val="clear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top"/>
                </w:tcPr>
                <w:p>
                  <w:pPr>
                    <w:pStyle w:val="12"/>
                  </w:pPr>
                  <w:r>
                    <w:rPr>
                      <w:lang w:val="en-US" w:eastAsia="zh-CN"/>
                    </w:rPr>
                    <w:t>必需。初始值, 或者计算结束后的返回值。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130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shd w:val="clear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top"/>
                </w:tcPr>
                <w:p>
                  <w:pPr>
                    <w:pStyle w:val="12"/>
                  </w:pPr>
                  <w:r>
                    <w:rPr>
                      <w:lang w:val="en-US" w:eastAsia="zh-CN"/>
                    </w:rPr>
                    <w:t>currentValue</w:t>
                  </w:r>
                </w:p>
              </w:tc>
              <w:tc>
                <w:tcPr>
                  <w:tcW w:w="7065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shd w:val="clear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top"/>
                </w:tcPr>
                <w:p>
                  <w:pPr>
                    <w:pStyle w:val="12"/>
                  </w:pPr>
                  <w:r>
                    <w:rPr>
                      <w:lang w:val="en-US" w:eastAsia="zh-CN"/>
                    </w:rPr>
                    <w:t>必需。当前元素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130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shd w:val="clear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top"/>
                </w:tcPr>
                <w:p>
                  <w:pPr>
                    <w:pStyle w:val="12"/>
                  </w:pPr>
                  <w:r>
                    <w:rPr>
                      <w:lang w:val="en-US" w:eastAsia="zh-CN"/>
                    </w:rPr>
                    <w:t>currentIndex</w:t>
                  </w:r>
                </w:p>
              </w:tc>
              <w:tc>
                <w:tcPr>
                  <w:tcW w:w="7065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shd w:val="clear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top"/>
                </w:tcPr>
                <w:p>
                  <w:pPr>
                    <w:pStyle w:val="12"/>
                  </w:pPr>
                  <w:r>
                    <w:rPr>
                      <w:lang w:val="en-US" w:eastAsia="zh-CN"/>
                    </w:rPr>
                    <w:t>可选。当前元素的索引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130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shd w:val="clear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top"/>
                </w:tcPr>
                <w:p>
                  <w:pPr>
                    <w:pStyle w:val="12"/>
                  </w:pPr>
                  <w:r>
                    <w:rPr>
                      <w:lang w:val="en-US" w:eastAsia="zh-CN"/>
                    </w:rPr>
                    <w:t>arr</w:t>
                  </w:r>
                </w:p>
              </w:tc>
              <w:tc>
                <w:tcPr>
                  <w:tcW w:w="7065" w:type="dxa"/>
                  <w:tcBorders>
                    <w:top w:val="single" w:color="D4D4D4" w:sz="6" w:space="0"/>
                    <w:left w:val="single" w:color="D4D4D4" w:sz="6" w:space="0"/>
                    <w:bottom w:val="single" w:color="D4D4D4" w:sz="6" w:space="0"/>
                    <w:right w:val="single" w:color="D4D4D4" w:sz="6" w:space="0"/>
                  </w:tcBorders>
                  <w:shd w:val="clear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vAlign w:val="top"/>
                </w:tcPr>
                <w:p>
                  <w:pPr>
                    <w:pStyle w:val="12"/>
                  </w:pPr>
                  <w:r>
                    <w:rPr>
                      <w:lang w:val="en-US" w:eastAsia="zh-CN"/>
                    </w:rPr>
                    <w:t>可选。当前元素所属的数组对象。</w:t>
                  </w:r>
                </w:p>
              </w:tc>
            </w:tr>
          </w:tbl>
          <w:p>
            <w:pPr>
              <w:pStyle w:val="12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5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12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initialValue</w:t>
            </w:r>
          </w:p>
        </w:tc>
        <w:tc>
          <w:tcPr>
            <w:tcW w:w="934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12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可选。传递给函数的初始值</w:t>
            </w:r>
          </w:p>
        </w:tc>
      </w:tr>
    </w:tbl>
    <w:p>
      <w:pPr>
        <w:pBdr>
          <w:bottom w:val="single" w:color="auto" w:sz="4" w:space="0"/>
        </w:pBdr>
        <w:ind w:firstLine="420" w:firstLineChars="0"/>
        <w:rPr>
          <w:rFonts w:hint="eastAsia" w:eastAsia="MS Mincho"/>
          <w:lang w:val="en-US" w:eastAsia="ja-JP"/>
        </w:rPr>
      </w:pPr>
    </w:p>
    <w:p>
      <w:pPr>
        <w:pStyle w:val="11"/>
        <w:rPr>
          <w:rFonts w:hint="default"/>
        </w:rPr>
      </w:pP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4846320</wp:posOffset>
            </wp:positionH>
            <wp:positionV relativeFrom="paragraph">
              <wp:posOffset>285115</wp:posOffset>
            </wp:positionV>
            <wp:extent cx="3309620" cy="3258820"/>
            <wp:effectExtent l="0" t="0" r="5080" b="17780"/>
            <wp:wrapTight wrapText="bothSides">
              <wp:wrapPolygon>
                <wp:start x="0" y="0"/>
                <wp:lineTo x="0" y="21465"/>
                <wp:lineTo x="21509" y="21465"/>
                <wp:lineTo x="21509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9620" cy="3258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</w:rPr>
        <w:t>实例</w:t>
      </w:r>
    </w:p>
    <w:p>
      <w:pPr>
        <w:pStyle w:val="12"/>
        <w:ind w:firstLine="420" w:firstLineChars="0"/>
        <w:rPr>
          <w:rFonts w:hint="eastAsia" w:eastAsia="MS Mincho"/>
          <w:lang w:val="en-US" w:eastAsia="ja-JP"/>
        </w:rPr>
      </w:pPr>
      <w:r>
        <w:rPr>
          <w:rFonts w:hint="eastAsia"/>
          <w:lang w:val="en-US" w:eastAsia="zh-CN"/>
        </w:rPr>
        <w:t>返回参数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Consolas" w:hAnsi="Consolas" w:eastAsia="Consolas" w:cs="Consolas"/>
          <w:caps w:val="0"/>
          <w:color w:val="333333"/>
          <w:spacing w:val="0"/>
          <w:sz w:val="22"/>
          <w:szCs w:val="22"/>
        </w:rPr>
      </w:pPr>
      <w:r>
        <w:rPr>
          <w:rFonts w:hint="eastAsia" w:ascii="Consolas" w:hAnsi="Consolas" w:eastAsia="Consolas" w:cs="Consolas"/>
          <w:caps w:val="0"/>
          <w:color w:val="333333"/>
          <w:spacing w:val="0"/>
          <w:sz w:val="22"/>
          <w:szCs w:val="22"/>
        </w:rPr>
        <w:t>var numbers = [15.5, 2.3, 1.1, 4.7];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Consolas" w:hAnsi="Consolas" w:eastAsia="Consolas" w:cs="Consolas"/>
          <w:caps w:val="0"/>
          <w:color w:val="333333"/>
          <w:spacing w:val="0"/>
          <w:sz w:val="22"/>
          <w:szCs w:val="22"/>
        </w:rPr>
      </w:pPr>
      <w:r>
        <w:rPr>
          <w:rFonts w:hint="eastAsia" w:ascii="Consolas" w:hAnsi="Consolas" w:eastAsia="Consolas" w:cs="Consolas"/>
          <w:caps w:val="0"/>
          <w:color w:val="333333"/>
          <w:spacing w:val="0"/>
          <w:sz w:val="22"/>
          <w:szCs w:val="22"/>
        </w:rPr>
        <w:t>numbers.reduce(function(total, currentVal,currentIndex,arr){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Consolas" w:hAnsi="Consolas" w:eastAsia="Consolas" w:cs="Consolas"/>
          <w:caps w:val="0"/>
          <w:color w:val="333333"/>
          <w:spacing w:val="0"/>
          <w:sz w:val="22"/>
          <w:szCs w:val="22"/>
        </w:rPr>
      </w:pPr>
      <w:r>
        <w:rPr>
          <w:rFonts w:hint="eastAsia" w:ascii="Consolas" w:hAnsi="Consolas" w:eastAsia="Consolas" w:cs="Consolas"/>
          <w:caps w:val="0"/>
          <w:color w:val="333333"/>
          <w:spacing w:val="0"/>
          <w:sz w:val="22"/>
          <w:szCs w:val="22"/>
        </w:rPr>
        <w:tab/>
      </w:r>
      <w:r>
        <w:rPr>
          <w:rFonts w:hint="eastAsia" w:ascii="Consolas" w:hAnsi="Consolas" w:eastAsia="Consolas" w:cs="Consolas"/>
          <w:caps w:val="0"/>
          <w:color w:val="333333"/>
          <w:spacing w:val="0"/>
          <w:sz w:val="22"/>
          <w:szCs w:val="22"/>
        </w:rPr>
        <w:t>console.log(total)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Consolas" w:hAnsi="Consolas" w:eastAsia="Consolas" w:cs="Consolas"/>
          <w:caps w:val="0"/>
          <w:color w:val="333333"/>
          <w:spacing w:val="0"/>
          <w:sz w:val="22"/>
          <w:szCs w:val="22"/>
        </w:rPr>
      </w:pPr>
      <w:r>
        <w:rPr>
          <w:rFonts w:hint="eastAsia" w:ascii="Consolas" w:hAnsi="Consolas" w:eastAsia="Consolas" w:cs="Consolas"/>
          <w:caps w:val="0"/>
          <w:color w:val="333333"/>
          <w:spacing w:val="0"/>
          <w:sz w:val="22"/>
          <w:szCs w:val="22"/>
        </w:rPr>
        <w:tab/>
      </w:r>
      <w:r>
        <w:rPr>
          <w:rFonts w:hint="eastAsia" w:ascii="Consolas" w:hAnsi="Consolas" w:eastAsia="Consolas" w:cs="Consolas"/>
          <w:caps w:val="0"/>
          <w:color w:val="333333"/>
          <w:spacing w:val="0"/>
          <w:sz w:val="22"/>
          <w:szCs w:val="22"/>
        </w:rPr>
        <w:t>console.log(currentVal)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Consolas" w:hAnsi="Consolas" w:eastAsia="Consolas" w:cs="Consolas"/>
          <w:caps w:val="0"/>
          <w:color w:val="333333"/>
          <w:spacing w:val="0"/>
          <w:sz w:val="22"/>
          <w:szCs w:val="22"/>
        </w:rPr>
      </w:pPr>
      <w:r>
        <w:rPr>
          <w:rFonts w:hint="eastAsia" w:ascii="Consolas" w:hAnsi="Consolas" w:eastAsia="Consolas" w:cs="Consolas"/>
          <w:caps w:val="0"/>
          <w:color w:val="333333"/>
          <w:spacing w:val="0"/>
          <w:sz w:val="22"/>
          <w:szCs w:val="22"/>
        </w:rPr>
        <w:tab/>
      </w:r>
      <w:r>
        <w:rPr>
          <w:rFonts w:hint="eastAsia" w:ascii="Consolas" w:hAnsi="Consolas" w:eastAsia="Consolas" w:cs="Consolas"/>
          <w:caps w:val="0"/>
          <w:color w:val="333333"/>
          <w:spacing w:val="0"/>
          <w:sz w:val="22"/>
          <w:szCs w:val="22"/>
        </w:rPr>
        <w:t>console.log(currentIndex)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Consolas" w:hAnsi="Consolas" w:eastAsia="Consolas" w:cs="Consolas"/>
          <w:caps w:val="0"/>
          <w:color w:val="333333"/>
          <w:spacing w:val="0"/>
          <w:sz w:val="22"/>
          <w:szCs w:val="22"/>
        </w:rPr>
      </w:pPr>
      <w:r>
        <w:rPr>
          <w:rFonts w:hint="eastAsia" w:ascii="Consolas" w:hAnsi="Consolas" w:eastAsia="Consolas" w:cs="Consolas"/>
          <w:caps w:val="0"/>
          <w:color w:val="333333"/>
          <w:spacing w:val="0"/>
          <w:sz w:val="22"/>
          <w:szCs w:val="22"/>
        </w:rPr>
        <w:tab/>
      </w:r>
      <w:r>
        <w:rPr>
          <w:rFonts w:hint="eastAsia" w:ascii="Consolas" w:hAnsi="Consolas" w:eastAsia="Consolas" w:cs="Consolas"/>
          <w:caps w:val="0"/>
          <w:color w:val="333333"/>
          <w:spacing w:val="0"/>
          <w:sz w:val="22"/>
          <w:szCs w:val="22"/>
        </w:rPr>
        <w:t>console.log(arr)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Consolas" w:hAnsi="Consolas" w:eastAsia="宋体" w:cs="Consolas"/>
          <w:caps w:val="0"/>
          <w:color w:val="333333"/>
          <w:spacing w:val="0"/>
          <w:sz w:val="22"/>
          <w:szCs w:val="22"/>
          <w:lang w:eastAsia="zh-CN"/>
        </w:rPr>
      </w:pPr>
      <w:r>
        <w:rPr>
          <w:rFonts w:hint="eastAsia" w:ascii="Consolas" w:hAnsi="Consolas" w:eastAsia="Consolas" w:cs="Consolas"/>
          <w:caps w:val="0"/>
          <w:color w:val="333333"/>
          <w:spacing w:val="0"/>
          <w:sz w:val="22"/>
          <w:szCs w:val="22"/>
        </w:rPr>
        <w:t>},0);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Consolas" w:hAnsi="Consolas" w:eastAsia="Consolas" w:cs="Consolas"/>
          <w:caps w:val="0"/>
          <w:color w:val="333333"/>
          <w:spacing w:val="0"/>
          <w:sz w:val="22"/>
          <w:szCs w:val="22"/>
        </w:rPr>
      </w:pPr>
    </w:p>
    <w:p>
      <w:pPr>
        <w:pStyle w:val="1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返回相加结果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Consolas" w:hAnsi="Consolas" w:eastAsia="Consolas" w:cs="Consolas"/>
          <w:caps w:val="0"/>
          <w:color w:val="333333"/>
          <w:spacing w:val="0"/>
          <w:sz w:val="22"/>
          <w:szCs w:val="22"/>
        </w:rPr>
      </w:pPr>
      <w:bookmarkStart w:id="0" w:name="OLE_LINK1"/>
      <w:r>
        <w:rPr>
          <w:rFonts w:hint="eastAsia" w:ascii="Consolas" w:hAnsi="Consolas" w:eastAsia="Consolas" w:cs="Consolas"/>
          <w:caps w:val="0"/>
          <w:color w:val="333333"/>
          <w:spacing w:val="0"/>
          <w:sz w:val="22"/>
          <w:szCs w:val="22"/>
        </w:rPr>
        <w:t>var numbers = [15.5, 2.3, 1.1, 4.7];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Consolas" w:hAnsi="Consolas" w:eastAsia="Consolas" w:cs="Consolas"/>
          <w:caps w:val="0"/>
          <w:color w:val="333333"/>
          <w:spacing w:val="0"/>
          <w:sz w:val="22"/>
          <w:szCs w:val="22"/>
        </w:rPr>
      </w:pPr>
      <w:r>
        <w:rPr>
          <w:rFonts w:hint="eastAsia" w:ascii="Consolas" w:hAnsi="Consolas" w:eastAsia="Consolas" w:cs="Consolas"/>
          <w:caps w:val="0"/>
          <w:color w:val="333333"/>
          <w:spacing w:val="0"/>
          <w:sz w:val="22"/>
          <w:szCs w:val="22"/>
        </w:rPr>
        <w:t>numbers.reduce(function(total, currentVal,currentIndex,arr){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Consolas" w:hAnsi="Consolas" w:eastAsia="Consolas" w:cs="Consolas"/>
          <w:caps w:val="0"/>
          <w:color w:val="333333"/>
          <w:spacing w:val="0"/>
          <w:sz w:val="22"/>
          <w:szCs w:val="22"/>
        </w:rPr>
      </w:pPr>
      <w:r>
        <w:rPr>
          <w:rFonts w:hint="eastAsia" w:ascii="Consolas" w:hAnsi="Consolas" w:eastAsia="Consolas" w:cs="Consolas"/>
          <w:caps w:val="0"/>
          <w:color w:val="333333"/>
          <w:spacing w:val="0"/>
          <w:sz w:val="22"/>
          <w:szCs w:val="22"/>
        </w:rPr>
        <w:tab/>
      </w:r>
      <w:r>
        <w:rPr>
          <w:rFonts w:hint="eastAsia" w:ascii="Consolas" w:hAnsi="Consolas" w:eastAsia="Consolas" w:cs="Consolas"/>
          <w:caps w:val="0"/>
          <w:color w:val="333333"/>
          <w:spacing w:val="0"/>
          <w:sz w:val="22"/>
          <w:szCs w:val="22"/>
        </w:rPr>
        <w:t>console.log(total</w:t>
      </w:r>
      <w:r>
        <w:rPr>
          <w:rFonts w:hint="eastAsia" w:ascii="Consolas" w:hAnsi="Consolas" w:eastAsia="MS Mincho" w:cs="Consolas"/>
          <w:caps w:val="0"/>
          <w:color w:val="333333"/>
          <w:spacing w:val="0"/>
          <w:sz w:val="22"/>
          <w:szCs w:val="22"/>
          <w:lang w:val="en-US" w:eastAsia="ja-JP"/>
        </w:rPr>
        <w:t xml:space="preserve"> += Math.round(</w:t>
      </w:r>
      <w:r>
        <w:rPr>
          <w:rFonts w:hint="eastAsia" w:ascii="Consolas" w:hAnsi="Consolas" w:eastAsia="Consolas" w:cs="Consolas"/>
          <w:caps w:val="0"/>
          <w:color w:val="333333"/>
          <w:spacing w:val="0"/>
          <w:sz w:val="22"/>
          <w:szCs w:val="22"/>
        </w:rPr>
        <w:t>currentVal</w:t>
      </w:r>
      <w:r>
        <w:rPr>
          <w:rFonts w:hint="eastAsia" w:ascii="Consolas" w:hAnsi="Consolas" w:eastAsia="MS Mincho" w:cs="Consolas"/>
          <w:caps w:val="0"/>
          <w:color w:val="333333"/>
          <w:spacing w:val="0"/>
          <w:sz w:val="22"/>
          <w:szCs w:val="22"/>
          <w:lang w:val="en-US" w:eastAsia="ja-JP"/>
        </w:rPr>
        <w:t>)</w:t>
      </w:r>
      <w:r>
        <w:rPr>
          <w:rFonts w:hint="eastAsia" w:ascii="Consolas" w:hAnsi="Consolas" w:eastAsia="Consolas" w:cs="Consolas"/>
          <w:caps w:val="0"/>
          <w:color w:val="333333"/>
          <w:spacing w:val="0"/>
          <w:sz w:val="22"/>
          <w:szCs w:val="22"/>
        </w:rPr>
        <w:t>)</w:t>
      </w:r>
    </w:p>
    <w:bookmarkEnd w:id="0"/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Consolas" w:hAnsi="Consolas" w:eastAsia="宋体" w:cs="Consolas"/>
          <w:caps w:val="0"/>
          <w:color w:val="333333"/>
          <w:spacing w:val="0"/>
          <w:sz w:val="22"/>
          <w:szCs w:val="22"/>
          <w:lang w:eastAsia="zh-CN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703580</wp:posOffset>
            </wp:positionH>
            <wp:positionV relativeFrom="paragraph">
              <wp:posOffset>-414020</wp:posOffset>
            </wp:positionV>
            <wp:extent cx="5304790" cy="1133475"/>
            <wp:effectExtent l="0" t="0" r="10160" b="9525"/>
            <wp:wrapTight wrapText="bothSides">
              <wp:wrapPolygon>
                <wp:start x="0" y="0"/>
                <wp:lineTo x="0" y="21418"/>
                <wp:lineTo x="21486" y="21418"/>
                <wp:lineTo x="21486" y="0"/>
                <wp:lineTo x="0" y="0"/>
              </wp:wrapPolygon>
            </wp:wrapTight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479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Consolas" w:hAnsi="Consolas" w:eastAsia="Consolas" w:cs="Consolas"/>
          <w:caps w:val="0"/>
          <w:color w:val="333333"/>
          <w:spacing w:val="0"/>
          <w:sz w:val="22"/>
          <w:szCs w:val="22"/>
        </w:rPr>
        <w:t>},0);</w:t>
      </w:r>
    </w:p>
    <w:p>
      <w:pPr>
        <w:ind w:firstLine="420" w:firstLineChars="0"/>
        <w:rPr>
          <w:rFonts w:hint="eastAsia" w:eastAsia="MS Mincho"/>
          <w:lang w:val="en-US" w:eastAsia="ja-JP"/>
        </w:rPr>
      </w:pPr>
    </w:p>
    <w:p>
      <w:pPr>
        <w:ind w:firstLine="420" w:firstLineChars="0"/>
        <w:rPr>
          <w:rFonts w:hint="eastAsia" w:eastAsia="MS Mincho"/>
          <w:lang w:val="en-US" w:eastAsia="ja-JP"/>
        </w:rPr>
      </w:pPr>
    </w:p>
    <w:p>
      <w:pPr>
        <w:ind w:firstLine="420" w:firstLineChars="0"/>
        <w:rPr>
          <w:rFonts w:hint="eastAsia" w:eastAsia="MS Mincho"/>
          <w:lang w:val="en-US" w:eastAsia="ja-JP"/>
        </w:rPr>
      </w:pPr>
    </w:p>
    <w:p>
      <w:pPr>
        <w:pStyle w:val="1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返回去重后数组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Consolas" w:hAnsi="Consolas" w:eastAsia="Consolas" w:cs="Consolas"/>
          <w:caps w:val="0"/>
          <w:color w:val="333333"/>
          <w:spacing w:val="0"/>
          <w:sz w:val="22"/>
          <w:szCs w:val="22"/>
        </w:rPr>
      </w:pPr>
      <w:bookmarkStart w:id="1" w:name="_GoBack"/>
      <w:r>
        <w:rPr>
          <w:rFonts w:hint="default"/>
          <w:color w:val="7F7F7F" w:themeColor="background1" w:themeShade="80"/>
          <w:lang w:val="en-US" w:eastAsia="zh-CN"/>
        </w:rPr>
        <w:t>//</w:t>
      </w:r>
      <w:r>
        <w:rPr>
          <w:rFonts w:hint="default" w:ascii="Consolas" w:hAnsi="Consolas" w:eastAsia="Consolas" w:cs="Consolas"/>
          <w:caps w:val="0"/>
          <w:color w:val="7F7F7F" w:themeColor="background1" w:themeShade="80"/>
          <w:spacing w:val="0"/>
          <w:sz w:val="22"/>
          <w:szCs w:val="22"/>
          <w:shd w:val="clear" w:fill="FBFBFB"/>
        </w:rPr>
        <w:t>array.reduce(function(total, currentValue, currentIndex, arr), initialValue)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Consolas" w:hAnsi="Consolas" w:eastAsia="Consolas" w:cs="Consolas"/>
          <w:caps w:val="0"/>
          <w:color w:val="333333"/>
          <w:spacing w:val="0"/>
          <w:sz w:val="22"/>
          <w:szCs w:val="22"/>
        </w:rPr>
      </w:pPr>
      <w:r>
        <w:rPr>
          <w:rFonts w:hint="eastAsia" w:ascii="Consolas" w:hAnsi="Consolas" w:eastAsia="Consolas" w:cs="Consolas"/>
          <w:caps w:val="0"/>
          <w:color w:val="333333"/>
          <w:spacing w:val="0"/>
          <w:sz w:val="22"/>
          <w:szCs w:val="22"/>
        </w:rPr>
        <w:t>let data=[{a:1},{a:1},{a:1}]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Consolas" w:hAnsi="Consolas" w:eastAsia="Consolas" w:cs="Consolas"/>
          <w:caps w:val="0"/>
          <w:color w:val="333333"/>
          <w:spacing w:val="0"/>
          <w:sz w:val="22"/>
          <w:szCs w:val="22"/>
        </w:rPr>
      </w:pPr>
      <w:r>
        <w:rPr>
          <w:rFonts w:hint="eastAsia" w:ascii="Consolas" w:hAnsi="Consolas" w:eastAsia="Consolas" w:cs="Consolas"/>
          <w:caps w:val="0"/>
          <w:color w:val="333333"/>
          <w:spacing w:val="0"/>
          <w:sz w:val="22"/>
          <w:szCs w:val="22"/>
        </w:rPr>
        <w:t>let hash={}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Consolas" w:hAnsi="Consolas" w:eastAsia="Consolas" w:cs="Consolas"/>
          <w:caps w:val="0"/>
          <w:color w:val="333333"/>
          <w:spacing w:val="0"/>
          <w:sz w:val="22"/>
          <w:szCs w:val="22"/>
        </w:rPr>
      </w:pPr>
      <w:r>
        <w:rPr>
          <w:rFonts w:hint="eastAsia" w:ascii="Consolas" w:hAnsi="Consolas" w:eastAsia="Consolas" w:cs="Consolas"/>
          <w:caps w:val="0"/>
          <w:color w:val="333333"/>
          <w:spacing w:val="0"/>
          <w:sz w:val="22"/>
          <w:szCs w:val="22"/>
        </w:rPr>
        <w:t>let arr=data.reduce(function(total,currentVal,currentIndex,arr){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Consolas" w:hAnsi="Consolas" w:eastAsia="Consolas" w:cs="Consolas"/>
          <w:caps w:val="0"/>
          <w:color w:val="333333"/>
          <w:spacing w:val="0"/>
          <w:sz w:val="22"/>
          <w:szCs w:val="22"/>
        </w:rPr>
      </w:pPr>
      <w:r>
        <w:rPr>
          <w:rFonts w:hint="eastAsia" w:ascii="Consolas" w:hAnsi="Consolas" w:eastAsia="Consolas" w:cs="Consolas"/>
          <w:caps w:val="0"/>
          <w:color w:val="333333"/>
          <w:spacing w:val="0"/>
          <w:sz w:val="22"/>
          <w:szCs w:val="22"/>
        </w:rPr>
        <w:tab/>
      </w:r>
      <w:r>
        <w:rPr>
          <w:rFonts w:hint="eastAsia" w:ascii="Consolas" w:hAnsi="Consolas" w:eastAsia="Consolas" w:cs="Consolas"/>
          <w:caps w:val="0"/>
          <w:color w:val="333333"/>
          <w:spacing w:val="0"/>
          <w:sz w:val="22"/>
          <w:szCs w:val="22"/>
        </w:rPr>
        <w:t>hash[currentVal.a] ? '' : hash[currentVal.a] = true &amp;&amp; total.push(currentVal)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Consolas" w:hAnsi="Consolas" w:eastAsia="Consolas" w:cs="Consolas"/>
          <w:caps w:val="0"/>
          <w:color w:val="333333"/>
          <w:spacing w:val="0"/>
          <w:sz w:val="22"/>
          <w:szCs w:val="22"/>
        </w:rPr>
      </w:pPr>
      <w:r>
        <w:rPr>
          <w:rFonts w:hint="eastAsia" w:ascii="Consolas" w:hAnsi="Consolas" w:eastAsia="Consolas" w:cs="Consolas"/>
          <w:caps w:val="0"/>
          <w:color w:val="333333"/>
          <w:spacing w:val="0"/>
          <w:sz w:val="22"/>
          <w:szCs w:val="22"/>
        </w:rPr>
        <w:tab/>
      </w:r>
      <w:r>
        <w:rPr>
          <w:rFonts w:hint="eastAsia" w:ascii="Consolas" w:hAnsi="Consolas" w:eastAsia="Consolas" w:cs="Consolas"/>
          <w:caps w:val="0"/>
          <w:color w:val="333333"/>
          <w:spacing w:val="0"/>
          <w:sz w:val="22"/>
          <w:szCs w:val="22"/>
        </w:rPr>
        <w:t xml:space="preserve">return currentVal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Consolas" w:hAnsi="Consolas" w:eastAsia="Consolas" w:cs="Consolas"/>
          <w:caps w:val="0"/>
          <w:color w:val="333333"/>
          <w:spacing w:val="0"/>
          <w:sz w:val="22"/>
          <w:szCs w:val="22"/>
        </w:rPr>
      </w:pPr>
      <w:r>
        <w:rPr>
          <w:rFonts w:hint="eastAsia" w:ascii="Consolas" w:hAnsi="Consolas" w:eastAsia="Consolas" w:cs="Consolas"/>
          <w:caps w:val="0"/>
          <w:color w:val="333333"/>
          <w:spacing w:val="0"/>
          <w:sz w:val="22"/>
          <w:szCs w:val="22"/>
        </w:rPr>
        <w:t>},[])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Consolas" w:hAnsi="Consolas" w:eastAsia="Consolas" w:cs="Consolas"/>
          <w:caps w:val="0"/>
          <w:color w:val="333333"/>
          <w:spacing w:val="0"/>
          <w:sz w:val="22"/>
          <w:szCs w:val="22"/>
        </w:rPr>
      </w:pPr>
      <w:r>
        <w:rPr>
          <w:rFonts w:hint="eastAsia" w:ascii="Consolas" w:hAnsi="Consolas" w:eastAsia="Consolas" w:cs="Consolas"/>
          <w:caps w:val="0"/>
          <w:color w:val="333333"/>
          <w:spacing w:val="0"/>
          <w:sz w:val="22"/>
          <w:szCs w:val="22"/>
        </w:rPr>
        <w:t>console.log(arr)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Consolas" w:hAnsi="Consolas" w:eastAsia="Consolas" w:cs="Consolas"/>
          <w:caps w:val="0"/>
          <w:color w:val="333333"/>
          <w:spacing w:val="0"/>
          <w:sz w:val="22"/>
          <w:szCs w:val="22"/>
        </w:rPr>
      </w:pPr>
      <w:r>
        <w:drawing>
          <wp:inline distT="0" distB="0" distL="114300" distR="114300">
            <wp:extent cx="1371600" cy="3238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p>
      <w:pPr>
        <w:pStyle w:val="12"/>
        <w:ind w:firstLine="420" w:firstLineChars="0"/>
        <w:rPr>
          <w:rFonts w:hint="eastAsia" w:eastAsia="MS Mincho"/>
          <w:lang w:val="en-US" w:eastAsia="ja-JP"/>
        </w:rPr>
      </w:pP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icomoon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E71A41"/>
    <w:rsid w:val="05CE3294"/>
    <w:rsid w:val="088A1860"/>
    <w:rsid w:val="0E39294D"/>
    <w:rsid w:val="0E40351E"/>
    <w:rsid w:val="16B803F7"/>
    <w:rsid w:val="23863149"/>
    <w:rsid w:val="24A03279"/>
    <w:rsid w:val="27CE15E2"/>
    <w:rsid w:val="299335F7"/>
    <w:rsid w:val="2BEA4ADF"/>
    <w:rsid w:val="2DE00D9B"/>
    <w:rsid w:val="519F63F2"/>
    <w:rsid w:val="53296701"/>
    <w:rsid w:val="56725191"/>
    <w:rsid w:val="57176F4C"/>
    <w:rsid w:val="57B66473"/>
    <w:rsid w:val="60016075"/>
    <w:rsid w:val="61A220B1"/>
    <w:rsid w:val="66BA0658"/>
    <w:rsid w:val="6745127B"/>
    <w:rsid w:val="6C454FA8"/>
    <w:rsid w:val="7B38257F"/>
    <w:rsid w:val="7FC5493E"/>
    <w:rsid w:val="7FED4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6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paragraph" w:customStyle="1" w:styleId="11">
    <w:name w:val="小白标题"/>
    <w:basedOn w:val="6"/>
    <w:qFormat/>
    <w:uiPriority w:val="0"/>
    <w:pPr>
      <w:jc w:val="left"/>
    </w:pPr>
    <w:rPr>
      <w:rFonts w:ascii="Arial" w:hAnsi="Arial" w:eastAsia="宋体" w:cs="Times New Roman"/>
      <w:sz w:val="24"/>
    </w:rPr>
  </w:style>
  <w:style w:type="paragraph" w:customStyle="1" w:styleId="12">
    <w:name w:val="小白正文"/>
    <w:link w:val="13"/>
    <w:qFormat/>
    <w:uiPriority w:val="0"/>
    <w:rPr>
      <w:rFonts w:ascii="Times New Roman" w:hAnsi="Times New Roman" w:eastAsia="仿宋" w:cs="Times New Roman"/>
      <w:sz w:val="24"/>
    </w:rPr>
  </w:style>
  <w:style w:type="character" w:customStyle="1" w:styleId="13">
    <w:name w:val="小白正文 Char"/>
    <w:link w:val="12"/>
    <w:qFormat/>
    <w:uiPriority w:val="0"/>
    <w:rPr>
      <w:rFonts w:ascii="Times New Roman" w:hAnsi="Times New Roman" w:eastAsia="仿宋"/>
      <w:sz w:val="24"/>
    </w:rPr>
  </w:style>
  <w:style w:type="paragraph" w:customStyle="1" w:styleId="14">
    <w:name w:val="小白标题2"/>
    <w:basedOn w:val="3"/>
    <w:next w:val="1"/>
    <w:qFormat/>
    <w:uiPriority w:val="0"/>
    <w:pPr>
      <w:jc w:val="left"/>
    </w:pPr>
    <w:rPr>
      <w:rFonts w:hint="eastAsia" w:ascii="Arial" w:hAnsi="Arial" w:eastAsia="宋体" w:cs="宋体"/>
      <w:kern w:val="0"/>
      <w:sz w:val="21"/>
      <w:szCs w:val="36"/>
      <w:lang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2018-12-05T03:34:43Z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