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5BE80355" w14:textId="77777777" w:rsidR="00610407" w:rsidRPr="00610407" w:rsidRDefault="00610407" w:rsidP="00610407">
      <w:pPr>
        <w:rPr>
          <w:rFonts w:ascii="Times New Roman" w:hAnsi="Times New Roman" w:cs="Times New Roman"/>
        </w:rPr>
      </w:pPr>
      <w:r w:rsidRPr="00610407">
        <w:rPr>
          <w:rFonts w:ascii="Times New Roman" w:hAnsi="Times New Roman" w:cs="Times New Roman"/>
        </w:rPr>
        <w:t xml:space="preserve">Here's a clear and simple summary of </w:t>
      </w:r>
      <w:r w:rsidRPr="00610407">
        <w:rPr>
          <w:rFonts w:ascii="Times New Roman" w:hAnsi="Times New Roman" w:cs="Times New Roman"/>
          <w:b/>
          <w:bCs/>
        </w:rPr>
        <w:t>Comparison Operators in JavaScript</w:t>
      </w:r>
      <w:r w:rsidRPr="00610407">
        <w:rPr>
          <w:rFonts w:ascii="Times New Roman" w:hAnsi="Times New Roman" w:cs="Times New Roman"/>
        </w:rPr>
        <w:t>:</w:t>
      </w:r>
    </w:p>
    <w:p w14:paraId="6ED4B163" w14:textId="77777777" w:rsidR="00610407" w:rsidRPr="00610407" w:rsidRDefault="00610407" w:rsidP="00610407">
      <w:pPr>
        <w:rPr>
          <w:rFonts w:ascii="Times New Roman" w:hAnsi="Times New Roman" w:cs="Times New Roman"/>
        </w:rPr>
      </w:pPr>
      <w:r w:rsidRPr="00610407">
        <w:rPr>
          <w:rFonts w:ascii="Times New Roman" w:hAnsi="Times New Roman" w:cs="Times New Roman"/>
        </w:rPr>
        <w:pict w14:anchorId="176C8E58">
          <v:rect id="_x0000_i1043" style="width:0;height:1.5pt" o:hralign="center" o:hrstd="t" o:hr="t" fillcolor="#a0a0a0" stroked="f"/>
        </w:pict>
      </w:r>
    </w:p>
    <w:p w14:paraId="70A6172D" w14:textId="77777777" w:rsidR="00610407" w:rsidRPr="00610407" w:rsidRDefault="00610407" w:rsidP="00610407">
      <w:pPr>
        <w:rPr>
          <w:rFonts w:ascii="Times New Roman" w:hAnsi="Times New Roman" w:cs="Times New Roman"/>
          <w:b/>
          <w:bCs/>
        </w:rPr>
      </w:pPr>
      <w:r w:rsidRPr="00610407">
        <w:rPr>
          <w:rFonts w:ascii="Segoe UI Emoji" w:hAnsi="Segoe UI Emoji" w:cs="Segoe UI Emoji"/>
          <w:b/>
          <w:bCs/>
        </w:rPr>
        <w:t>✅</w:t>
      </w:r>
      <w:r w:rsidRPr="00610407">
        <w:rPr>
          <w:rFonts w:ascii="Times New Roman" w:hAnsi="Times New Roman" w:cs="Times New Roman"/>
          <w:b/>
          <w:bCs/>
        </w:rPr>
        <w:t xml:space="preserve"> Comparison Operators Table</w:t>
      </w:r>
    </w:p>
    <w:tbl>
      <w:tblPr>
        <w:tblW w:w="0" w:type="auto"/>
        <w:tblCellSpacing w:w="15" w:type="dxa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CellMar>
          <w:top w:w="15" w:type="dxa"/>
          <w:left w:w="15" w:type="dxa"/>
          <w:bottom w:w="15" w:type="dxa"/>
          <w:right w:w="15" w:type="dxa"/>
        </w:tblCellMar>
        <w:tblLook w:val="04A0" w:firstRow="1" w:lastRow="0" w:firstColumn="1" w:lastColumn="0" w:noHBand="0" w:noVBand="1"/>
      </w:tblPr>
      <w:tblGrid>
        <w:gridCol w:w="975"/>
        <w:gridCol w:w="3343"/>
        <w:gridCol w:w="962"/>
        <w:gridCol w:w="694"/>
      </w:tblGrid>
      <w:tr w:rsidR="00610407" w:rsidRPr="00610407" w14:paraId="453B6E5B" w14:textId="77777777" w:rsidTr="00610407">
        <w:trPr>
          <w:tblHeader/>
          <w:tblCellSpacing w:w="15" w:type="dxa"/>
        </w:trPr>
        <w:tc>
          <w:tcPr>
            <w:tcW w:w="0" w:type="auto"/>
            <w:vAlign w:val="center"/>
            <w:hideMark/>
          </w:tcPr>
          <w:p w14:paraId="2ED40F10" w14:textId="77777777" w:rsidR="00610407" w:rsidRPr="00610407" w:rsidRDefault="00610407" w:rsidP="00610407">
            <w:pPr>
              <w:rPr>
                <w:rFonts w:ascii="Times New Roman" w:hAnsi="Times New Roman" w:cs="Times New Roman"/>
                <w:b/>
                <w:bCs/>
              </w:rPr>
            </w:pPr>
            <w:r w:rsidRPr="00610407">
              <w:rPr>
                <w:rFonts w:ascii="Times New Roman" w:hAnsi="Times New Roman" w:cs="Times New Roman"/>
                <w:b/>
                <w:bCs/>
              </w:rPr>
              <w:t>Operator</w:t>
            </w:r>
          </w:p>
        </w:tc>
        <w:tc>
          <w:tcPr>
            <w:tcW w:w="0" w:type="auto"/>
            <w:vAlign w:val="center"/>
            <w:hideMark/>
          </w:tcPr>
          <w:p w14:paraId="18529A14" w14:textId="77777777" w:rsidR="00610407" w:rsidRPr="00610407" w:rsidRDefault="00610407" w:rsidP="00610407">
            <w:pPr>
              <w:rPr>
                <w:rFonts w:ascii="Times New Roman" w:hAnsi="Times New Roman" w:cs="Times New Roman"/>
                <w:b/>
                <w:bCs/>
              </w:rPr>
            </w:pPr>
            <w:r w:rsidRPr="00610407">
              <w:rPr>
                <w:rFonts w:ascii="Times New Roman" w:hAnsi="Times New Roman" w:cs="Times New Roman"/>
                <w:b/>
                <w:bCs/>
              </w:rPr>
              <w:t>Description</w:t>
            </w:r>
          </w:p>
        </w:tc>
        <w:tc>
          <w:tcPr>
            <w:tcW w:w="0" w:type="auto"/>
            <w:vAlign w:val="center"/>
            <w:hideMark/>
          </w:tcPr>
          <w:p w14:paraId="33EDACC2" w14:textId="77777777" w:rsidR="00610407" w:rsidRPr="00610407" w:rsidRDefault="00610407" w:rsidP="00610407">
            <w:pPr>
              <w:rPr>
                <w:rFonts w:ascii="Times New Roman" w:hAnsi="Times New Roman" w:cs="Times New Roman"/>
                <w:b/>
                <w:bCs/>
              </w:rPr>
            </w:pPr>
            <w:r w:rsidRPr="00610407">
              <w:rPr>
                <w:rFonts w:ascii="Times New Roman" w:hAnsi="Times New Roman" w:cs="Times New Roman"/>
                <w:b/>
                <w:bCs/>
              </w:rPr>
              <w:t>Example</w:t>
            </w:r>
          </w:p>
        </w:tc>
        <w:tc>
          <w:tcPr>
            <w:tcW w:w="0" w:type="auto"/>
            <w:vAlign w:val="center"/>
            <w:hideMark/>
          </w:tcPr>
          <w:p w14:paraId="400970DC" w14:textId="77777777" w:rsidR="00610407" w:rsidRPr="00610407" w:rsidRDefault="00610407" w:rsidP="00610407">
            <w:pPr>
              <w:rPr>
                <w:rFonts w:ascii="Times New Roman" w:hAnsi="Times New Roman" w:cs="Times New Roman"/>
                <w:b/>
                <w:bCs/>
              </w:rPr>
            </w:pPr>
            <w:r w:rsidRPr="00610407">
              <w:rPr>
                <w:rFonts w:ascii="Times New Roman" w:hAnsi="Times New Roman" w:cs="Times New Roman"/>
                <w:b/>
                <w:bCs/>
              </w:rPr>
              <w:t>Result</w:t>
            </w:r>
          </w:p>
        </w:tc>
      </w:tr>
      <w:tr w:rsidR="00610407" w:rsidRPr="00610407" w14:paraId="1ED299C4" w14:textId="77777777" w:rsidTr="0061040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14056903" w14:textId="77777777" w:rsidR="00610407" w:rsidRPr="00610407" w:rsidRDefault="00610407" w:rsidP="00610407">
            <w:pPr>
              <w:rPr>
                <w:rFonts w:ascii="Times New Roman" w:hAnsi="Times New Roman" w:cs="Times New Roman"/>
              </w:rPr>
            </w:pPr>
            <w:r w:rsidRPr="00610407">
              <w:rPr>
                <w:rFonts w:ascii="Times New Roman" w:hAnsi="Times New Roman" w:cs="Times New Roman"/>
              </w:rPr>
              <w:t>==</w:t>
            </w:r>
          </w:p>
        </w:tc>
        <w:tc>
          <w:tcPr>
            <w:tcW w:w="0" w:type="auto"/>
            <w:vAlign w:val="center"/>
            <w:hideMark/>
          </w:tcPr>
          <w:p w14:paraId="2E9A444D" w14:textId="77777777" w:rsidR="00610407" w:rsidRPr="00610407" w:rsidRDefault="00610407" w:rsidP="00610407">
            <w:pPr>
              <w:rPr>
                <w:rFonts w:ascii="Times New Roman" w:hAnsi="Times New Roman" w:cs="Times New Roman"/>
              </w:rPr>
            </w:pPr>
            <w:r w:rsidRPr="00610407">
              <w:rPr>
                <w:rFonts w:ascii="Times New Roman" w:hAnsi="Times New Roman" w:cs="Times New Roman"/>
              </w:rPr>
              <w:t xml:space="preserve">Equal to (type </w:t>
            </w:r>
            <w:r w:rsidRPr="00610407">
              <w:rPr>
                <w:rFonts w:ascii="Times New Roman" w:hAnsi="Times New Roman" w:cs="Times New Roman"/>
                <w:b/>
                <w:bCs/>
              </w:rPr>
              <w:t>conversion</w:t>
            </w:r>
            <w:r w:rsidRPr="00610407">
              <w:rPr>
                <w:rFonts w:ascii="Times New Roman" w:hAnsi="Times New Roman" w:cs="Times New Roman"/>
              </w:rPr>
              <w:t xml:space="preserve"> allowed)</w:t>
            </w:r>
          </w:p>
        </w:tc>
        <w:tc>
          <w:tcPr>
            <w:tcW w:w="0" w:type="auto"/>
            <w:vAlign w:val="center"/>
            <w:hideMark/>
          </w:tcPr>
          <w:p w14:paraId="6F3AF7E4" w14:textId="77777777" w:rsidR="00610407" w:rsidRPr="00610407" w:rsidRDefault="00610407" w:rsidP="00610407">
            <w:pPr>
              <w:rPr>
                <w:rFonts w:ascii="Times New Roman" w:hAnsi="Times New Roman" w:cs="Times New Roman"/>
              </w:rPr>
            </w:pPr>
            <w:r w:rsidRPr="00610407">
              <w:rPr>
                <w:rFonts w:ascii="Times New Roman" w:hAnsi="Times New Roman" w:cs="Times New Roman"/>
              </w:rPr>
              <w:t>5 == "5"</w:t>
            </w:r>
          </w:p>
        </w:tc>
        <w:tc>
          <w:tcPr>
            <w:tcW w:w="0" w:type="auto"/>
            <w:vAlign w:val="center"/>
            <w:hideMark/>
          </w:tcPr>
          <w:p w14:paraId="4444CF54" w14:textId="77777777" w:rsidR="00610407" w:rsidRPr="00610407" w:rsidRDefault="00610407" w:rsidP="00610407">
            <w:pPr>
              <w:rPr>
                <w:rFonts w:ascii="Times New Roman" w:hAnsi="Times New Roman" w:cs="Times New Roman"/>
              </w:rPr>
            </w:pPr>
            <w:r w:rsidRPr="00610407">
              <w:rPr>
                <w:rFonts w:ascii="Times New Roman" w:hAnsi="Times New Roman" w:cs="Times New Roman"/>
              </w:rPr>
              <w:t>true</w:t>
            </w:r>
          </w:p>
        </w:tc>
      </w:tr>
      <w:tr w:rsidR="00610407" w:rsidRPr="00610407" w14:paraId="060C903B" w14:textId="77777777" w:rsidTr="0061040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1061BC4A" w14:textId="77777777" w:rsidR="00610407" w:rsidRPr="00610407" w:rsidRDefault="00610407" w:rsidP="00610407">
            <w:pPr>
              <w:rPr>
                <w:rFonts w:ascii="Times New Roman" w:hAnsi="Times New Roman" w:cs="Times New Roman"/>
              </w:rPr>
            </w:pPr>
            <w:r w:rsidRPr="00610407">
              <w:rPr>
                <w:rFonts w:ascii="Times New Roman" w:hAnsi="Times New Roman" w:cs="Times New Roman"/>
              </w:rPr>
              <w:t>===</w:t>
            </w:r>
          </w:p>
        </w:tc>
        <w:tc>
          <w:tcPr>
            <w:tcW w:w="0" w:type="auto"/>
            <w:vAlign w:val="center"/>
            <w:hideMark/>
          </w:tcPr>
          <w:p w14:paraId="10810C52" w14:textId="77777777" w:rsidR="00610407" w:rsidRPr="00610407" w:rsidRDefault="00610407" w:rsidP="00610407">
            <w:pPr>
              <w:rPr>
                <w:rFonts w:ascii="Times New Roman" w:hAnsi="Times New Roman" w:cs="Times New Roman"/>
              </w:rPr>
            </w:pPr>
            <w:r w:rsidRPr="00610407">
              <w:rPr>
                <w:rFonts w:ascii="Times New Roman" w:hAnsi="Times New Roman" w:cs="Times New Roman"/>
              </w:rPr>
              <w:t xml:space="preserve">Strict equal (type </w:t>
            </w:r>
            <w:r w:rsidRPr="00610407">
              <w:rPr>
                <w:rFonts w:ascii="Times New Roman" w:hAnsi="Times New Roman" w:cs="Times New Roman"/>
                <w:b/>
                <w:bCs/>
              </w:rPr>
              <w:t>must match</w:t>
            </w:r>
            <w:r w:rsidRPr="00610407">
              <w:rPr>
                <w:rFonts w:ascii="Times New Roman" w:hAnsi="Times New Roman" w:cs="Times New Roman"/>
              </w:rPr>
              <w:t>)</w:t>
            </w:r>
          </w:p>
        </w:tc>
        <w:tc>
          <w:tcPr>
            <w:tcW w:w="0" w:type="auto"/>
            <w:vAlign w:val="center"/>
            <w:hideMark/>
          </w:tcPr>
          <w:p w14:paraId="41C26A6C" w14:textId="77777777" w:rsidR="00610407" w:rsidRPr="00610407" w:rsidRDefault="00610407" w:rsidP="00610407">
            <w:pPr>
              <w:rPr>
                <w:rFonts w:ascii="Times New Roman" w:hAnsi="Times New Roman" w:cs="Times New Roman"/>
              </w:rPr>
            </w:pPr>
            <w:r w:rsidRPr="00610407">
              <w:rPr>
                <w:rFonts w:ascii="Times New Roman" w:hAnsi="Times New Roman" w:cs="Times New Roman"/>
              </w:rPr>
              <w:t>5 === "5"</w:t>
            </w:r>
          </w:p>
        </w:tc>
        <w:tc>
          <w:tcPr>
            <w:tcW w:w="0" w:type="auto"/>
            <w:vAlign w:val="center"/>
            <w:hideMark/>
          </w:tcPr>
          <w:p w14:paraId="5A7999C2" w14:textId="77777777" w:rsidR="00610407" w:rsidRPr="00610407" w:rsidRDefault="00610407" w:rsidP="00610407">
            <w:pPr>
              <w:rPr>
                <w:rFonts w:ascii="Times New Roman" w:hAnsi="Times New Roman" w:cs="Times New Roman"/>
              </w:rPr>
            </w:pPr>
            <w:r w:rsidRPr="00610407">
              <w:rPr>
                <w:rFonts w:ascii="Times New Roman" w:hAnsi="Times New Roman" w:cs="Times New Roman"/>
              </w:rPr>
              <w:t>false</w:t>
            </w:r>
          </w:p>
        </w:tc>
      </w:tr>
      <w:tr w:rsidR="00610407" w:rsidRPr="00610407" w14:paraId="63732B5F" w14:textId="77777777" w:rsidTr="0061040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2B05D85D" w14:textId="77777777" w:rsidR="00610407" w:rsidRPr="00610407" w:rsidRDefault="00610407" w:rsidP="00610407">
            <w:pPr>
              <w:rPr>
                <w:rFonts w:ascii="Times New Roman" w:hAnsi="Times New Roman" w:cs="Times New Roman"/>
              </w:rPr>
            </w:pPr>
            <w:r w:rsidRPr="00610407">
              <w:rPr>
                <w:rFonts w:ascii="Times New Roman" w:hAnsi="Times New Roman" w:cs="Times New Roman"/>
              </w:rPr>
              <w:t>!=</w:t>
            </w:r>
          </w:p>
        </w:tc>
        <w:tc>
          <w:tcPr>
            <w:tcW w:w="0" w:type="auto"/>
            <w:vAlign w:val="center"/>
            <w:hideMark/>
          </w:tcPr>
          <w:p w14:paraId="1A4A32B7" w14:textId="77777777" w:rsidR="00610407" w:rsidRPr="00610407" w:rsidRDefault="00610407" w:rsidP="00610407">
            <w:pPr>
              <w:rPr>
                <w:rFonts w:ascii="Times New Roman" w:hAnsi="Times New Roman" w:cs="Times New Roman"/>
              </w:rPr>
            </w:pPr>
            <w:r w:rsidRPr="00610407">
              <w:rPr>
                <w:rFonts w:ascii="Times New Roman" w:hAnsi="Times New Roman" w:cs="Times New Roman"/>
              </w:rPr>
              <w:t xml:space="preserve">Not equal (type </w:t>
            </w:r>
            <w:r w:rsidRPr="00610407">
              <w:rPr>
                <w:rFonts w:ascii="Times New Roman" w:hAnsi="Times New Roman" w:cs="Times New Roman"/>
                <w:b/>
                <w:bCs/>
              </w:rPr>
              <w:t>conversion</w:t>
            </w:r>
            <w:r w:rsidRPr="00610407">
              <w:rPr>
                <w:rFonts w:ascii="Times New Roman" w:hAnsi="Times New Roman" w:cs="Times New Roman"/>
              </w:rPr>
              <w:t xml:space="preserve"> allowed)</w:t>
            </w:r>
          </w:p>
        </w:tc>
        <w:tc>
          <w:tcPr>
            <w:tcW w:w="0" w:type="auto"/>
            <w:vAlign w:val="center"/>
            <w:hideMark/>
          </w:tcPr>
          <w:p w14:paraId="2B886289" w14:textId="77777777" w:rsidR="00610407" w:rsidRPr="00610407" w:rsidRDefault="00610407" w:rsidP="00610407">
            <w:pPr>
              <w:rPr>
                <w:rFonts w:ascii="Times New Roman" w:hAnsi="Times New Roman" w:cs="Times New Roman"/>
              </w:rPr>
            </w:pPr>
            <w:r w:rsidRPr="00610407">
              <w:rPr>
                <w:rFonts w:ascii="Times New Roman" w:hAnsi="Times New Roman" w:cs="Times New Roman"/>
              </w:rPr>
              <w:t>5 != "5"</w:t>
            </w:r>
          </w:p>
        </w:tc>
        <w:tc>
          <w:tcPr>
            <w:tcW w:w="0" w:type="auto"/>
            <w:vAlign w:val="center"/>
            <w:hideMark/>
          </w:tcPr>
          <w:p w14:paraId="2A38E342" w14:textId="77777777" w:rsidR="00610407" w:rsidRPr="00610407" w:rsidRDefault="00610407" w:rsidP="00610407">
            <w:pPr>
              <w:rPr>
                <w:rFonts w:ascii="Times New Roman" w:hAnsi="Times New Roman" w:cs="Times New Roman"/>
              </w:rPr>
            </w:pPr>
            <w:r w:rsidRPr="00610407">
              <w:rPr>
                <w:rFonts w:ascii="Times New Roman" w:hAnsi="Times New Roman" w:cs="Times New Roman"/>
              </w:rPr>
              <w:t>false</w:t>
            </w:r>
          </w:p>
        </w:tc>
      </w:tr>
      <w:tr w:rsidR="00610407" w:rsidRPr="00610407" w14:paraId="5E86685B" w14:textId="77777777" w:rsidTr="0061040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5453D7E4" w14:textId="77777777" w:rsidR="00610407" w:rsidRPr="00610407" w:rsidRDefault="00610407" w:rsidP="00610407">
            <w:pPr>
              <w:rPr>
                <w:rFonts w:ascii="Times New Roman" w:hAnsi="Times New Roman" w:cs="Times New Roman"/>
              </w:rPr>
            </w:pPr>
            <w:r w:rsidRPr="00610407">
              <w:rPr>
                <w:rFonts w:ascii="Times New Roman" w:hAnsi="Times New Roman" w:cs="Times New Roman"/>
              </w:rPr>
              <w:t>!==</w:t>
            </w:r>
          </w:p>
        </w:tc>
        <w:tc>
          <w:tcPr>
            <w:tcW w:w="0" w:type="auto"/>
            <w:vAlign w:val="center"/>
            <w:hideMark/>
          </w:tcPr>
          <w:p w14:paraId="2F8E33C0" w14:textId="77777777" w:rsidR="00610407" w:rsidRPr="00610407" w:rsidRDefault="00610407" w:rsidP="00610407">
            <w:pPr>
              <w:rPr>
                <w:rFonts w:ascii="Times New Roman" w:hAnsi="Times New Roman" w:cs="Times New Roman"/>
              </w:rPr>
            </w:pPr>
            <w:r w:rsidRPr="00610407">
              <w:rPr>
                <w:rFonts w:ascii="Times New Roman" w:hAnsi="Times New Roman" w:cs="Times New Roman"/>
              </w:rPr>
              <w:t>Strict not equal (type must match)</w:t>
            </w:r>
          </w:p>
        </w:tc>
        <w:tc>
          <w:tcPr>
            <w:tcW w:w="0" w:type="auto"/>
            <w:vAlign w:val="center"/>
            <w:hideMark/>
          </w:tcPr>
          <w:p w14:paraId="7D641221" w14:textId="77777777" w:rsidR="00610407" w:rsidRPr="00610407" w:rsidRDefault="00610407" w:rsidP="00610407">
            <w:pPr>
              <w:rPr>
                <w:rFonts w:ascii="Times New Roman" w:hAnsi="Times New Roman" w:cs="Times New Roman"/>
              </w:rPr>
            </w:pPr>
            <w:r w:rsidRPr="00610407">
              <w:rPr>
                <w:rFonts w:ascii="Times New Roman" w:hAnsi="Times New Roman" w:cs="Times New Roman"/>
              </w:rPr>
              <w:t>5 !== "5"</w:t>
            </w:r>
          </w:p>
        </w:tc>
        <w:tc>
          <w:tcPr>
            <w:tcW w:w="0" w:type="auto"/>
            <w:vAlign w:val="center"/>
            <w:hideMark/>
          </w:tcPr>
          <w:p w14:paraId="031883D6" w14:textId="77777777" w:rsidR="00610407" w:rsidRPr="00610407" w:rsidRDefault="00610407" w:rsidP="00610407">
            <w:pPr>
              <w:rPr>
                <w:rFonts w:ascii="Times New Roman" w:hAnsi="Times New Roman" w:cs="Times New Roman"/>
              </w:rPr>
            </w:pPr>
            <w:r w:rsidRPr="00610407">
              <w:rPr>
                <w:rFonts w:ascii="Times New Roman" w:hAnsi="Times New Roman" w:cs="Times New Roman"/>
              </w:rPr>
              <w:t>true</w:t>
            </w:r>
          </w:p>
        </w:tc>
      </w:tr>
      <w:tr w:rsidR="00610407" w:rsidRPr="00610407" w14:paraId="36C5D9D0" w14:textId="77777777" w:rsidTr="0061040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655E4D11" w14:textId="77777777" w:rsidR="00610407" w:rsidRPr="00610407" w:rsidRDefault="00610407" w:rsidP="00610407">
            <w:pPr>
              <w:rPr>
                <w:rFonts w:ascii="Times New Roman" w:hAnsi="Times New Roman" w:cs="Times New Roman"/>
              </w:rPr>
            </w:pPr>
            <w:r w:rsidRPr="00610407">
              <w:rPr>
                <w:rFonts w:ascii="Times New Roman" w:hAnsi="Times New Roman" w:cs="Times New Roman"/>
              </w:rPr>
              <w:t>&gt;</w:t>
            </w:r>
          </w:p>
        </w:tc>
        <w:tc>
          <w:tcPr>
            <w:tcW w:w="0" w:type="auto"/>
            <w:vAlign w:val="center"/>
            <w:hideMark/>
          </w:tcPr>
          <w:p w14:paraId="6DBF6621" w14:textId="77777777" w:rsidR="00610407" w:rsidRPr="00610407" w:rsidRDefault="00610407" w:rsidP="00610407">
            <w:pPr>
              <w:rPr>
                <w:rFonts w:ascii="Times New Roman" w:hAnsi="Times New Roman" w:cs="Times New Roman"/>
              </w:rPr>
            </w:pPr>
            <w:r w:rsidRPr="00610407">
              <w:rPr>
                <w:rFonts w:ascii="Times New Roman" w:hAnsi="Times New Roman" w:cs="Times New Roman"/>
              </w:rPr>
              <w:t>Greater than</w:t>
            </w:r>
          </w:p>
        </w:tc>
        <w:tc>
          <w:tcPr>
            <w:tcW w:w="0" w:type="auto"/>
            <w:vAlign w:val="center"/>
            <w:hideMark/>
          </w:tcPr>
          <w:p w14:paraId="62BE01D6" w14:textId="77777777" w:rsidR="00610407" w:rsidRPr="00610407" w:rsidRDefault="00610407" w:rsidP="00610407">
            <w:pPr>
              <w:rPr>
                <w:rFonts w:ascii="Times New Roman" w:hAnsi="Times New Roman" w:cs="Times New Roman"/>
              </w:rPr>
            </w:pPr>
            <w:r w:rsidRPr="00610407">
              <w:rPr>
                <w:rFonts w:ascii="Times New Roman" w:hAnsi="Times New Roman" w:cs="Times New Roman"/>
              </w:rPr>
              <w:t>10 &gt; 5</w:t>
            </w:r>
          </w:p>
        </w:tc>
        <w:tc>
          <w:tcPr>
            <w:tcW w:w="0" w:type="auto"/>
            <w:vAlign w:val="center"/>
            <w:hideMark/>
          </w:tcPr>
          <w:p w14:paraId="2E5966B4" w14:textId="77777777" w:rsidR="00610407" w:rsidRPr="00610407" w:rsidRDefault="00610407" w:rsidP="00610407">
            <w:pPr>
              <w:rPr>
                <w:rFonts w:ascii="Times New Roman" w:hAnsi="Times New Roman" w:cs="Times New Roman"/>
              </w:rPr>
            </w:pPr>
            <w:r w:rsidRPr="00610407">
              <w:rPr>
                <w:rFonts w:ascii="Times New Roman" w:hAnsi="Times New Roman" w:cs="Times New Roman"/>
              </w:rPr>
              <w:t>true</w:t>
            </w:r>
          </w:p>
        </w:tc>
      </w:tr>
      <w:tr w:rsidR="00610407" w:rsidRPr="00610407" w14:paraId="7585CCC1" w14:textId="77777777" w:rsidTr="0061040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5F41D2E8" w14:textId="77777777" w:rsidR="00610407" w:rsidRPr="00610407" w:rsidRDefault="00610407" w:rsidP="00610407">
            <w:pPr>
              <w:rPr>
                <w:rFonts w:ascii="Times New Roman" w:hAnsi="Times New Roman" w:cs="Times New Roman"/>
              </w:rPr>
            </w:pPr>
            <w:r w:rsidRPr="00610407">
              <w:rPr>
                <w:rFonts w:ascii="Times New Roman" w:hAnsi="Times New Roman" w:cs="Times New Roman"/>
              </w:rPr>
              <w:t>&lt;</w:t>
            </w:r>
          </w:p>
        </w:tc>
        <w:tc>
          <w:tcPr>
            <w:tcW w:w="0" w:type="auto"/>
            <w:vAlign w:val="center"/>
            <w:hideMark/>
          </w:tcPr>
          <w:p w14:paraId="7B450005" w14:textId="77777777" w:rsidR="00610407" w:rsidRPr="00610407" w:rsidRDefault="00610407" w:rsidP="00610407">
            <w:pPr>
              <w:rPr>
                <w:rFonts w:ascii="Times New Roman" w:hAnsi="Times New Roman" w:cs="Times New Roman"/>
              </w:rPr>
            </w:pPr>
            <w:r w:rsidRPr="00610407">
              <w:rPr>
                <w:rFonts w:ascii="Times New Roman" w:hAnsi="Times New Roman" w:cs="Times New Roman"/>
              </w:rPr>
              <w:t>Less than</w:t>
            </w:r>
          </w:p>
        </w:tc>
        <w:tc>
          <w:tcPr>
            <w:tcW w:w="0" w:type="auto"/>
            <w:vAlign w:val="center"/>
            <w:hideMark/>
          </w:tcPr>
          <w:p w14:paraId="211EB5AE" w14:textId="77777777" w:rsidR="00610407" w:rsidRPr="00610407" w:rsidRDefault="00610407" w:rsidP="00610407">
            <w:pPr>
              <w:rPr>
                <w:rFonts w:ascii="Times New Roman" w:hAnsi="Times New Roman" w:cs="Times New Roman"/>
              </w:rPr>
            </w:pPr>
            <w:r w:rsidRPr="00610407">
              <w:rPr>
                <w:rFonts w:ascii="Times New Roman" w:hAnsi="Times New Roman" w:cs="Times New Roman"/>
              </w:rPr>
              <w:t>5 &lt; 3</w:t>
            </w:r>
          </w:p>
        </w:tc>
        <w:tc>
          <w:tcPr>
            <w:tcW w:w="0" w:type="auto"/>
            <w:vAlign w:val="center"/>
            <w:hideMark/>
          </w:tcPr>
          <w:p w14:paraId="322CA369" w14:textId="77777777" w:rsidR="00610407" w:rsidRPr="00610407" w:rsidRDefault="00610407" w:rsidP="00610407">
            <w:pPr>
              <w:rPr>
                <w:rFonts w:ascii="Times New Roman" w:hAnsi="Times New Roman" w:cs="Times New Roman"/>
              </w:rPr>
            </w:pPr>
            <w:r w:rsidRPr="00610407">
              <w:rPr>
                <w:rFonts w:ascii="Times New Roman" w:hAnsi="Times New Roman" w:cs="Times New Roman"/>
              </w:rPr>
              <w:t>false</w:t>
            </w:r>
          </w:p>
        </w:tc>
      </w:tr>
      <w:tr w:rsidR="00610407" w:rsidRPr="00610407" w14:paraId="662B1186" w14:textId="77777777" w:rsidTr="0061040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290D119C" w14:textId="77777777" w:rsidR="00610407" w:rsidRPr="00610407" w:rsidRDefault="00610407" w:rsidP="00610407">
            <w:pPr>
              <w:rPr>
                <w:rFonts w:ascii="Times New Roman" w:hAnsi="Times New Roman" w:cs="Times New Roman"/>
              </w:rPr>
            </w:pPr>
            <w:r w:rsidRPr="00610407">
              <w:rPr>
                <w:rFonts w:ascii="Times New Roman" w:hAnsi="Times New Roman" w:cs="Times New Roman"/>
              </w:rPr>
              <w:t>&gt;=</w:t>
            </w:r>
          </w:p>
        </w:tc>
        <w:tc>
          <w:tcPr>
            <w:tcW w:w="0" w:type="auto"/>
            <w:vAlign w:val="center"/>
            <w:hideMark/>
          </w:tcPr>
          <w:p w14:paraId="75694D22" w14:textId="77777777" w:rsidR="00610407" w:rsidRPr="00610407" w:rsidRDefault="00610407" w:rsidP="00610407">
            <w:pPr>
              <w:rPr>
                <w:rFonts w:ascii="Times New Roman" w:hAnsi="Times New Roman" w:cs="Times New Roman"/>
              </w:rPr>
            </w:pPr>
            <w:r w:rsidRPr="00610407">
              <w:rPr>
                <w:rFonts w:ascii="Times New Roman" w:hAnsi="Times New Roman" w:cs="Times New Roman"/>
              </w:rPr>
              <w:t>Greater than or equal to</w:t>
            </w:r>
          </w:p>
        </w:tc>
        <w:tc>
          <w:tcPr>
            <w:tcW w:w="0" w:type="auto"/>
            <w:vAlign w:val="center"/>
            <w:hideMark/>
          </w:tcPr>
          <w:p w14:paraId="63C10BC8" w14:textId="77777777" w:rsidR="00610407" w:rsidRPr="00610407" w:rsidRDefault="00610407" w:rsidP="00610407">
            <w:pPr>
              <w:rPr>
                <w:rFonts w:ascii="Times New Roman" w:hAnsi="Times New Roman" w:cs="Times New Roman"/>
              </w:rPr>
            </w:pPr>
            <w:r w:rsidRPr="00610407">
              <w:rPr>
                <w:rFonts w:ascii="Times New Roman" w:hAnsi="Times New Roman" w:cs="Times New Roman"/>
              </w:rPr>
              <w:t>10 &gt;= 10</w:t>
            </w:r>
          </w:p>
        </w:tc>
        <w:tc>
          <w:tcPr>
            <w:tcW w:w="0" w:type="auto"/>
            <w:vAlign w:val="center"/>
            <w:hideMark/>
          </w:tcPr>
          <w:p w14:paraId="7FEDF05D" w14:textId="77777777" w:rsidR="00610407" w:rsidRPr="00610407" w:rsidRDefault="00610407" w:rsidP="00610407">
            <w:pPr>
              <w:rPr>
                <w:rFonts w:ascii="Times New Roman" w:hAnsi="Times New Roman" w:cs="Times New Roman"/>
              </w:rPr>
            </w:pPr>
            <w:r w:rsidRPr="00610407">
              <w:rPr>
                <w:rFonts w:ascii="Times New Roman" w:hAnsi="Times New Roman" w:cs="Times New Roman"/>
              </w:rPr>
              <w:t>true</w:t>
            </w:r>
          </w:p>
        </w:tc>
      </w:tr>
      <w:tr w:rsidR="00610407" w:rsidRPr="00610407" w14:paraId="11E59C06" w14:textId="77777777" w:rsidTr="0061040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1D4C37B2" w14:textId="77777777" w:rsidR="00610407" w:rsidRPr="00610407" w:rsidRDefault="00610407" w:rsidP="00610407">
            <w:pPr>
              <w:rPr>
                <w:rFonts w:ascii="Times New Roman" w:hAnsi="Times New Roman" w:cs="Times New Roman"/>
              </w:rPr>
            </w:pPr>
            <w:r w:rsidRPr="00610407">
              <w:rPr>
                <w:rFonts w:ascii="Times New Roman" w:hAnsi="Times New Roman" w:cs="Times New Roman"/>
              </w:rPr>
              <w:t>&lt;=</w:t>
            </w:r>
          </w:p>
        </w:tc>
        <w:tc>
          <w:tcPr>
            <w:tcW w:w="0" w:type="auto"/>
            <w:vAlign w:val="center"/>
            <w:hideMark/>
          </w:tcPr>
          <w:p w14:paraId="10015E5D" w14:textId="77777777" w:rsidR="00610407" w:rsidRPr="00610407" w:rsidRDefault="00610407" w:rsidP="00610407">
            <w:pPr>
              <w:rPr>
                <w:rFonts w:ascii="Times New Roman" w:hAnsi="Times New Roman" w:cs="Times New Roman"/>
              </w:rPr>
            </w:pPr>
            <w:r w:rsidRPr="00610407">
              <w:rPr>
                <w:rFonts w:ascii="Times New Roman" w:hAnsi="Times New Roman" w:cs="Times New Roman"/>
              </w:rPr>
              <w:t>Less than or equal to</w:t>
            </w:r>
          </w:p>
        </w:tc>
        <w:tc>
          <w:tcPr>
            <w:tcW w:w="0" w:type="auto"/>
            <w:vAlign w:val="center"/>
            <w:hideMark/>
          </w:tcPr>
          <w:p w14:paraId="1F8DE031" w14:textId="77777777" w:rsidR="00610407" w:rsidRPr="00610407" w:rsidRDefault="00610407" w:rsidP="00610407">
            <w:pPr>
              <w:rPr>
                <w:rFonts w:ascii="Times New Roman" w:hAnsi="Times New Roman" w:cs="Times New Roman"/>
              </w:rPr>
            </w:pPr>
            <w:r w:rsidRPr="00610407">
              <w:rPr>
                <w:rFonts w:ascii="Times New Roman" w:hAnsi="Times New Roman" w:cs="Times New Roman"/>
              </w:rPr>
              <w:t>7 &lt;= 9</w:t>
            </w:r>
          </w:p>
        </w:tc>
        <w:tc>
          <w:tcPr>
            <w:tcW w:w="0" w:type="auto"/>
            <w:vAlign w:val="center"/>
            <w:hideMark/>
          </w:tcPr>
          <w:p w14:paraId="20DE7971" w14:textId="77777777" w:rsidR="00610407" w:rsidRPr="00610407" w:rsidRDefault="00610407" w:rsidP="00610407">
            <w:pPr>
              <w:rPr>
                <w:rFonts w:ascii="Times New Roman" w:hAnsi="Times New Roman" w:cs="Times New Roman"/>
              </w:rPr>
            </w:pPr>
            <w:r w:rsidRPr="00610407">
              <w:rPr>
                <w:rFonts w:ascii="Times New Roman" w:hAnsi="Times New Roman" w:cs="Times New Roman"/>
              </w:rPr>
              <w:t>true</w:t>
            </w:r>
          </w:p>
        </w:tc>
      </w:tr>
    </w:tbl>
    <w:p w14:paraId="309F5FF5" w14:textId="77777777" w:rsidR="00610407" w:rsidRPr="00610407" w:rsidRDefault="00610407" w:rsidP="00610407">
      <w:pPr>
        <w:rPr>
          <w:rFonts w:ascii="Times New Roman" w:hAnsi="Times New Roman" w:cs="Times New Roman"/>
        </w:rPr>
      </w:pPr>
      <w:r w:rsidRPr="00610407">
        <w:rPr>
          <w:rFonts w:ascii="Times New Roman" w:hAnsi="Times New Roman" w:cs="Times New Roman"/>
        </w:rPr>
        <w:pict w14:anchorId="3A9D9385">
          <v:rect id="_x0000_i1044" style="width:0;height:1.5pt" o:hralign="center" o:hrstd="t" o:hr="t" fillcolor="#a0a0a0" stroked="f"/>
        </w:pict>
      </w:r>
    </w:p>
    <w:p w14:paraId="6D31024F" w14:textId="77777777" w:rsidR="00610407" w:rsidRPr="00610407" w:rsidRDefault="00610407" w:rsidP="00610407">
      <w:pPr>
        <w:rPr>
          <w:rFonts w:ascii="Times New Roman" w:hAnsi="Times New Roman" w:cs="Times New Roman"/>
          <w:b/>
          <w:bCs/>
        </w:rPr>
      </w:pPr>
      <w:r w:rsidRPr="00610407">
        <w:rPr>
          <w:rFonts w:ascii="Segoe UI Emoji" w:hAnsi="Segoe UI Emoji" w:cs="Segoe UI Emoji"/>
          <w:b/>
          <w:bCs/>
        </w:rPr>
        <w:t>🧠</w:t>
      </w:r>
      <w:r w:rsidRPr="00610407">
        <w:rPr>
          <w:rFonts w:ascii="Times New Roman" w:hAnsi="Times New Roman" w:cs="Times New Roman"/>
          <w:b/>
          <w:bCs/>
        </w:rPr>
        <w:t xml:space="preserve"> Important Notes:</w:t>
      </w:r>
    </w:p>
    <w:p w14:paraId="0C327568" w14:textId="77777777" w:rsidR="00610407" w:rsidRPr="00610407" w:rsidRDefault="00610407" w:rsidP="00610407">
      <w:pPr>
        <w:numPr>
          <w:ilvl w:val="0"/>
          <w:numId w:val="1"/>
        </w:numPr>
        <w:rPr>
          <w:rFonts w:ascii="Times New Roman" w:hAnsi="Times New Roman" w:cs="Times New Roman"/>
        </w:rPr>
      </w:pPr>
      <w:r w:rsidRPr="00610407">
        <w:rPr>
          <w:rFonts w:ascii="Times New Roman" w:hAnsi="Times New Roman" w:cs="Times New Roman"/>
        </w:rPr>
        <w:t xml:space="preserve">Use === and !== instead of == and != to </w:t>
      </w:r>
      <w:r w:rsidRPr="00610407">
        <w:rPr>
          <w:rFonts w:ascii="Times New Roman" w:hAnsi="Times New Roman" w:cs="Times New Roman"/>
          <w:b/>
          <w:bCs/>
        </w:rPr>
        <w:t>avoid unexpected results</w:t>
      </w:r>
      <w:r w:rsidRPr="00610407">
        <w:rPr>
          <w:rFonts w:ascii="Times New Roman" w:hAnsi="Times New Roman" w:cs="Times New Roman"/>
        </w:rPr>
        <w:t xml:space="preserve"> due to type coercion.</w:t>
      </w:r>
    </w:p>
    <w:p w14:paraId="06CECF0E" w14:textId="77777777" w:rsidR="00610407" w:rsidRPr="00610407" w:rsidRDefault="00610407" w:rsidP="00610407">
      <w:pPr>
        <w:numPr>
          <w:ilvl w:val="0"/>
          <w:numId w:val="1"/>
        </w:numPr>
        <w:rPr>
          <w:rFonts w:ascii="Times New Roman" w:hAnsi="Times New Roman" w:cs="Times New Roman"/>
        </w:rPr>
      </w:pPr>
      <w:r w:rsidRPr="00610407">
        <w:rPr>
          <w:rFonts w:ascii="Times New Roman" w:hAnsi="Times New Roman" w:cs="Times New Roman"/>
        </w:rPr>
        <w:t>Comparison works left to right: "2" &gt; 1 is true because "2" is converted to number 2.</w:t>
      </w:r>
    </w:p>
    <w:p w14:paraId="46EA0F5F" w14:textId="77777777" w:rsidR="00610407" w:rsidRPr="00610407" w:rsidRDefault="00610407" w:rsidP="00610407">
      <w:pPr>
        <w:rPr>
          <w:rFonts w:ascii="Times New Roman" w:hAnsi="Times New Roman" w:cs="Times New Roman"/>
        </w:rPr>
      </w:pPr>
      <w:r w:rsidRPr="00610407">
        <w:rPr>
          <w:rFonts w:ascii="Times New Roman" w:hAnsi="Times New Roman" w:cs="Times New Roman"/>
        </w:rPr>
        <w:pict w14:anchorId="4A312F15">
          <v:rect id="_x0000_i1045" style="width:0;height:1.5pt" o:hralign="center" o:hrstd="t" o:hr="t" fillcolor="#a0a0a0" stroked="f"/>
        </w:pict>
      </w:r>
    </w:p>
    <w:p w14:paraId="1C5C8DB3" w14:textId="77777777" w:rsidR="00610407" w:rsidRPr="00610407" w:rsidRDefault="00610407" w:rsidP="00610407">
      <w:pPr>
        <w:rPr>
          <w:rFonts w:ascii="Times New Roman" w:hAnsi="Times New Roman" w:cs="Times New Roman"/>
          <w:b/>
          <w:bCs/>
        </w:rPr>
      </w:pPr>
      <w:r w:rsidRPr="00610407">
        <w:rPr>
          <w:rFonts w:ascii="Segoe UI Emoji" w:hAnsi="Segoe UI Emoji" w:cs="Segoe UI Emoji"/>
          <w:b/>
          <w:bCs/>
        </w:rPr>
        <w:t>🔍</w:t>
      </w:r>
      <w:r w:rsidRPr="00610407">
        <w:rPr>
          <w:rFonts w:ascii="Times New Roman" w:hAnsi="Times New Roman" w:cs="Times New Roman"/>
          <w:b/>
          <w:bCs/>
        </w:rPr>
        <w:t xml:space="preserve"> Example Code:</w:t>
      </w:r>
    </w:p>
    <w:p w14:paraId="25B4CBDE" w14:textId="77777777" w:rsidR="00610407" w:rsidRPr="00610407" w:rsidRDefault="00610407" w:rsidP="00610407">
      <w:pPr>
        <w:rPr>
          <w:rFonts w:ascii="Times New Roman" w:hAnsi="Times New Roman" w:cs="Times New Roman"/>
        </w:rPr>
      </w:pPr>
      <w:r w:rsidRPr="00610407">
        <w:rPr>
          <w:rFonts w:ascii="Times New Roman" w:hAnsi="Times New Roman" w:cs="Times New Roman"/>
        </w:rPr>
        <w:t>console.log(5 == "5");   // true</w:t>
      </w:r>
    </w:p>
    <w:p w14:paraId="23FDD433" w14:textId="77777777" w:rsidR="00610407" w:rsidRPr="00610407" w:rsidRDefault="00610407" w:rsidP="00610407">
      <w:pPr>
        <w:rPr>
          <w:rFonts w:ascii="Times New Roman" w:hAnsi="Times New Roman" w:cs="Times New Roman"/>
        </w:rPr>
      </w:pPr>
      <w:r w:rsidRPr="00610407">
        <w:rPr>
          <w:rFonts w:ascii="Times New Roman" w:hAnsi="Times New Roman" w:cs="Times New Roman"/>
        </w:rPr>
        <w:t>console.log(5 === "5");  // false</w:t>
      </w:r>
    </w:p>
    <w:p w14:paraId="5BC2661E" w14:textId="77777777" w:rsidR="00610407" w:rsidRPr="00610407" w:rsidRDefault="00610407" w:rsidP="00610407">
      <w:pPr>
        <w:rPr>
          <w:rFonts w:ascii="Times New Roman" w:hAnsi="Times New Roman" w:cs="Times New Roman"/>
        </w:rPr>
      </w:pPr>
      <w:r w:rsidRPr="00610407">
        <w:rPr>
          <w:rFonts w:ascii="Times New Roman" w:hAnsi="Times New Roman" w:cs="Times New Roman"/>
        </w:rPr>
        <w:t>console.log(10 != "10"); // false</w:t>
      </w:r>
    </w:p>
    <w:p w14:paraId="4BD47293" w14:textId="77777777" w:rsidR="00610407" w:rsidRPr="00610407" w:rsidRDefault="00610407" w:rsidP="00610407">
      <w:pPr>
        <w:rPr>
          <w:rFonts w:ascii="Times New Roman" w:hAnsi="Times New Roman" w:cs="Times New Roman"/>
        </w:rPr>
      </w:pPr>
      <w:r w:rsidRPr="00610407">
        <w:rPr>
          <w:rFonts w:ascii="Times New Roman" w:hAnsi="Times New Roman" w:cs="Times New Roman"/>
        </w:rPr>
        <w:t>console.log(10 !== "10");// true</w:t>
      </w:r>
    </w:p>
    <w:p w14:paraId="303C5DE6" w14:textId="77777777" w:rsidR="00610407" w:rsidRPr="00610407" w:rsidRDefault="00610407" w:rsidP="00610407">
      <w:pPr>
        <w:rPr>
          <w:rFonts w:ascii="Times New Roman" w:hAnsi="Times New Roman" w:cs="Times New Roman"/>
        </w:rPr>
      </w:pPr>
      <w:r w:rsidRPr="00610407">
        <w:rPr>
          <w:rFonts w:ascii="Times New Roman" w:hAnsi="Times New Roman" w:cs="Times New Roman"/>
        </w:rPr>
        <w:t>console.log(6 &gt; 3);      // true</w:t>
      </w:r>
    </w:p>
    <w:p w14:paraId="16EB1AFF" w14:textId="77777777" w:rsidR="00610407" w:rsidRPr="00610407" w:rsidRDefault="00610407" w:rsidP="00610407">
      <w:pPr>
        <w:rPr>
          <w:rFonts w:ascii="Times New Roman" w:hAnsi="Times New Roman" w:cs="Times New Roman"/>
        </w:rPr>
      </w:pPr>
      <w:r w:rsidRPr="00610407">
        <w:rPr>
          <w:rFonts w:ascii="Times New Roman" w:hAnsi="Times New Roman" w:cs="Times New Roman"/>
        </w:rPr>
        <w:t>console.log(2 &lt;= 1);     // false</w:t>
      </w:r>
    </w:p>
    <w:p w14:paraId="4526E995" w14:textId="77777777" w:rsidR="00DD6C65" w:rsidRDefault="00DD6C65">
      <w:pPr>
        <w:rPr>
          <w:rFonts w:ascii="Times New Roman" w:hAnsi="Times New Roman" w:cs="Times New Roman"/>
        </w:rPr>
      </w:pPr>
    </w:p>
    <w:p w14:paraId="47506A7B" w14:textId="77777777" w:rsidR="00CA5FAF" w:rsidRDefault="00CA5FAF">
      <w:pPr>
        <w:rPr>
          <w:rFonts w:ascii="Times New Roman" w:hAnsi="Times New Roman" w:cs="Times New Roman"/>
        </w:rPr>
      </w:pPr>
    </w:p>
    <w:p w14:paraId="0C232D66" w14:textId="77777777" w:rsidR="00CA5FAF" w:rsidRPr="00610407" w:rsidRDefault="00CA5FAF">
      <w:pPr>
        <w:rPr>
          <w:rFonts w:ascii="Times New Roman" w:hAnsi="Times New Roman" w:cs="Times New Roman"/>
        </w:rPr>
      </w:pPr>
    </w:p>
    <w:sectPr w:rsidR="00CA5FAF" w:rsidRPr="00610407">
      <w:pgSz w:w="11906" w:h="16838"/>
      <w:pgMar w:top="1440" w:right="1440" w:bottom="1440" w:left="1440" w:header="708" w:footer="708" w:gutter="0"/>
      <w:cols w:space="708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  <w:font w:name="Calibri Light">
    <w:panose1 w:val="020F0302020204030204"/>
    <w:charset w:val="00"/>
    <w:family w:val="swiss"/>
    <w:pitch w:val="variable"/>
    <w:sig w:usb0="E4002EFF" w:usb1="C200247B" w:usb2="00000009" w:usb3="00000000" w:csb0="000001FF" w:csb1="00000000"/>
  </w:font>
  <w:font w:name="Segoe UI Emoji">
    <w:panose1 w:val="020B0502040204020203"/>
    <w:charset w:val="00"/>
    <w:family w:val="swiss"/>
    <w:pitch w:val="variable"/>
    <w:sig w:usb0="00000003" w:usb1="02000000" w:usb2="08000000" w:usb3="00000000" w:csb0="00000001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6DD67249"/>
    <w:multiLevelType w:val="multilevel"/>
    <w:tmpl w:val="617AF41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num w:numId="1" w16cid:durableId="1831947086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doNotDisplayPageBoundaries/>
  <w:defaultTabStop w:val="720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DB0AD7"/>
    <w:rsid w:val="001C7D5F"/>
    <w:rsid w:val="00610407"/>
    <w:rsid w:val="006637AD"/>
    <w:rsid w:val="00A129E4"/>
    <w:rsid w:val="00CA5FAF"/>
    <w:rsid w:val="00DB0AD7"/>
    <w:rsid w:val="00DD6C65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IN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331F14EE"/>
  <w15:chartTrackingRefBased/>
  <w15:docId w15:val="{AEAE58C0-FBB3-4377-B755-747DB253B93A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kern w:val="2"/>
        <w:sz w:val="22"/>
        <w:szCs w:val="22"/>
        <w:lang w:val="en-IN" w:eastAsia="en-US" w:bidi="ar-SA"/>
        <w14:ligatures w14:val="standardContextual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paragraph" w:styleId="Heading1">
    <w:name w:val="heading 1"/>
    <w:basedOn w:val="Normal"/>
    <w:next w:val="Normal"/>
    <w:link w:val="Heading1Char"/>
    <w:uiPriority w:val="9"/>
    <w:qFormat/>
    <w:rsid w:val="00DB0AD7"/>
    <w:pPr>
      <w:keepNext/>
      <w:keepLines/>
      <w:spacing w:before="360" w:after="80"/>
      <w:outlineLvl w:val="0"/>
    </w:pPr>
    <w:rPr>
      <w:rFonts w:asciiTheme="majorHAnsi" w:eastAsiaTheme="majorEastAsia" w:hAnsiTheme="majorHAnsi" w:cstheme="majorBidi"/>
      <w:color w:val="2F5496" w:themeColor="accent1" w:themeShade="BF"/>
      <w:sz w:val="40"/>
      <w:szCs w:val="40"/>
    </w:rPr>
  </w:style>
  <w:style w:type="paragraph" w:styleId="Heading2">
    <w:name w:val="heading 2"/>
    <w:basedOn w:val="Normal"/>
    <w:next w:val="Normal"/>
    <w:link w:val="Heading2Char"/>
    <w:uiPriority w:val="9"/>
    <w:semiHidden/>
    <w:unhideWhenUsed/>
    <w:qFormat/>
    <w:rsid w:val="00DB0AD7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2F5496" w:themeColor="accent1" w:themeShade="BF"/>
      <w:sz w:val="32"/>
      <w:szCs w:val="32"/>
    </w:rPr>
  </w:style>
  <w:style w:type="paragraph" w:styleId="Heading3">
    <w:name w:val="heading 3"/>
    <w:basedOn w:val="Normal"/>
    <w:next w:val="Normal"/>
    <w:link w:val="Heading3Char"/>
    <w:uiPriority w:val="9"/>
    <w:semiHidden/>
    <w:unhideWhenUsed/>
    <w:qFormat/>
    <w:rsid w:val="00DB0AD7"/>
    <w:pPr>
      <w:keepNext/>
      <w:keepLines/>
      <w:spacing w:before="160" w:after="80"/>
      <w:outlineLvl w:val="2"/>
    </w:pPr>
    <w:rPr>
      <w:rFonts w:eastAsiaTheme="majorEastAsia" w:cstheme="majorBidi"/>
      <w:color w:val="2F5496" w:themeColor="accent1" w:themeShade="BF"/>
      <w:sz w:val="28"/>
      <w:szCs w:val="28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DB0AD7"/>
    <w:pPr>
      <w:keepNext/>
      <w:keepLines/>
      <w:spacing w:before="80" w:after="40"/>
      <w:outlineLvl w:val="3"/>
    </w:pPr>
    <w:rPr>
      <w:rFonts w:eastAsiaTheme="majorEastAsia" w:cstheme="majorBidi"/>
      <w:i/>
      <w:iCs/>
      <w:color w:val="2F5496" w:themeColor="accent1" w:themeShade="BF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DB0AD7"/>
    <w:pPr>
      <w:keepNext/>
      <w:keepLines/>
      <w:spacing w:before="80" w:after="40"/>
      <w:outlineLvl w:val="4"/>
    </w:pPr>
    <w:rPr>
      <w:rFonts w:eastAsiaTheme="majorEastAsia" w:cstheme="majorBidi"/>
      <w:color w:val="2F5496" w:themeColor="accent1" w:themeShade="B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DB0AD7"/>
    <w:pPr>
      <w:keepNext/>
      <w:keepLines/>
      <w:spacing w:before="40" w:after="0"/>
      <w:outlineLvl w:val="5"/>
    </w:pPr>
    <w:rPr>
      <w:rFonts w:eastAsiaTheme="majorEastAsia" w:cstheme="majorBidi"/>
      <w:i/>
      <w:iCs/>
      <w:color w:val="595959" w:themeColor="text1" w:themeTint="A6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DB0AD7"/>
    <w:pPr>
      <w:keepNext/>
      <w:keepLines/>
      <w:spacing w:before="40" w:after="0"/>
      <w:outlineLvl w:val="6"/>
    </w:pPr>
    <w:rPr>
      <w:rFonts w:eastAsiaTheme="majorEastAsia" w:cstheme="majorBidi"/>
      <w:color w:val="595959" w:themeColor="text1" w:themeTint="A6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DB0AD7"/>
    <w:pPr>
      <w:keepNext/>
      <w:keepLines/>
      <w:spacing w:after="0"/>
      <w:outlineLvl w:val="7"/>
    </w:pPr>
    <w:rPr>
      <w:rFonts w:eastAsiaTheme="majorEastAsia" w:cstheme="majorBidi"/>
      <w:i/>
      <w:iCs/>
      <w:color w:val="272727" w:themeColor="text1" w:themeTint="D8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DB0AD7"/>
    <w:pPr>
      <w:keepNext/>
      <w:keepLines/>
      <w:spacing w:after="0"/>
      <w:outlineLvl w:val="8"/>
    </w:pPr>
    <w:rPr>
      <w:rFonts w:eastAsiaTheme="majorEastAsia" w:cstheme="majorBidi"/>
      <w:color w:val="272727" w:themeColor="text1" w:themeTint="D8"/>
    </w:rPr>
  </w:style>
  <w:style w:type="character" w:default="1" w:styleId="DefaultParagraphFont">
    <w:name w:val="Default Paragraph Font"/>
    <w:uiPriority w:val="1"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customStyle="1" w:styleId="Heading1Char">
    <w:name w:val="Heading 1 Char"/>
    <w:basedOn w:val="DefaultParagraphFont"/>
    <w:link w:val="Heading1"/>
    <w:uiPriority w:val="9"/>
    <w:rsid w:val="00DB0AD7"/>
    <w:rPr>
      <w:rFonts w:asciiTheme="majorHAnsi" w:eastAsiaTheme="majorEastAsia" w:hAnsiTheme="majorHAnsi" w:cstheme="majorBidi"/>
      <w:color w:val="2F5496" w:themeColor="accent1" w:themeShade="BF"/>
      <w:sz w:val="40"/>
      <w:szCs w:val="40"/>
    </w:rPr>
  </w:style>
  <w:style w:type="character" w:customStyle="1" w:styleId="Heading2Char">
    <w:name w:val="Heading 2 Char"/>
    <w:basedOn w:val="DefaultParagraphFont"/>
    <w:link w:val="Heading2"/>
    <w:uiPriority w:val="9"/>
    <w:semiHidden/>
    <w:rsid w:val="00DB0AD7"/>
    <w:rPr>
      <w:rFonts w:asciiTheme="majorHAnsi" w:eastAsiaTheme="majorEastAsia" w:hAnsiTheme="majorHAnsi" w:cstheme="majorBidi"/>
      <w:color w:val="2F5496" w:themeColor="accent1" w:themeShade="BF"/>
      <w:sz w:val="32"/>
      <w:szCs w:val="32"/>
    </w:rPr>
  </w:style>
  <w:style w:type="character" w:customStyle="1" w:styleId="Heading3Char">
    <w:name w:val="Heading 3 Char"/>
    <w:basedOn w:val="DefaultParagraphFont"/>
    <w:link w:val="Heading3"/>
    <w:uiPriority w:val="9"/>
    <w:semiHidden/>
    <w:rsid w:val="00DB0AD7"/>
    <w:rPr>
      <w:rFonts w:eastAsiaTheme="majorEastAsia" w:cstheme="majorBidi"/>
      <w:color w:val="2F5496" w:themeColor="accent1" w:themeShade="BF"/>
      <w:sz w:val="28"/>
      <w:szCs w:val="28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DB0AD7"/>
    <w:rPr>
      <w:rFonts w:eastAsiaTheme="majorEastAsia" w:cstheme="majorBidi"/>
      <w:i/>
      <w:iCs/>
      <w:color w:val="2F5496" w:themeColor="accent1" w:themeShade="BF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DB0AD7"/>
    <w:rPr>
      <w:rFonts w:eastAsiaTheme="majorEastAsia" w:cstheme="majorBidi"/>
      <w:color w:val="2F5496" w:themeColor="accent1" w:themeShade="B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DB0AD7"/>
    <w:rPr>
      <w:rFonts w:eastAsiaTheme="majorEastAsia" w:cstheme="majorBidi"/>
      <w:i/>
      <w:iCs/>
      <w:color w:val="595959" w:themeColor="text1" w:themeTint="A6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DB0AD7"/>
    <w:rPr>
      <w:rFonts w:eastAsiaTheme="majorEastAsia" w:cstheme="majorBidi"/>
      <w:color w:val="595959" w:themeColor="text1" w:themeTint="A6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DB0AD7"/>
    <w:rPr>
      <w:rFonts w:eastAsiaTheme="majorEastAsia" w:cstheme="majorBidi"/>
      <w:i/>
      <w:iCs/>
      <w:color w:val="272727" w:themeColor="text1" w:themeTint="D8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DB0AD7"/>
    <w:rPr>
      <w:rFonts w:eastAsiaTheme="majorEastAsia" w:cstheme="majorBidi"/>
      <w:color w:val="272727" w:themeColor="text1" w:themeTint="D8"/>
    </w:rPr>
  </w:style>
  <w:style w:type="paragraph" w:styleId="Title">
    <w:name w:val="Title"/>
    <w:basedOn w:val="Normal"/>
    <w:next w:val="Normal"/>
    <w:link w:val="TitleChar"/>
    <w:uiPriority w:val="10"/>
    <w:qFormat/>
    <w:rsid w:val="00DB0AD7"/>
    <w:pPr>
      <w:spacing w:after="80" w:line="240" w:lineRule="auto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TitleChar">
    <w:name w:val="Title Char"/>
    <w:basedOn w:val="DefaultParagraphFont"/>
    <w:link w:val="Title"/>
    <w:uiPriority w:val="10"/>
    <w:rsid w:val="00DB0AD7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Subtitle">
    <w:name w:val="Subtitle"/>
    <w:basedOn w:val="Normal"/>
    <w:next w:val="Normal"/>
    <w:link w:val="SubtitleChar"/>
    <w:uiPriority w:val="11"/>
    <w:qFormat/>
    <w:rsid w:val="00DB0AD7"/>
    <w:pPr>
      <w:numPr>
        <w:ilvl w:val="1"/>
      </w:numPr>
    </w:pPr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character" w:customStyle="1" w:styleId="SubtitleChar">
    <w:name w:val="Subtitle Char"/>
    <w:basedOn w:val="DefaultParagraphFont"/>
    <w:link w:val="Subtitle"/>
    <w:uiPriority w:val="11"/>
    <w:rsid w:val="00DB0AD7"/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paragraph" w:styleId="Quote">
    <w:name w:val="Quote"/>
    <w:basedOn w:val="Normal"/>
    <w:next w:val="Normal"/>
    <w:link w:val="QuoteChar"/>
    <w:uiPriority w:val="29"/>
    <w:qFormat/>
    <w:rsid w:val="00DB0AD7"/>
    <w:pPr>
      <w:spacing w:before="160"/>
      <w:jc w:val="center"/>
    </w:pPr>
    <w:rPr>
      <w:i/>
      <w:iCs/>
      <w:color w:val="404040" w:themeColor="text1" w:themeTint="BF"/>
    </w:rPr>
  </w:style>
  <w:style w:type="character" w:customStyle="1" w:styleId="QuoteChar">
    <w:name w:val="Quote Char"/>
    <w:basedOn w:val="DefaultParagraphFont"/>
    <w:link w:val="Quote"/>
    <w:uiPriority w:val="29"/>
    <w:rsid w:val="00DB0AD7"/>
    <w:rPr>
      <w:i/>
      <w:iCs/>
      <w:color w:val="404040" w:themeColor="text1" w:themeTint="BF"/>
    </w:rPr>
  </w:style>
  <w:style w:type="paragraph" w:styleId="ListParagraph">
    <w:name w:val="List Paragraph"/>
    <w:basedOn w:val="Normal"/>
    <w:uiPriority w:val="34"/>
    <w:qFormat/>
    <w:rsid w:val="00DB0AD7"/>
    <w:pPr>
      <w:ind w:left="720"/>
      <w:contextualSpacing/>
    </w:pPr>
  </w:style>
  <w:style w:type="character" w:styleId="IntenseEmphasis">
    <w:name w:val="Intense Emphasis"/>
    <w:basedOn w:val="DefaultParagraphFont"/>
    <w:uiPriority w:val="21"/>
    <w:qFormat/>
    <w:rsid w:val="00DB0AD7"/>
    <w:rPr>
      <w:i/>
      <w:iCs/>
      <w:color w:val="2F5496" w:themeColor="accent1" w:themeShade="BF"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DB0AD7"/>
    <w:pPr>
      <w:pBdr>
        <w:top w:val="single" w:sz="4" w:space="10" w:color="2F5496" w:themeColor="accent1" w:themeShade="BF"/>
        <w:bottom w:val="single" w:sz="4" w:space="10" w:color="2F5496" w:themeColor="accent1" w:themeShade="BF"/>
      </w:pBdr>
      <w:spacing w:before="360" w:after="360"/>
      <w:ind w:left="864" w:right="864"/>
      <w:jc w:val="center"/>
    </w:pPr>
    <w:rPr>
      <w:i/>
      <w:iCs/>
      <w:color w:val="2F5496" w:themeColor="accent1" w:themeShade="BF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DB0AD7"/>
    <w:rPr>
      <w:i/>
      <w:iCs/>
      <w:color w:val="2F5496" w:themeColor="accent1" w:themeShade="BF"/>
    </w:rPr>
  </w:style>
  <w:style w:type="character" w:styleId="IntenseReference">
    <w:name w:val="Intense Reference"/>
    <w:basedOn w:val="DefaultParagraphFont"/>
    <w:uiPriority w:val="32"/>
    <w:qFormat/>
    <w:rsid w:val="00DB0AD7"/>
    <w:rPr>
      <w:b/>
      <w:bCs/>
      <w:smallCaps/>
      <w:color w:val="2F5496" w:themeColor="accent1" w:themeShade="BF"/>
      <w:spacing w:val="5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ivs>
    <w:div w:id="60877571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30681362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</w:divs>
  <w:optimizeForBrowser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settings" Target="settings.xml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theme" Target="theme/theme1.xml"/><Relationship Id="rId5" Type="http://schemas.openxmlformats.org/officeDocument/2006/relationships/fontTable" Target="fontTable.xml"/><Relationship Id="rId4" Type="http://schemas.openxmlformats.org/officeDocument/2006/relationships/webSettings" Target="webSettings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Calibri" panose="020F0502020204030204"/>
        <a:ea typeface=""/>
        <a:cs typeface=""/>
        <a:font script="Jpan" typeface="游ゴシック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1</TotalTime>
  <Pages>1</Pages>
  <Words>135</Words>
  <Characters>773</Characters>
  <Application>Microsoft Office Word</Application>
  <DocSecurity>0</DocSecurity>
  <Lines>6</Lines>
  <Paragraphs>1</Paragraphs>
  <ScaleCrop>false</ScaleCrop>
  <Company/>
  <LinksUpToDate>false</LinksUpToDate>
  <CharactersWithSpaces>907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aadil siddique</dc:creator>
  <cp:keywords/>
  <dc:description/>
  <cp:lastModifiedBy>aadil siddique</cp:lastModifiedBy>
  <cp:revision>4</cp:revision>
  <dcterms:created xsi:type="dcterms:W3CDTF">2025-05-16T05:14:00Z</dcterms:created>
  <dcterms:modified xsi:type="dcterms:W3CDTF">2025-05-16T05:15:00Z</dcterms:modified>
</cp:coreProperties>
</file>