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134C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 xml:space="preserve">Absolutely! Let’s break down </w:t>
      </w:r>
      <w:r w:rsidRPr="00C14A64">
        <w:rPr>
          <w:rFonts w:ascii="Times New Roman" w:hAnsi="Times New Roman" w:cs="Times New Roman"/>
          <w:b/>
          <w:bCs/>
        </w:rPr>
        <w:t>obj.hasOwnProperty(key)</w:t>
      </w:r>
      <w:r w:rsidRPr="00C14A64">
        <w:rPr>
          <w:rFonts w:ascii="Times New Roman" w:hAnsi="Times New Roman" w:cs="Times New Roman"/>
        </w:rPr>
        <w:t xml:space="preserve"> clearly:</w:t>
      </w:r>
    </w:p>
    <w:p w14:paraId="092725BA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pict w14:anchorId="7E3FD20E">
          <v:rect id="_x0000_i1115" style="width:0;height:1.5pt" o:hralign="center" o:hrstd="t" o:hr="t" fillcolor="#a0a0a0" stroked="f"/>
        </w:pict>
      </w:r>
    </w:p>
    <w:p w14:paraId="3DDEFF40" w14:textId="77777777" w:rsidR="00C14A64" w:rsidRPr="00C14A64" w:rsidRDefault="00C14A64" w:rsidP="00C14A64">
      <w:pPr>
        <w:rPr>
          <w:rFonts w:ascii="Times New Roman" w:hAnsi="Times New Roman" w:cs="Times New Roman"/>
          <w:b/>
          <w:bCs/>
        </w:rPr>
      </w:pPr>
      <w:r w:rsidRPr="00C14A64">
        <w:rPr>
          <w:rFonts w:ascii="Segoe UI Emoji" w:hAnsi="Segoe UI Emoji" w:cs="Segoe UI Emoji"/>
          <w:b/>
          <w:bCs/>
        </w:rPr>
        <w:t>🔑</w:t>
      </w:r>
      <w:r w:rsidRPr="00C14A64">
        <w:rPr>
          <w:rFonts w:ascii="Times New Roman" w:hAnsi="Times New Roman" w:cs="Times New Roman"/>
          <w:b/>
          <w:bCs/>
        </w:rPr>
        <w:t xml:space="preserve"> What is hasOwnProperty()?</w:t>
      </w:r>
    </w:p>
    <w:p w14:paraId="2EF31A4F" w14:textId="77777777" w:rsidR="00C14A64" w:rsidRPr="00C14A64" w:rsidRDefault="00C14A64" w:rsidP="00C14A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 xml:space="preserve">hasOwnProperty() is a method of </w:t>
      </w:r>
      <w:r w:rsidRPr="00C14A64">
        <w:rPr>
          <w:rFonts w:ascii="Times New Roman" w:hAnsi="Times New Roman" w:cs="Times New Roman"/>
          <w:b/>
          <w:bCs/>
        </w:rPr>
        <w:t>all objects</w:t>
      </w:r>
      <w:r w:rsidRPr="00C14A64">
        <w:rPr>
          <w:rFonts w:ascii="Times New Roman" w:hAnsi="Times New Roman" w:cs="Times New Roman"/>
        </w:rPr>
        <w:t xml:space="preserve"> in JavaScript (inherited from Object.prototype).</w:t>
      </w:r>
    </w:p>
    <w:p w14:paraId="3F451D4B" w14:textId="77777777" w:rsidR="00C14A64" w:rsidRPr="00C14A64" w:rsidRDefault="00C14A64" w:rsidP="00C14A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 xml:space="preserve">It checks </w:t>
      </w:r>
      <w:r w:rsidRPr="00C14A64">
        <w:rPr>
          <w:rFonts w:ascii="Times New Roman" w:hAnsi="Times New Roman" w:cs="Times New Roman"/>
          <w:b/>
          <w:bCs/>
        </w:rPr>
        <w:t>whether the object has the property as its own</w:t>
      </w:r>
      <w:r w:rsidRPr="00C14A64">
        <w:rPr>
          <w:rFonts w:ascii="Times New Roman" w:hAnsi="Times New Roman" w:cs="Times New Roman"/>
        </w:rPr>
        <w:t xml:space="preserve"> (not inherited from the prototype chain).</w:t>
      </w:r>
    </w:p>
    <w:p w14:paraId="5981A2DB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pict w14:anchorId="716A6861">
          <v:rect id="_x0000_i1116" style="width:0;height:1.5pt" o:hralign="center" o:hrstd="t" o:hr="t" fillcolor="#a0a0a0" stroked="f"/>
        </w:pict>
      </w:r>
    </w:p>
    <w:p w14:paraId="5D5198E1" w14:textId="77777777" w:rsidR="00C14A64" w:rsidRPr="00C14A64" w:rsidRDefault="00C14A64" w:rsidP="00C14A64">
      <w:pPr>
        <w:rPr>
          <w:rFonts w:ascii="Times New Roman" w:hAnsi="Times New Roman" w:cs="Times New Roman"/>
          <w:b/>
          <w:bCs/>
        </w:rPr>
      </w:pPr>
      <w:r w:rsidRPr="00C14A64">
        <w:rPr>
          <w:rFonts w:ascii="Segoe UI Emoji" w:hAnsi="Segoe UI Emoji" w:cs="Segoe UI Emoji"/>
          <w:b/>
          <w:bCs/>
        </w:rPr>
        <w:t>🌳</w:t>
      </w:r>
      <w:r w:rsidRPr="00C14A64">
        <w:rPr>
          <w:rFonts w:ascii="Times New Roman" w:hAnsi="Times New Roman" w:cs="Times New Roman"/>
          <w:b/>
          <w:bCs/>
        </w:rPr>
        <w:t xml:space="preserve"> Prototype Chain Example:</w:t>
      </w:r>
    </w:p>
    <w:p w14:paraId="1E62CA1B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>const obj = { name: "Aadil" };</w:t>
      </w:r>
    </w:p>
    <w:p w14:paraId="4EF02388" w14:textId="77777777" w:rsidR="00C14A64" w:rsidRPr="00C14A64" w:rsidRDefault="00C14A64" w:rsidP="00C14A64">
      <w:pPr>
        <w:rPr>
          <w:rFonts w:ascii="Times New Roman" w:hAnsi="Times New Roman" w:cs="Times New Roman"/>
        </w:rPr>
      </w:pPr>
    </w:p>
    <w:p w14:paraId="6D8FFB4F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>console.log(obj.hasOwnProperty("name")); // true</w:t>
      </w:r>
    </w:p>
    <w:p w14:paraId="47A8FCE9" w14:textId="77777777" w:rsidR="00C14A64" w:rsidRPr="00C14A64" w:rsidRDefault="00C14A64" w:rsidP="00C14A64">
      <w:pPr>
        <w:rPr>
          <w:rFonts w:ascii="Times New Roman" w:hAnsi="Times New Roman" w:cs="Times New Roman"/>
        </w:rPr>
      </w:pPr>
    </w:p>
    <w:p w14:paraId="38FB502F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>console.log(obj.hasOwnProperty("toString")); // false</w:t>
      </w:r>
    </w:p>
    <w:p w14:paraId="1C3FF73D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>// because 'toString' is from Object.prototype</w:t>
      </w:r>
    </w:p>
    <w:p w14:paraId="5CFCA2AB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pict w14:anchorId="1A3356D7">
          <v:rect id="_x0000_i1117" style="width:0;height:1.5pt" o:hralign="center" o:hrstd="t" o:hr="t" fillcolor="#a0a0a0" stroked="f"/>
        </w:pict>
      </w:r>
    </w:p>
    <w:p w14:paraId="62F96D36" w14:textId="77777777" w:rsidR="00C14A64" w:rsidRPr="00C14A64" w:rsidRDefault="00C14A64" w:rsidP="00C14A64">
      <w:pPr>
        <w:rPr>
          <w:rFonts w:ascii="Times New Roman" w:hAnsi="Times New Roman" w:cs="Times New Roman"/>
          <w:b/>
          <w:bCs/>
        </w:rPr>
      </w:pPr>
      <w:r w:rsidRPr="00C14A64">
        <w:rPr>
          <w:rFonts w:ascii="Segoe UI Emoji" w:hAnsi="Segoe UI Emoji" w:cs="Segoe UI Emoji"/>
          <w:b/>
          <w:bCs/>
        </w:rPr>
        <w:t>🚫</w:t>
      </w:r>
      <w:r w:rsidRPr="00C14A64">
        <w:rPr>
          <w:rFonts w:ascii="Times New Roman" w:hAnsi="Times New Roman" w:cs="Times New Roman"/>
          <w:b/>
          <w:bCs/>
        </w:rPr>
        <w:t xml:space="preserve"> Difference from in Operator: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023"/>
        <w:gridCol w:w="3415"/>
      </w:tblGrid>
      <w:tr w:rsidR="00C14A64" w:rsidRPr="00C14A64" w14:paraId="022557E4" w14:textId="77777777" w:rsidTr="007F1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F8A76" w14:textId="77777777" w:rsidR="00C14A64" w:rsidRPr="00C14A64" w:rsidRDefault="00C14A64" w:rsidP="00C14A64">
            <w:pPr>
              <w:rPr>
                <w:rFonts w:ascii="Times New Roman" w:hAnsi="Times New Roman" w:cs="Times New Roman"/>
                <w:b/>
                <w:bCs/>
              </w:rPr>
            </w:pPr>
            <w:r w:rsidRPr="00C14A6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CF7C2D" w14:textId="77777777" w:rsidR="00C14A64" w:rsidRPr="00C14A64" w:rsidRDefault="00C14A64" w:rsidP="00C14A64">
            <w:pPr>
              <w:rPr>
                <w:rFonts w:ascii="Times New Roman" w:hAnsi="Times New Roman" w:cs="Times New Roman"/>
                <w:b/>
                <w:bCs/>
              </w:rPr>
            </w:pPr>
            <w:r w:rsidRPr="00C14A64">
              <w:rPr>
                <w:rFonts w:ascii="Times New Roman" w:hAnsi="Times New Roman" w:cs="Times New Roman"/>
                <w:b/>
                <w:bCs/>
              </w:rPr>
              <w:t>hasOwnProperty()</w:t>
            </w:r>
          </w:p>
        </w:tc>
        <w:tc>
          <w:tcPr>
            <w:tcW w:w="0" w:type="auto"/>
            <w:vAlign w:val="center"/>
            <w:hideMark/>
          </w:tcPr>
          <w:p w14:paraId="21DBA3BD" w14:textId="77777777" w:rsidR="00C14A64" w:rsidRPr="00C14A64" w:rsidRDefault="00C14A64" w:rsidP="00C14A64">
            <w:pPr>
              <w:rPr>
                <w:rFonts w:ascii="Times New Roman" w:hAnsi="Times New Roman" w:cs="Times New Roman"/>
                <w:b/>
                <w:bCs/>
              </w:rPr>
            </w:pPr>
            <w:r w:rsidRPr="00C14A64">
              <w:rPr>
                <w:rFonts w:ascii="Times New Roman" w:hAnsi="Times New Roman" w:cs="Times New Roman"/>
                <w:b/>
                <w:bCs/>
              </w:rPr>
              <w:t>in Operator</w:t>
            </w:r>
          </w:p>
        </w:tc>
      </w:tr>
      <w:tr w:rsidR="00C14A64" w:rsidRPr="00C14A64" w14:paraId="1BF5FC2C" w14:textId="77777777" w:rsidTr="007F1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6B37" w14:textId="77777777" w:rsidR="00C14A64" w:rsidRPr="00C14A64" w:rsidRDefault="00C14A64" w:rsidP="00C14A64">
            <w:pPr>
              <w:rPr>
                <w:rFonts w:ascii="Times New Roman" w:hAnsi="Times New Roman" w:cs="Times New Roman"/>
              </w:rPr>
            </w:pPr>
            <w:r w:rsidRPr="00C14A64">
              <w:rPr>
                <w:rFonts w:ascii="Times New Roman" w:hAnsi="Times New Roman" w:cs="Times New Roman"/>
              </w:rPr>
              <w:t>Checks own property only</w:t>
            </w:r>
          </w:p>
        </w:tc>
        <w:tc>
          <w:tcPr>
            <w:tcW w:w="0" w:type="auto"/>
            <w:vAlign w:val="center"/>
            <w:hideMark/>
          </w:tcPr>
          <w:p w14:paraId="17830F54" w14:textId="77777777" w:rsidR="00C14A64" w:rsidRPr="00C14A64" w:rsidRDefault="00C14A64" w:rsidP="00C14A64">
            <w:pPr>
              <w:rPr>
                <w:rFonts w:ascii="Times New Roman" w:hAnsi="Times New Roman" w:cs="Times New Roman"/>
              </w:rPr>
            </w:pPr>
            <w:r w:rsidRPr="00C14A64">
              <w:rPr>
                <w:rFonts w:ascii="Segoe UI Emoji" w:hAnsi="Segoe UI Emoji" w:cs="Segoe UI Emoji"/>
              </w:rPr>
              <w:t>✅</w:t>
            </w:r>
            <w:r w:rsidRPr="00C14A64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9EFB4C0" w14:textId="77777777" w:rsidR="00C14A64" w:rsidRPr="00C14A64" w:rsidRDefault="00C14A64" w:rsidP="00C14A64">
            <w:pPr>
              <w:rPr>
                <w:rFonts w:ascii="Times New Roman" w:hAnsi="Times New Roman" w:cs="Times New Roman"/>
              </w:rPr>
            </w:pPr>
            <w:r w:rsidRPr="00C14A64">
              <w:rPr>
                <w:rFonts w:ascii="Segoe UI Emoji" w:hAnsi="Segoe UI Emoji" w:cs="Segoe UI Emoji"/>
              </w:rPr>
              <w:t>❌</w:t>
            </w:r>
            <w:r w:rsidRPr="00C14A64">
              <w:rPr>
                <w:rFonts w:ascii="Times New Roman" w:hAnsi="Times New Roman" w:cs="Times New Roman"/>
              </w:rPr>
              <w:t xml:space="preserve"> No, checks entire prototype chain</w:t>
            </w:r>
          </w:p>
        </w:tc>
      </w:tr>
      <w:tr w:rsidR="00C14A64" w:rsidRPr="00C14A64" w14:paraId="45CBB472" w14:textId="77777777" w:rsidTr="007F1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F655" w14:textId="77777777" w:rsidR="00C14A64" w:rsidRPr="00C14A64" w:rsidRDefault="00C14A64" w:rsidP="00C14A64">
            <w:pPr>
              <w:rPr>
                <w:rFonts w:ascii="Times New Roman" w:hAnsi="Times New Roman" w:cs="Times New Roman"/>
              </w:rPr>
            </w:pPr>
            <w:r w:rsidRPr="00C14A64">
              <w:rPr>
                <w:rFonts w:ascii="Times New Roman" w:hAnsi="Times New Roman" w:cs="Times New Roman"/>
              </w:rPr>
              <w:t>Prototype properties</w:t>
            </w:r>
          </w:p>
        </w:tc>
        <w:tc>
          <w:tcPr>
            <w:tcW w:w="0" w:type="auto"/>
            <w:vAlign w:val="center"/>
            <w:hideMark/>
          </w:tcPr>
          <w:p w14:paraId="6611E641" w14:textId="77777777" w:rsidR="00C14A64" w:rsidRPr="00C14A64" w:rsidRDefault="00C14A64" w:rsidP="00C14A64">
            <w:pPr>
              <w:rPr>
                <w:rFonts w:ascii="Times New Roman" w:hAnsi="Times New Roman" w:cs="Times New Roman"/>
              </w:rPr>
            </w:pPr>
            <w:r w:rsidRPr="00C14A64">
              <w:rPr>
                <w:rFonts w:ascii="Segoe UI Emoji" w:hAnsi="Segoe UI Emoji" w:cs="Segoe UI Emoji"/>
              </w:rPr>
              <w:t>❌</w:t>
            </w:r>
            <w:r w:rsidRPr="00C14A64">
              <w:rPr>
                <w:rFonts w:ascii="Times New Roman" w:hAnsi="Times New Roman" w:cs="Times New Roman"/>
              </w:rPr>
              <w:t xml:space="preserve"> Not included</w:t>
            </w:r>
          </w:p>
        </w:tc>
        <w:tc>
          <w:tcPr>
            <w:tcW w:w="0" w:type="auto"/>
            <w:vAlign w:val="center"/>
            <w:hideMark/>
          </w:tcPr>
          <w:p w14:paraId="57BB4179" w14:textId="77777777" w:rsidR="00C14A64" w:rsidRPr="00C14A64" w:rsidRDefault="00C14A64" w:rsidP="00C14A64">
            <w:pPr>
              <w:rPr>
                <w:rFonts w:ascii="Times New Roman" w:hAnsi="Times New Roman" w:cs="Times New Roman"/>
              </w:rPr>
            </w:pPr>
            <w:r w:rsidRPr="00C14A64">
              <w:rPr>
                <w:rFonts w:ascii="Segoe UI Emoji" w:hAnsi="Segoe UI Emoji" w:cs="Segoe UI Emoji"/>
              </w:rPr>
              <w:t>✅</w:t>
            </w:r>
            <w:r w:rsidRPr="00C14A64">
              <w:rPr>
                <w:rFonts w:ascii="Times New Roman" w:hAnsi="Times New Roman" w:cs="Times New Roman"/>
              </w:rPr>
              <w:t xml:space="preserve"> Included</w:t>
            </w:r>
          </w:p>
        </w:tc>
      </w:tr>
      <w:tr w:rsidR="00C14A64" w:rsidRPr="00C14A64" w14:paraId="335C9068" w14:textId="77777777" w:rsidTr="007F1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4C10" w14:textId="77777777" w:rsidR="00C14A64" w:rsidRPr="00C14A64" w:rsidRDefault="00C14A64" w:rsidP="00C14A64">
            <w:pPr>
              <w:rPr>
                <w:rFonts w:ascii="Times New Roman" w:hAnsi="Times New Roman" w:cs="Times New Roman"/>
              </w:rPr>
            </w:pPr>
            <w:r w:rsidRPr="00C14A64">
              <w:rPr>
                <w:rFonts w:ascii="Times New Roman" w:hAnsi="Times New Roman" w:cs="Times New Roman"/>
              </w:rPr>
              <w:t>Example for toString</w:t>
            </w:r>
          </w:p>
        </w:tc>
        <w:tc>
          <w:tcPr>
            <w:tcW w:w="0" w:type="auto"/>
            <w:vAlign w:val="center"/>
            <w:hideMark/>
          </w:tcPr>
          <w:p w14:paraId="6230C2B3" w14:textId="77777777" w:rsidR="00C14A64" w:rsidRPr="00C14A64" w:rsidRDefault="00C14A64" w:rsidP="00C14A64">
            <w:pPr>
              <w:rPr>
                <w:rFonts w:ascii="Times New Roman" w:hAnsi="Times New Roman" w:cs="Times New Roman"/>
              </w:rPr>
            </w:pPr>
            <w:r w:rsidRPr="00C14A64">
              <w:rPr>
                <w:rFonts w:ascii="Times New Roman" w:hAnsi="Times New Roman" w:cs="Times New Roman"/>
              </w:rPr>
              <w:t>false (from prototype)</w:t>
            </w:r>
          </w:p>
        </w:tc>
        <w:tc>
          <w:tcPr>
            <w:tcW w:w="0" w:type="auto"/>
            <w:vAlign w:val="center"/>
            <w:hideMark/>
          </w:tcPr>
          <w:p w14:paraId="03AA3269" w14:textId="77777777" w:rsidR="00C14A64" w:rsidRPr="00C14A64" w:rsidRDefault="00C14A64" w:rsidP="00C14A64">
            <w:pPr>
              <w:rPr>
                <w:rFonts w:ascii="Times New Roman" w:hAnsi="Times New Roman" w:cs="Times New Roman"/>
              </w:rPr>
            </w:pPr>
            <w:r w:rsidRPr="00C14A64">
              <w:rPr>
                <w:rFonts w:ascii="Times New Roman" w:hAnsi="Times New Roman" w:cs="Times New Roman"/>
              </w:rPr>
              <w:t>true (inherited from prototype)</w:t>
            </w:r>
          </w:p>
        </w:tc>
      </w:tr>
    </w:tbl>
    <w:p w14:paraId="011CAA58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pict w14:anchorId="3E97247D">
          <v:rect id="_x0000_i1118" style="width:0;height:1.5pt" o:hralign="center" o:hrstd="t" o:hr="t" fillcolor="#a0a0a0" stroked="f"/>
        </w:pict>
      </w:r>
    </w:p>
    <w:p w14:paraId="43BFAD2A" w14:textId="77777777" w:rsidR="00C14A64" w:rsidRPr="00C14A64" w:rsidRDefault="00C14A64" w:rsidP="00C14A64">
      <w:pPr>
        <w:rPr>
          <w:rFonts w:ascii="Times New Roman" w:hAnsi="Times New Roman" w:cs="Times New Roman"/>
          <w:b/>
          <w:bCs/>
        </w:rPr>
      </w:pPr>
      <w:r w:rsidRPr="00C14A64">
        <w:rPr>
          <w:rFonts w:ascii="Segoe UI Emoji" w:hAnsi="Segoe UI Emoji" w:cs="Segoe UI Emoji"/>
          <w:b/>
          <w:bCs/>
        </w:rPr>
        <w:t>🔍</w:t>
      </w:r>
      <w:r w:rsidRPr="00C14A64">
        <w:rPr>
          <w:rFonts w:ascii="Times New Roman" w:hAnsi="Times New Roman" w:cs="Times New Roman"/>
          <w:b/>
          <w:bCs/>
        </w:rPr>
        <w:t xml:space="preserve"> Example:</w:t>
      </w:r>
    </w:p>
    <w:p w14:paraId="2B62EAC5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>const obj = { name: "Aadil" };</w:t>
      </w:r>
    </w:p>
    <w:p w14:paraId="0CD54396" w14:textId="77777777" w:rsidR="00C14A64" w:rsidRPr="00C14A64" w:rsidRDefault="00C14A64" w:rsidP="00C14A64">
      <w:pPr>
        <w:rPr>
          <w:rFonts w:ascii="Times New Roman" w:hAnsi="Times New Roman" w:cs="Times New Roman"/>
        </w:rPr>
      </w:pPr>
    </w:p>
    <w:p w14:paraId="6C8E97EC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>console.log("name" in obj); // true</w:t>
      </w:r>
    </w:p>
    <w:p w14:paraId="35672F0C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>console.log("toString" in obj); // true (from prototype)</w:t>
      </w:r>
    </w:p>
    <w:p w14:paraId="5284B201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>console.log(obj.hasOwnProperty("toString")); // false (not own property)</w:t>
      </w:r>
    </w:p>
    <w:p w14:paraId="47ADB79D" w14:textId="77777777" w:rsidR="00C14A64" w:rsidRPr="00C14A64" w:rsidRDefault="00C14A64" w:rsidP="00C14A64">
      <w:p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pict w14:anchorId="475F9398">
          <v:rect id="_x0000_i1119" style="width:0;height:1.5pt" o:hralign="center" o:hrstd="t" o:hr="t" fillcolor="#a0a0a0" stroked="f"/>
        </w:pict>
      </w:r>
    </w:p>
    <w:p w14:paraId="6E69E769" w14:textId="77777777" w:rsidR="00C14A64" w:rsidRPr="00C14A64" w:rsidRDefault="00C14A64" w:rsidP="00C14A64">
      <w:pPr>
        <w:rPr>
          <w:rFonts w:ascii="Times New Roman" w:hAnsi="Times New Roman" w:cs="Times New Roman"/>
          <w:b/>
          <w:bCs/>
        </w:rPr>
      </w:pPr>
      <w:r w:rsidRPr="00C14A64">
        <w:rPr>
          <w:rFonts w:ascii="Segoe UI Emoji" w:hAnsi="Segoe UI Emoji" w:cs="Segoe UI Emoji"/>
          <w:b/>
          <w:bCs/>
        </w:rPr>
        <w:t>✅</w:t>
      </w:r>
      <w:r w:rsidRPr="00C14A64">
        <w:rPr>
          <w:rFonts w:ascii="Times New Roman" w:hAnsi="Times New Roman" w:cs="Times New Roman"/>
          <w:b/>
          <w:bCs/>
        </w:rPr>
        <w:t xml:space="preserve"> Summary:</w:t>
      </w:r>
    </w:p>
    <w:p w14:paraId="6FDF9E21" w14:textId="77777777" w:rsidR="00C14A64" w:rsidRPr="00C14A64" w:rsidRDefault="00C14A64" w:rsidP="00C14A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t xml:space="preserve">Use </w:t>
      </w:r>
      <w:r w:rsidRPr="00C14A64">
        <w:rPr>
          <w:rFonts w:ascii="Times New Roman" w:hAnsi="Times New Roman" w:cs="Times New Roman"/>
          <w:b/>
          <w:bCs/>
        </w:rPr>
        <w:t>hasOwnProperty()</w:t>
      </w:r>
      <w:r w:rsidRPr="00C14A64">
        <w:rPr>
          <w:rFonts w:ascii="Times New Roman" w:hAnsi="Times New Roman" w:cs="Times New Roman"/>
        </w:rPr>
        <w:t xml:space="preserve"> when you only want to check if a property is </w:t>
      </w:r>
      <w:r w:rsidRPr="00C14A64">
        <w:rPr>
          <w:rFonts w:ascii="Times New Roman" w:hAnsi="Times New Roman" w:cs="Times New Roman"/>
          <w:b/>
          <w:bCs/>
        </w:rPr>
        <w:t>directly in the object itself</w:t>
      </w:r>
      <w:r w:rsidRPr="00C14A64">
        <w:rPr>
          <w:rFonts w:ascii="Times New Roman" w:hAnsi="Times New Roman" w:cs="Times New Roman"/>
        </w:rPr>
        <w:t>.</w:t>
      </w:r>
    </w:p>
    <w:p w14:paraId="70C242E9" w14:textId="77777777" w:rsidR="00C14A64" w:rsidRPr="00C14A64" w:rsidRDefault="00C14A64" w:rsidP="00C14A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4A64">
        <w:rPr>
          <w:rFonts w:ascii="Times New Roman" w:hAnsi="Times New Roman" w:cs="Times New Roman"/>
        </w:rPr>
        <w:lastRenderedPageBreak/>
        <w:t xml:space="preserve">Use </w:t>
      </w:r>
      <w:r w:rsidRPr="00C14A64">
        <w:rPr>
          <w:rFonts w:ascii="Times New Roman" w:hAnsi="Times New Roman" w:cs="Times New Roman"/>
          <w:b/>
          <w:bCs/>
        </w:rPr>
        <w:t>in</w:t>
      </w:r>
      <w:r w:rsidRPr="00C14A64">
        <w:rPr>
          <w:rFonts w:ascii="Times New Roman" w:hAnsi="Times New Roman" w:cs="Times New Roman"/>
        </w:rPr>
        <w:t xml:space="preserve"> when you also want to check for </w:t>
      </w:r>
      <w:r w:rsidRPr="00C14A64">
        <w:rPr>
          <w:rFonts w:ascii="Times New Roman" w:hAnsi="Times New Roman" w:cs="Times New Roman"/>
          <w:b/>
          <w:bCs/>
        </w:rPr>
        <w:t>inherited properties</w:t>
      </w:r>
      <w:r w:rsidRPr="00C14A64">
        <w:rPr>
          <w:rFonts w:ascii="Times New Roman" w:hAnsi="Times New Roman" w:cs="Times New Roman"/>
        </w:rPr>
        <w:t>.</w:t>
      </w:r>
    </w:p>
    <w:p w14:paraId="7A2F6848" w14:textId="77777777" w:rsidR="00DD6C65" w:rsidRPr="00C14A64" w:rsidRDefault="00DD6C65">
      <w:pPr>
        <w:rPr>
          <w:rFonts w:ascii="Times New Roman" w:hAnsi="Times New Roman" w:cs="Times New Roman"/>
        </w:rPr>
      </w:pPr>
    </w:p>
    <w:sectPr w:rsidR="00DD6C65" w:rsidRPr="00C14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2E4A"/>
    <w:multiLevelType w:val="multilevel"/>
    <w:tmpl w:val="F21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0584E"/>
    <w:multiLevelType w:val="multilevel"/>
    <w:tmpl w:val="ED5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81A0C"/>
    <w:multiLevelType w:val="multilevel"/>
    <w:tmpl w:val="DFF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04674"/>
    <w:multiLevelType w:val="multilevel"/>
    <w:tmpl w:val="247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35255">
    <w:abstractNumId w:val="2"/>
  </w:num>
  <w:num w:numId="2" w16cid:durableId="572547893">
    <w:abstractNumId w:val="0"/>
  </w:num>
  <w:num w:numId="3" w16cid:durableId="2004619002">
    <w:abstractNumId w:val="1"/>
  </w:num>
  <w:num w:numId="4" w16cid:durableId="1202013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28"/>
    <w:rsid w:val="003210B9"/>
    <w:rsid w:val="007F1861"/>
    <w:rsid w:val="00A129E4"/>
    <w:rsid w:val="00C07F28"/>
    <w:rsid w:val="00C14A64"/>
    <w:rsid w:val="00DD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8888"/>
  <w15:chartTrackingRefBased/>
  <w15:docId w15:val="{57E19FAB-DC84-43B0-987A-FD3F7C76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4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3</cp:revision>
  <dcterms:created xsi:type="dcterms:W3CDTF">2025-05-26T04:13:00Z</dcterms:created>
  <dcterms:modified xsi:type="dcterms:W3CDTF">2025-05-26T04:14:00Z</dcterms:modified>
</cp:coreProperties>
</file>