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366" w:type="pct"/>
        <w:tblLook w:val="04A0" w:firstRow="1" w:lastRow="0" w:firstColumn="1" w:lastColumn="0" w:noHBand="0" w:noVBand="1"/>
      </w:tblPr>
      <w:tblGrid>
        <w:gridCol w:w="2827"/>
        <w:gridCol w:w="2802"/>
        <w:gridCol w:w="2825"/>
        <w:gridCol w:w="3481"/>
        <w:gridCol w:w="2673"/>
        <w:gridCol w:w="3926"/>
      </w:tblGrid>
      <w:tr xmlns:wp14="http://schemas.microsoft.com/office/word/2010/wordml" w:rsidRPr="009A3C16" w:rsidR="00153B79" w:rsidTr="0780C99A" w14:paraId="38BE18C1" wp14:textId="77777777">
        <w:trPr>
          <w:trHeight w:val="440"/>
        </w:trPr>
        <w:tc>
          <w:tcPr>
            <w:tcW w:w="5000" w:type="pct"/>
            <w:gridSpan w:val="6"/>
            <w:shd w:val="clear" w:color="auto" w:fill="FFC000" w:themeFill="accent4"/>
            <w:tcMar/>
          </w:tcPr>
          <w:p w:rsidRPr="009A3C16" w:rsidR="00751711" w:rsidP="009A3C16" w:rsidRDefault="00751711" w14:paraId="75818A82" wp14:textId="77777777">
            <w:pPr>
              <w:jc w:val="both"/>
              <w:rPr>
                <w:rFonts w:ascii="Arial Narrow" w:hAnsi="Arial Narrow" w:eastAsia="Times New Roman" w:cs="Times New Roman"/>
                <w:b/>
                <w:bCs/>
                <w:sz w:val="20"/>
                <w:szCs w:val="20"/>
              </w:rPr>
            </w:pPr>
            <w:bookmarkStart w:name="_GoBack" w:id="0"/>
            <w:bookmarkEnd w:id="0"/>
            <w:r w:rsidRPr="00A577E9">
              <w:rPr>
                <w:rFonts w:ascii="Arial Narrow" w:hAnsi="Arial Narrow" w:eastAsia="Times New Roman" w:cs="Times New Roman"/>
                <w:b/>
                <w:bCs/>
                <w:sz w:val="32"/>
                <w:szCs w:val="20"/>
              </w:rPr>
              <w:t>CORE COMPETENCIES</w:t>
            </w:r>
          </w:p>
        </w:tc>
      </w:tr>
      <w:tr xmlns:wp14="http://schemas.microsoft.com/office/word/2010/wordml" w:rsidRPr="009A3C16" w:rsidR="00153B79" w:rsidTr="0780C99A" w14:paraId="7EC76D2A" wp14:textId="77777777">
        <w:trPr>
          <w:trHeight w:val="620"/>
        </w:trPr>
        <w:tc>
          <w:tcPr>
            <w:tcW w:w="763" w:type="pct"/>
            <w:shd w:val="clear" w:color="auto" w:fill="1F3864" w:themeFill="accent5" w:themeFillShade="80"/>
            <w:tcMar/>
          </w:tcPr>
          <w:p w:rsidRPr="009A3C16" w:rsidR="001F10EC" w:rsidP="009A3C16" w:rsidRDefault="001F10EC" w14:paraId="7BD692BE" wp14:textId="77777777">
            <w:pPr>
              <w:jc w:val="both"/>
              <w:rPr>
                <w:rFonts w:ascii="Arial Narrow" w:hAnsi="Arial Narrow" w:eastAsia="Times New Roman" w:cs="Times New Roman"/>
                <w:b/>
                <w:bCs/>
                <w:sz w:val="20"/>
                <w:szCs w:val="20"/>
              </w:rPr>
            </w:pPr>
            <w:r w:rsidRPr="009A3C16">
              <w:rPr>
                <w:rFonts w:ascii="Arial Narrow" w:hAnsi="Arial Narrow" w:eastAsia="Times New Roman" w:cs="Times New Roman"/>
                <w:b/>
                <w:bCs/>
                <w:sz w:val="20"/>
                <w:szCs w:val="20"/>
              </w:rPr>
              <w:t>COMPETENCY</w:t>
            </w:r>
          </w:p>
          <w:p w:rsidRPr="009A3C16" w:rsidR="001F10EC" w:rsidP="009A3C16" w:rsidRDefault="001F10EC" w14:paraId="577E2077" wp14:textId="77777777">
            <w:pPr>
              <w:jc w:val="both"/>
              <w:rPr>
                <w:rFonts w:ascii="Arial Narrow" w:hAnsi="Arial Narrow" w:eastAsia="Times New Roman" w:cs="Times New Roman"/>
                <w:b/>
                <w:bCs/>
                <w:sz w:val="20"/>
                <w:szCs w:val="20"/>
              </w:rPr>
            </w:pPr>
            <w:r w:rsidRPr="009A3C16">
              <w:rPr>
                <w:rFonts w:ascii="Arial Narrow" w:hAnsi="Arial Narrow" w:eastAsia="Times New Roman" w:cs="Times New Roman"/>
                <w:b/>
                <w:bCs/>
                <w:sz w:val="20"/>
                <w:szCs w:val="20"/>
              </w:rPr>
              <w:t>AREAS</w:t>
            </w:r>
          </w:p>
        </w:tc>
        <w:tc>
          <w:tcPr>
            <w:tcW w:w="756" w:type="pct"/>
            <w:shd w:val="clear" w:color="auto" w:fill="1F3864" w:themeFill="accent5" w:themeFillShade="80"/>
            <w:tcMar/>
          </w:tcPr>
          <w:p w:rsidRPr="009A3C16" w:rsidR="001F10EC" w:rsidP="009A3C16" w:rsidRDefault="001F10EC" w14:paraId="4F7C12A7" wp14:textId="77777777">
            <w:pPr>
              <w:jc w:val="both"/>
              <w:rPr>
                <w:rFonts w:ascii="Arial Narrow" w:hAnsi="Arial Narrow" w:eastAsia="Times New Roman" w:cs="Times New Roman"/>
                <w:b/>
                <w:bCs/>
                <w:sz w:val="20"/>
                <w:szCs w:val="20"/>
              </w:rPr>
            </w:pPr>
            <w:r w:rsidRPr="009A3C16">
              <w:rPr>
                <w:rFonts w:ascii="Arial Narrow" w:hAnsi="Arial Narrow" w:eastAsia="Times New Roman" w:cs="Times New Roman"/>
                <w:b/>
                <w:bCs/>
                <w:sz w:val="20"/>
                <w:szCs w:val="20"/>
              </w:rPr>
              <w:t>SUB-COMPETENCIES</w:t>
            </w:r>
          </w:p>
        </w:tc>
        <w:tc>
          <w:tcPr>
            <w:tcW w:w="762" w:type="pct"/>
            <w:shd w:val="clear" w:color="auto" w:fill="1F3864" w:themeFill="accent5" w:themeFillShade="80"/>
            <w:tcMar/>
          </w:tcPr>
          <w:p w:rsidRPr="009A3C16" w:rsidR="001F10EC" w:rsidP="009A3C16" w:rsidRDefault="001F10EC" w14:paraId="6356D1DE" wp14:textId="77777777">
            <w:pPr>
              <w:jc w:val="both"/>
              <w:rPr>
                <w:rFonts w:ascii="Arial Narrow" w:hAnsi="Arial Narrow" w:eastAsia="Times New Roman" w:cs="Times New Roman"/>
                <w:b/>
                <w:bCs/>
                <w:sz w:val="20"/>
                <w:szCs w:val="20"/>
              </w:rPr>
            </w:pPr>
            <w:r w:rsidRPr="009A3C16">
              <w:rPr>
                <w:rFonts w:ascii="Arial Narrow" w:hAnsi="Arial Narrow" w:eastAsia="Times New Roman" w:cs="Times New Roman"/>
                <w:b/>
                <w:bCs/>
                <w:sz w:val="20"/>
                <w:szCs w:val="20"/>
              </w:rPr>
              <w:t>DEFINITION</w:t>
            </w:r>
          </w:p>
        </w:tc>
        <w:tc>
          <w:tcPr>
            <w:tcW w:w="939" w:type="pct"/>
            <w:shd w:val="clear" w:color="auto" w:fill="1F3864" w:themeFill="accent5" w:themeFillShade="80"/>
            <w:tcMar/>
          </w:tcPr>
          <w:p w:rsidRPr="009A3C16" w:rsidR="001F10EC" w:rsidP="009A3C16" w:rsidRDefault="001F10EC" w14:paraId="29DE4E75" wp14:textId="77777777">
            <w:pPr>
              <w:jc w:val="both"/>
              <w:rPr>
                <w:rFonts w:ascii="Arial Narrow" w:hAnsi="Arial Narrow" w:eastAsia="Times New Roman" w:cs="Times New Roman"/>
                <w:b/>
                <w:bCs/>
                <w:sz w:val="20"/>
                <w:szCs w:val="20"/>
              </w:rPr>
            </w:pPr>
            <w:r w:rsidRPr="009A3C16">
              <w:rPr>
                <w:rFonts w:ascii="Arial Narrow" w:hAnsi="Arial Narrow" w:eastAsia="Times New Roman" w:cs="Times New Roman"/>
                <w:b/>
                <w:bCs/>
                <w:sz w:val="20"/>
                <w:szCs w:val="20"/>
              </w:rPr>
              <w:t>BASIC BEHAVIOURS</w:t>
            </w:r>
          </w:p>
        </w:tc>
        <w:tc>
          <w:tcPr>
            <w:tcW w:w="721" w:type="pct"/>
            <w:shd w:val="clear" w:color="auto" w:fill="1F3864" w:themeFill="accent5" w:themeFillShade="80"/>
            <w:tcMar/>
          </w:tcPr>
          <w:p w:rsidRPr="009A3C16" w:rsidR="001F10EC" w:rsidP="009A3C16" w:rsidRDefault="001F10EC" w14:paraId="039C5BC5" wp14:textId="77777777">
            <w:pPr>
              <w:jc w:val="both"/>
              <w:rPr>
                <w:rFonts w:ascii="Arial Narrow" w:hAnsi="Arial Narrow" w:eastAsia="Times New Roman" w:cs="Times New Roman"/>
                <w:b/>
                <w:bCs/>
                <w:sz w:val="20"/>
                <w:szCs w:val="20"/>
              </w:rPr>
            </w:pPr>
            <w:r w:rsidRPr="009A3C16">
              <w:rPr>
                <w:rFonts w:ascii="Arial Narrow" w:hAnsi="Arial Narrow" w:eastAsia="Times New Roman" w:cs="Times New Roman"/>
                <w:b/>
                <w:bCs/>
                <w:sz w:val="20"/>
                <w:szCs w:val="20"/>
              </w:rPr>
              <w:t>ABOVE EXPECTATIONS BEHAVIOURS</w:t>
            </w:r>
          </w:p>
        </w:tc>
        <w:tc>
          <w:tcPr>
            <w:tcW w:w="1059" w:type="pct"/>
            <w:shd w:val="clear" w:color="auto" w:fill="1F3864" w:themeFill="accent5" w:themeFillShade="80"/>
            <w:tcMar/>
          </w:tcPr>
          <w:p w:rsidRPr="009A3C16" w:rsidR="001F10EC" w:rsidP="009A3C16" w:rsidRDefault="001F10EC" w14:paraId="0C68D114" wp14:textId="77777777">
            <w:pPr>
              <w:jc w:val="both"/>
              <w:rPr>
                <w:rFonts w:ascii="Arial Narrow" w:hAnsi="Arial Narrow" w:eastAsia="Times New Roman" w:cs="Times New Roman"/>
                <w:b/>
                <w:bCs/>
                <w:sz w:val="20"/>
                <w:szCs w:val="20"/>
              </w:rPr>
            </w:pPr>
            <w:r w:rsidRPr="009A3C16">
              <w:rPr>
                <w:rFonts w:ascii="Arial Narrow" w:hAnsi="Arial Narrow" w:eastAsia="Times New Roman" w:cs="Times New Roman"/>
                <w:b/>
                <w:bCs/>
                <w:sz w:val="20"/>
                <w:szCs w:val="20"/>
              </w:rPr>
              <w:t>OUTSTANDING BEHAVIOURS</w:t>
            </w:r>
          </w:p>
        </w:tc>
      </w:tr>
      <w:tr xmlns:wp14="http://schemas.microsoft.com/office/word/2010/wordml" w:rsidRPr="009A3C16" w:rsidR="004C3230" w:rsidTr="0780C99A" w14:paraId="6DF28C17" wp14:textId="77777777">
        <w:tc>
          <w:tcPr>
            <w:tcW w:w="763" w:type="pct"/>
            <w:vMerge w:val="restart"/>
            <w:tcMar/>
            <w:vAlign w:val="center"/>
          </w:tcPr>
          <w:p w:rsidRPr="009A3C16" w:rsidR="004C3230" w:rsidP="009A3C16" w:rsidRDefault="004C3230" w14:paraId="2C1DEEAE" wp14:textId="77777777">
            <w:pPr>
              <w:jc w:val="both"/>
              <w:rPr>
                <w:rFonts w:ascii="Arial Narrow" w:hAnsi="Arial Narrow"/>
                <w:b/>
                <w:sz w:val="20"/>
                <w:szCs w:val="20"/>
              </w:rPr>
            </w:pPr>
            <w:r w:rsidRPr="009A3C16">
              <w:rPr>
                <w:rFonts w:ascii="Arial Narrow" w:hAnsi="Arial Narrow"/>
                <w:b/>
                <w:sz w:val="20"/>
                <w:szCs w:val="20"/>
              </w:rPr>
              <w:t>Communication skills</w:t>
            </w:r>
          </w:p>
          <w:p w:rsidRPr="009A3C16" w:rsidR="004C3230" w:rsidP="009A3C16" w:rsidRDefault="004C3230" w14:paraId="672A6659" wp14:textId="77777777">
            <w:pPr>
              <w:jc w:val="both"/>
              <w:rPr>
                <w:rFonts w:ascii="Arial Narrow" w:hAnsi="Arial Narrow"/>
                <w:sz w:val="20"/>
                <w:szCs w:val="20"/>
              </w:rPr>
            </w:pPr>
          </w:p>
          <w:p w:rsidRPr="009A3C16" w:rsidR="004C3230" w:rsidP="009A3C16" w:rsidRDefault="004C3230" w14:paraId="0A37501D" wp14:textId="77777777">
            <w:pPr>
              <w:jc w:val="both"/>
              <w:rPr>
                <w:rFonts w:ascii="Arial Narrow" w:hAnsi="Arial Narrow"/>
                <w:sz w:val="20"/>
                <w:szCs w:val="20"/>
              </w:rPr>
            </w:pPr>
          </w:p>
          <w:p w:rsidRPr="009A3C16" w:rsidR="004C3230" w:rsidP="009A3C16" w:rsidRDefault="004C3230" w14:paraId="5DAB6C7B" wp14:textId="77777777">
            <w:pPr>
              <w:jc w:val="both"/>
              <w:rPr>
                <w:rFonts w:ascii="Arial Narrow" w:hAnsi="Arial Narrow"/>
                <w:sz w:val="20"/>
                <w:szCs w:val="20"/>
              </w:rPr>
            </w:pPr>
          </w:p>
          <w:p w:rsidRPr="009A3C16" w:rsidR="004C3230" w:rsidP="009A3C16" w:rsidRDefault="004C3230" w14:paraId="02EB378F" wp14:textId="77777777">
            <w:pPr>
              <w:jc w:val="both"/>
              <w:rPr>
                <w:rFonts w:ascii="Arial Narrow" w:hAnsi="Arial Narrow"/>
                <w:sz w:val="20"/>
                <w:szCs w:val="20"/>
              </w:rPr>
            </w:pPr>
          </w:p>
          <w:p w:rsidRPr="009A3C16" w:rsidR="004C3230" w:rsidP="009A3C16" w:rsidRDefault="004C3230" w14:paraId="6A05A809" wp14:textId="77777777">
            <w:pPr>
              <w:jc w:val="both"/>
              <w:rPr>
                <w:rFonts w:ascii="Arial Narrow" w:hAnsi="Arial Narrow"/>
                <w:sz w:val="20"/>
                <w:szCs w:val="20"/>
              </w:rPr>
            </w:pPr>
          </w:p>
          <w:p w:rsidRPr="009A3C16" w:rsidR="004C3230" w:rsidP="009A3C16" w:rsidRDefault="004C3230" w14:paraId="5A39BBE3" wp14:textId="77777777">
            <w:pPr>
              <w:jc w:val="both"/>
              <w:rPr>
                <w:rFonts w:ascii="Arial Narrow" w:hAnsi="Arial Narrow"/>
                <w:sz w:val="20"/>
                <w:szCs w:val="20"/>
              </w:rPr>
            </w:pPr>
          </w:p>
          <w:p w:rsidRPr="009A3C16" w:rsidR="004C3230" w:rsidP="009A3C16" w:rsidRDefault="004C3230" w14:paraId="41C8F396" wp14:textId="77777777">
            <w:pPr>
              <w:jc w:val="both"/>
              <w:rPr>
                <w:rFonts w:ascii="Arial Narrow" w:hAnsi="Arial Narrow"/>
                <w:sz w:val="20"/>
                <w:szCs w:val="20"/>
              </w:rPr>
            </w:pPr>
          </w:p>
          <w:p w:rsidRPr="009A3C16" w:rsidR="004C3230" w:rsidP="009A3C16" w:rsidRDefault="004C3230" w14:paraId="72A3D3EC" wp14:textId="77777777">
            <w:pPr>
              <w:tabs>
                <w:tab w:val="left" w:pos="2460"/>
              </w:tabs>
              <w:jc w:val="both"/>
              <w:rPr>
                <w:rFonts w:ascii="Arial Narrow" w:hAnsi="Arial Narrow"/>
                <w:sz w:val="20"/>
                <w:szCs w:val="20"/>
              </w:rPr>
            </w:pPr>
          </w:p>
        </w:tc>
        <w:tc>
          <w:tcPr>
            <w:tcW w:w="756" w:type="pct"/>
            <w:tcMar/>
          </w:tcPr>
          <w:p w:rsidRPr="009A3C16" w:rsidR="004C3230" w:rsidP="009A3C16" w:rsidRDefault="004C3230" w14:paraId="02614873" wp14:textId="77777777">
            <w:pPr>
              <w:jc w:val="both"/>
              <w:rPr>
                <w:rFonts w:ascii="Arial Narrow" w:hAnsi="Arial Narrow"/>
                <w:sz w:val="20"/>
                <w:szCs w:val="20"/>
              </w:rPr>
            </w:pPr>
            <w:r w:rsidRPr="009A3C16">
              <w:rPr>
                <w:rFonts w:ascii="Arial Narrow" w:hAnsi="Arial Narrow" w:cs="Calibri"/>
                <w:sz w:val="20"/>
                <w:szCs w:val="20"/>
              </w:rPr>
              <w:t>.</w:t>
            </w:r>
          </w:p>
        </w:tc>
        <w:tc>
          <w:tcPr>
            <w:tcW w:w="762" w:type="pct"/>
            <w:tcMar/>
          </w:tcPr>
          <w:p w:rsidRPr="009A3C16" w:rsidR="004C3230" w:rsidP="009A3C16" w:rsidRDefault="004C3230" w14:paraId="6CD3BA19" wp14:textId="77777777">
            <w:pPr>
              <w:jc w:val="both"/>
              <w:rPr>
                <w:rFonts w:ascii="Arial Narrow" w:hAnsi="Arial Narrow" w:cs="Calibri"/>
                <w:sz w:val="20"/>
                <w:szCs w:val="20"/>
              </w:rPr>
            </w:pPr>
            <w:r w:rsidRPr="009A3C16">
              <w:rPr>
                <w:rFonts w:ascii="Arial Narrow" w:hAnsi="Arial Narrow" w:cs="Calibri"/>
                <w:sz w:val="20"/>
                <w:szCs w:val="20"/>
              </w:rPr>
              <w:t>Shares information with and receives information from constituencies using oral, written and interpersonal communication skills</w:t>
            </w:r>
          </w:p>
        </w:tc>
        <w:tc>
          <w:tcPr>
            <w:tcW w:w="2719" w:type="pct"/>
            <w:gridSpan w:val="3"/>
            <w:tcMar/>
          </w:tcPr>
          <w:p w:rsidRPr="009A3C16" w:rsidR="004C3230" w:rsidP="009A3C16" w:rsidRDefault="004C3230" w14:paraId="0D0B940D" wp14:textId="77777777">
            <w:pPr>
              <w:jc w:val="both"/>
              <w:rPr>
                <w:rFonts w:ascii="Arial Narrow" w:hAnsi="Arial Narrow" w:cs="Calibri"/>
                <w:sz w:val="20"/>
                <w:szCs w:val="20"/>
              </w:rPr>
            </w:pPr>
          </w:p>
        </w:tc>
      </w:tr>
      <w:tr xmlns:wp14="http://schemas.microsoft.com/office/word/2010/wordml" w:rsidRPr="009A3C16" w:rsidR="00153B79" w:rsidTr="0780C99A" w14:paraId="420A2625" wp14:textId="77777777">
        <w:trPr>
          <w:trHeight w:val="2807"/>
        </w:trPr>
        <w:tc>
          <w:tcPr>
            <w:tcW w:w="763" w:type="pct"/>
            <w:vMerge/>
            <w:tcMar/>
          </w:tcPr>
          <w:p w:rsidRPr="009A3C16" w:rsidR="00D232F6" w:rsidP="009A3C16" w:rsidRDefault="00D232F6" w14:paraId="0E27B00A" wp14:textId="77777777">
            <w:pPr>
              <w:jc w:val="both"/>
              <w:rPr>
                <w:rFonts w:ascii="Arial Narrow" w:hAnsi="Arial Narrow"/>
                <w:b/>
                <w:sz w:val="20"/>
                <w:szCs w:val="20"/>
              </w:rPr>
            </w:pPr>
          </w:p>
        </w:tc>
        <w:tc>
          <w:tcPr>
            <w:tcW w:w="756" w:type="pct"/>
            <w:tcMar/>
          </w:tcPr>
          <w:p w:rsidRPr="009A3C16" w:rsidR="00D232F6" w:rsidP="009A3C16" w:rsidRDefault="00D232F6" w14:paraId="6EFCF8EB" wp14:textId="77777777">
            <w:pPr>
              <w:jc w:val="both"/>
              <w:rPr>
                <w:rFonts w:ascii="Arial Narrow" w:hAnsi="Arial Narrow"/>
                <w:sz w:val="20"/>
                <w:szCs w:val="20"/>
              </w:rPr>
            </w:pPr>
            <w:r w:rsidRPr="009A3C16">
              <w:rPr>
                <w:rFonts w:ascii="Arial Narrow" w:hAnsi="Arial Narrow"/>
                <w:sz w:val="20"/>
                <w:szCs w:val="20"/>
              </w:rPr>
              <w:t>Oral Communication</w:t>
            </w:r>
          </w:p>
        </w:tc>
        <w:tc>
          <w:tcPr>
            <w:tcW w:w="762" w:type="pct"/>
            <w:tcMar/>
          </w:tcPr>
          <w:p w:rsidRPr="009A3C16" w:rsidR="00D232F6" w:rsidP="009A3C16" w:rsidRDefault="00A841ED" w14:paraId="11ABE9C3" wp14:textId="77777777">
            <w:pPr>
              <w:jc w:val="both"/>
              <w:rPr>
                <w:rFonts w:ascii="Arial Narrow" w:hAnsi="Arial Narrow" w:cs="Calibri"/>
                <w:sz w:val="20"/>
                <w:szCs w:val="20"/>
              </w:rPr>
            </w:pPr>
            <w:r w:rsidRPr="009A3C16">
              <w:rPr>
                <w:rFonts w:ascii="Arial Narrow" w:hAnsi="Arial Narrow"/>
                <w:sz w:val="20"/>
                <w:szCs w:val="20"/>
              </w:rPr>
              <w:t>The ability to ethically and responsibly use verbal and nonverbal communication for clear expression of ideas and collaborative processes</w:t>
            </w:r>
            <w:r w:rsidRPr="009A3C16" w:rsidR="00853F47">
              <w:rPr>
                <w:rFonts w:ascii="Arial Narrow" w:hAnsi="Arial Narrow"/>
                <w:sz w:val="20"/>
                <w:szCs w:val="20"/>
              </w:rPr>
              <w:t>.</w:t>
            </w:r>
          </w:p>
        </w:tc>
        <w:tc>
          <w:tcPr>
            <w:tcW w:w="939" w:type="pct"/>
            <w:tcMar/>
          </w:tcPr>
          <w:p w:rsidRPr="00ED6D66" w:rsidR="00ED6D66" w:rsidP="00ED6D66" w:rsidRDefault="00A841ED" w14:paraId="36EA26F1" wp14:textId="77777777">
            <w:pPr>
              <w:pStyle w:val="ListParagraph"/>
              <w:numPr>
                <w:ilvl w:val="0"/>
                <w:numId w:val="2"/>
              </w:numPr>
              <w:jc w:val="both"/>
              <w:rPr>
                <w:rFonts w:ascii="Arial Narrow" w:hAnsi="Arial Narrow" w:cs="Calibri"/>
                <w:sz w:val="20"/>
                <w:szCs w:val="20"/>
              </w:rPr>
            </w:pPr>
            <w:r w:rsidRPr="00ED6D66">
              <w:rPr>
                <w:rFonts w:ascii="Arial Narrow" w:hAnsi="Arial Narrow"/>
                <w:sz w:val="20"/>
                <w:szCs w:val="20"/>
              </w:rPr>
              <w:t>Use verbal and nonverbal communication for clear expression of idea</w:t>
            </w:r>
            <w:r w:rsidRPr="00ED6D66" w:rsidR="00D232F6">
              <w:rPr>
                <w:rFonts w:ascii="Arial Narrow" w:hAnsi="Arial Narrow" w:cs="Calibri"/>
                <w:sz w:val="20"/>
                <w:szCs w:val="20"/>
              </w:rPr>
              <w:t>.</w:t>
            </w:r>
            <w:r w:rsidRPr="00ED6D66">
              <w:rPr>
                <w:rFonts w:ascii="Arial Narrow" w:hAnsi="Arial Narrow"/>
                <w:sz w:val="20"/>
                <w:szCs w:val="20"/>
              </w:rPr>
              <w:t xml:space="preserve"> </w:t>
            </w:r>
          </w:p>
          <w:p w:rsidRPr="00ED6D66" w:rsidR="00ED6D66" w:rsidP="00ED6D66" w:rsidRDefault="00A841ED" w14:paraId="1CA9BE62" wp14:textId="77777777">
            <w:pPr>
              <w:pStyle w:val="ListParagraph"/>
              <w:numPr>
                <w:ilvl w:val="0"/>
                <w:numId w:val="2"/>
              </w:numPr>
              <w:jc w:val="both"/>
              <w:rPr>
                <w:rFonts w:ascii="Arial Narrow" w:hAnsi="Arial Narrow" w:cs="Calibri"/>
                <w:sz w:val="20"/>
                <w:szCs w:val="20"/>
              </w:rPr>
            </w:pPr>
            <w:r w:rsidRPr="00ED6D66">
              <w:rPr>
                <w:rFonts w:ascii="Arial Narrow" w:hAnsi="Arial Narrow"/>
                <w:sz w:val="20"/>
                <w:szCs w:val="20"/>
              </w:rPr>
              <w:t>Uses language that is appropriate to audience.</w:t>
            </w:r>
          </w:p>
          <w:p w:rsidRPr="00ED6D66" w:rsidR="00D232F6" w:rsidP="00ED6D66" w:rsidRDefault="00A841ED" w14:paraId="42F1E0A9" wp14:textId="77777777">
            <w:pPr>
              <w:pStyle w:val="ListParagraph"/>
              <w:numPr>
                <w:ilvl w:val="0"/>
                <w:numId w:val="2"/>
              </w:numPr>
              <w:jc w:val="both"/>
              <w:rPr>
                <w:rFonts w:ascii="Arial Narrow" w:hAnsi="Arial Narrow" w:cs="Calibri"/>
                <w:sz w:val="20"/>
                <w:szCs w:val="20"/>
              </w:rPr>
            </w:pPr>
            <w:r w:rsidRPr="00ED6D66">
              <w:rPr>
                <w:rFonts w:ascii="Arial Narrow" w:hAnsi="Arial Narrow"/>
                <w:sz w:val="20"/>
                <w:szCs w:val="20"/>
              </w:rPr>
              <w:t xml:space="preserve">  Manages disruptions and distractions appropriately. </w:t>
            </w:r>
          </w:p>
        </w:tc>
        <w:tc>
          <w:tcPr>
            <w:tcW w:w="721" w:type="pct"/>
            <w:tcMar/>
          </w:tcPr>
          <w:p w:rsidRPr="00ED6D66" w:rsidR="00ED6D66" w:rsidP="00ED6D66" w:rsidRDefault="00A841ED" w14:paraId="44C82F37" wp14:textId="77777777">
            <w:pPr>
              <w:pStyle w:val="ListParagraph"/>
              <w:numPr>
                <w:ilvl w:val="0"/>
                <w:numId w:val="3"/>
              </w:numPr>
              <w:jc w:val="both"/>
              <w:rPr>
                <w:rFonts w:ascii="Arial Narrow" w:hAnsi="Arial Narrow" w:cs="Calibri"/>
                <w:sz w:val="20"/>
                <w:szCs w:val="20"/>
              </w:rPr>
            </w:pPr>
            <w:r w:rsidRPr="00ED6D66">
              <w:rPr>
                <w:rFonts w:ascii="Arial Narrow" w:hAnsi="Arial Narrow"/>
                <w:sz w:val="20"/>
                <w:szCs w:val="20"/>
              </w:rPr>
              <w:t>Use verbal and nonverbal communication for clear expression of idea</w:t>
            </w:r>
            <w:r w:rsidRPr="00ED6D66">
              <w:rPr>
                <w:rFonts w:ascii="Arial Narrow" w:hAnsi="Arial Narrow" w:cs="Calibri"/>
                <w:sz w:val="20"/>
                <w:szCs w:val="20"/>
              </w:rPr>
              <w:t>.</w:t>
            </w:r>
          </w:p>
          <w:p w:rsidRPr="00ED6D66" w:rsidR="00ED6D66" w:rsidP="00ED6D66" w:rsidRDefault="00A841ED" w14:paraId="402CCD55" wp14:textId="77777777">
            <w:pPr>
              <w:pStyle w:val="ListParagraph"/>
              <w:numPr>
                <w:ilvl w:val="0"/>
                <w:numId w:val="3"/>
              </w:numPr>
              <w:jc w:val="both"/>
              <w:rPr>
                <w:rFonts w:ascii="Arial Narrow" w:hAnsi="Arial Narrow" w:cs="Calibri"/>
                <w:sz w:val="20"/>
                <w:szCs w:val="20"/>
              </w:rPr>
            </w:pPr>
            <w:r w:rsidRPr="00ED6D66">
              <w:rPr>
                <w:rFonts w:ascii="Arial Narrow" w:hAnsi="Arial Narrow"/>
                <w:sz w:val="20"/>
                <w:szCs w:val="20"/>
              </w:rPr>
              <w:t xml:space="preserve">Uses language that is appropriate to audience.  </w:t>
            </w:r>
          </w:p>
          <w:p w:rsidRPr="00ED6D66" w:rsidR="00ED6D66" w:rsidP="00ED6D66" w:rsidRDefault="00A841ED" w14:paraId="069B02D1" wp14:textId="77777777">
            <w:pPr>
              <w:pStyle w:val="ListParagraph"/>
              <w:numPr>
                <w:ilvl w:val="0"/>
                <w:numId w:val="3"/>
              </w:numPr>
              <w:jc w:val="both"/>
              <w:rPr>
                <w:rFonts w:ascii="Arial Narrow" w:hAnsi="Arial Narrow" w:cs="Calibri"/>
                <w:sz w:val="20"/>
                <w:szCs w:val="20"/>
              </w:rPr>
            </w:pPr>
            <w:r w:rsidRPr="00ED6D66">
              <w:rPr>
                <w:rFonts w:ascii="Arial Narrow" w:hAnsi="Arial Narrow"/>
                <w:sz w:val="20"/>
                <w:szCs w:val="20"/>
              </w:rPr>
              <w:t xml:space="preserve">Manages disruptions </w:t>
            </w:r>
            <w:r w:rsidR="00ED6D66">
              <w:rPr>
                <w:rFonts w:ascii="Arial Narrow" w:hAnsi="Arial Narrow"/>
                <w:sz w:val="20"/>
                <w:szCs w:val="20"/>
              </w:rPr>
              <w:t>and distractions appropriately.</w:t>
            </w:r>
          </w:p>
          <w:p w:rsidRPr="00ED6D66" w:rsidR="00ED6D66" w:rsidP="00ED6D66" w:rsidRDefault="00A841ED" w14:paraId="6ED66F43" wp14:textId="77777777">
            <w:pPr>
              <w:pStyle w:val="ListParagraph"/>
              <w:numPr>
                <w:ilvl w:val="0"/>
                <w:numId w:val="3"/>
              </w:numPr>
              <w:jc w:val="both"/>
              <w:rPr>
                <w:rFonts w:ascii="Arial Narrow" w:hAnsi="Arial Narrow" w:cs="Calibri"/>
                <w:sz w:val="20"/>
                <w:szCs w:val="20"/>
              </w:rPr>
            </w:pPr>
            <w:r w:rsidRPr="00ED6D66">
              <w:rPr>
                <w:rFonts w:ascii="Arial Narrow" w:hAnsi="Arial Narrow"/>
                <w:sz w:val="20"/>
                <w:szCs w:val="20"/>
              </w:rPr>
              <w:t xml:space="preserve">Demonstrates a range of linguistic and delivery styles relevant to situation. </w:t>
            </w:r>
          </w:p>
          <w:p w:rsidRPr="00ED6D66" w:rsidR="00D232F6" w:rsidP="00ED6D66" w:rsidRDefault="00D232F6" w14:paraId="6A623241" wp14:textId="77777777">
            <w:pPr>
              <w:pStyle w:val="ListParagraph"/>
              <w:numPr>
                <w:ilvl w:val="0"/>
                <w:numId w:val="3"/>
              </w:numPr>
              <w:jc w:val="both"/>
              <w:rPr>
                <w:rFonts w:ascii="Arial Narrow" w:hAnsi="Arial Narrow" w:cs="Calibri"/>
                <w:sz w:val="20"/>
                <w:szCs w:val="20"/>
              </w:rPr>
            </w:pPr>
            <w:r w:rsidRPr="00ED6D66">
              <w:rPr>
                <w:rFonts w:ascii="Arial Narrow" w:hAnsi="Arial Narrow" w:cs="Calibri"/>
                <w:sz w:val="20"/>
                <w:szCs w:val="20"/>
              </w:rPr>
              <w:t>Checks for understanding of the communication by asking open-ended questions that draw out the listener's understanding.</w:t>
            </w:r>
          </w:p>
          <w:p w:rsidRPr="009A3C16" w:rsidR="00A841ED" w:rsidP="009A3C16" w:rsidRDefault="00A841ED" w14:paraId="60061E4C" wp14:textId="77777777">
            <w:pPr>
              <w:jc w:val="both"/>
              <w:rPr>
                <w:rFonts w:ascii="Arial Narrow" w:hAnsi="Arial Narrow" w:cs="Calibri"/>
                <w:sz w:val="20"/>
                <w:szCs w:val="20"/>
              </w:rPr>
            </w:pPr>
          </w:p>
        </w:tc>
        <w:tc>
          <w:tcPr>
            <w:tcW w:w="1059" w:type="pct"/>
            <w:tcMar/>
          </w:tcPr>
          <w:p w:rsidR="00ED6D66" w:rsidP="00ED6D66" w:rsidRDefault="00A841ED" w14:paraId="2E8E1F36" wp14:textId="77777777">
            <w:pPr>
              <w:pStyle w:val="ListParagraph"/>
              <w:numPr>
                <w:ilvl w:val="0"/>
                <w:numId w:val="4"/>
              </w:numPr>
              <w:jc w:val="both"/>
              <w:rPr>
                <w:rFonts w:ascii="Arial Narrow" w:hAnsi="Arial Narrow" w:cs="Calibri"/>
                <w:sz w:val="20"/>
                <w:szCs w:val="20"/>
              </w:rPr>
            </w:pPr>
            <w:r w:rsidRPr="00ED6D66">
              <w:rPr>
                <w:rFonts w:ascii="Arial Narrow" w:hAnsi="Arial Narrow"/>
                <w:sz w:val="20"/>
                <w:szCs w:val="20"/>
              </w:rPr>
              <w:t>Use verbal and nonverbal communication for clear expression of idea</w:t>
            </w:r>
            <w:r w:rsidRPr="00ED6D66">
              <w:rPr>
                <w:rFonts w:ascii="Arial Narrow" w:hAnsi="Arial Narrow" w:cs="Calibri"/>
                <w:sz w:val="20"/>
                <w:szCs w:val="20"/>
              </w:rPr>
              <w:t>.</w:t>
            </w:r>
          </w:p>
          <w:p w:rsidRPr="00ED6D66" w:rsidR="00ED6D66" w:rsidP="00ED6D66" w:rsidRDefault="00A841ED" w14:paraId="4F613AA3" wp14:textId="77777777">
            <w:pPr>
              <w:pStyle w:val="ListParagraph"/>
              <w:numPr>
                <w:ilvl w:val="0"/>
                <w:numId w:val="4"/>
              </w:numPr>
              <w:jc w:val="both"/>
              <w:rPr>
                <w:rFonts w:ascii="Arial Narrow" w:hAnsi="Arial Narrow" w:cs="Calibri"/>
                <w:sz w:val="20"/>
                <w:szCs w:val="20"/>
              </w:rPr>
            </w:pPr>
            <w:r w:rsidRPr="00ED6D66">
              <w:rPr>
                <w:rFonts w:ascii="Arial Narrow" w:hAnsi="Arial Narrow"/>
                <w:sz w:val="20"/>
                <w:szCs w:val="20"/>
              </w:rPr>
              <w:t xml:space="preserve"> Uses language that is appropriate to audience.  </w:t>
            </w:r>
          </w:p>
          <w:p w:rsidRPr="00ED6D66" w:rsidR="00ED6D66" w:rsidP="00ED6D66" w:rsidRDefault="00A841ED" w14:paraId="4E031454" wp14:textId="77777777">
            <w:pPr>
              <w:pStyle w:val="ListParagraph"/>
              <w:numPr>
                <w:ilvl w:val="0"/>
                <w:numId w:val="4"/>
              </w:numPr>
              <w:jc w:val="both"/>
              <w:rPr>
                <w:rFonts w:ascii="Arial Narrow" w:hAnsi="Arial Narrow" w:cs="Calibri"/>
                <w:sz w:val="20"/>
                <w:szCs w:val="20"/>
              </w:rPr>
            </w:pPr>
            <w:r w:rsidRPr="00ED6D66">
              <w:rPr>
                <w:rFonts w:ascii="Arial Narrow" w:hAnsi="Arial Narrow"/>
                <w:sz w:val="20"/>
                <w:szCs w:val="20"/>
              </w:rPr>
              <w:t>Manages disruptions and distractions appropriately.</w:t>
            </w:r>
          </w:p>
          <w:p w:rsidRPr="00ED6D66" w:rsidR="00ED6D66" w:rsidP="00ED6D66" w:rsidRDefault="00A841ED" w14:paraId="0AFACADD" wp14:textId="77777777">
            <w:pPr>
              <w:pStyle w:val="ListParagraph"/>
              <w:numPr>
                <w:ilvl w:val="0"/>
                <w:numId w:val="4"/>
              </w:numPr>
              <w:jc w:val="both"/>
              <w:rPr>
                <w:rFonts w:ascii="Arial Narrow" w:hAnsi="Arial Narrow" w:cs="Calibri"/>
                <w:sz w:val="20"/>
                <w:szCs w:val="20"/>
              </w:rPr>
            </w:pPr>
            <w:r w:rsidRPr="00ED6D66">
              <w:rPr>
                <w:rFonts w:ascii="Arial Narrow" w:hAnsi="Arial Narrow"/>
                <w:sz w:val="20"/>
                <w:szCs w:val="20"/>
              </w:rPr>
              <w:t xml:space="preserve"> Demonstrates a range of linguistic and deliver</w:t>
            </w:r>
            <w:r w:rsidR="00ED6D66">
              <w:rPr>
                <w:rFonts w:ascii="Arial Narrow" w:hAnsi="Arial Narrow"/>
                <w:sz w:val="20"/>
                <w:szCs w:val="20"/>
              </w:rPr>
              <w:t>y styles relevant to situation.</w:t>
            </w:r>
          </w:p>
          <w:p w:rsidR="00ED6D66" w:rsidP="00ED6D66" w:rsidRDefault="00A841ED" w14:paraId="4AC398C6" wp14:textId="77777777">
            <w:pPr>
              <w:pStyle w:val="ListParagraph"/>
              <w:numPr>
                <w:ilvl w:val="0"/>
                <w:numId w:val="4"/>
              </w:numPr>
              <w:jc w:val="both"/>
              <w:rPr>
                <w:rFonts w:ascii="Arial Narrow" w:hAnsi="Arial Narrow" w:cs="Calibri"/>
                <w:sz w:val="20"/>
                <w:szCs w:val="20"/>
              </w:rPr>
            </w:pPr>
            <w:r w:rsidRPr="00ED6D66">
              <w:rPr>
                <w:rFonts w:ascii="Arial Narrow" w:hAnsi="Arial Narrow" w:cs="Calibri"/>
                <w:sz w:val="20"/>
                <w:szCs w:val="20"/>
              </w:rPr>
              <w:t xml:space="preserve">Checks for understanding of the communication by asking open-ended questions that draw out the listener's understanding. </w:t>
            </w:r>
          </w:p>
          <w:p w:rsidRPr="00ED6D66" w:rsidR="00A841ED" w:rsidP="00ED6D66" w:rsidRDefault="00A841ED" w14:paraId="7C009B4E" wp14:textId="77777777">
            <w:pPr>
              <w:pStyle w:val="ListParagraph"/>
              <w:numPr>
                <w:ilvl w:val="0"/>
                <w:numId w:val="4"/>
              </w:numPr>
              <w:jc w:val="both"/>
              <w:rPr>
                <w:rFonts w:ascii="Arial Narrow" w:hAnsi="Arial Narrow" w:cs="Calibri"/>
                <w:sz w:val="20"/>
                <w:szCs w:val="20"/>
              </w:rPr>
            </w:pPr>
            <w:r w:rsidRPr="00ED6D66">
              <w:rPr>
                <w:rFonts w:ascii="Arial Narrow" w:hAnsi="Arial Narrow" w:cs="Calibri"/>
                <w:sz w:val="20"/>
                <w:szCs w:val="20"/>
              </w:rPr>
              <w:t>Clearly conveys and receives information and ideas through a variety of media to individuals or groups in a manner that engages the listener, helps them understand and retain the message, and invites response and feedback.</w:t>
            </w:r>
          </w:p>
          <w:p w:rsidRPr="009A3C16" w:rsidR="00D232F6" w:rsidP="009A3C16" w:rsidRDefault="00D232F6" w14:paraId="44EAFD9C" wp14:textId="77777777">
            <w:pPr>
              <w:jc w:val="both"/>
              <w:rPr>
                <w:rFonts w:ascii="Arial Narrow" w:hAnsi="Arial Narrow" w:cs="Calibri"/>
                <w:sz w:val="20"/>
                <w:szCs w:val="20"/>
              </w:rPr>
            </w:pPr>
          </w:p>
        </w:tc>
      </w:tr>
      <w:tr xmlns:wp14="http://schemas.microsoft.com/office/word/2010/wordml" w:rsidRPr="009A3C16" w:rsidR="00153B79" w:rsidTr="0780C99A" w14:paraId="2584A6AA" wp14:textId="77777777">
        <w:tc>
          <w:tcPr>
            <w:tcW w:w="763" w:type="pct"/>
            <w:vMerge/>
            <w:tcMar/>
          </w:tcPr>
          <w:p w:rsidRPr="009A3C16" w:rsidR="00D232F6" w:rsidP="009A3C16" w:rsidRDefault="00D232F6" w14:paraId="4B94D5A5" wp14:textId="77777777">
            <w:pPr>
              <w:jc w:val="both"/>
              <w:rPr>
                <w:rFonts w:ascii="Arial Narrow" w:hAnsi="Arial Narrow"/>
                <w:b/>
                <w:sz w:val="20"/>
                <w:szCs w:val="20"/>
              </w:rPr>
            </w:pPr>
          </w:p>
        </w:tc>
        <w:tc>
          <w:tcPr>
            <w:tcW w:w="756" w:type="pct"/>
            <w:tcMar/>
          </w:tcPr>
          <w:p w:rsidRPr="009A3C16" w:rsidR="00D232F6" w:rsidP="009A3C16" w:rsidRDefault="00D232F6" w14:paraId="7F6D6ACF" wp14:textId="77777777">
            <w:pPr>
              <w:jc w:val="both"/>
              <w:rPr>
                <w:rFonts w:ascii="Arial Narrow" w:hAnsi="Arial Narrow"/>
                <w:sz w:val="20"/>
                <w:szCs w:val="20"/>
              </w:rPr>
            </w:pPr>
            <w:r w:rsidRPr="009A3C16">
              <w:rPr>
                <w:rFonts w:ascii="Arial Narrow" w:hAnsi="Arial Narrow"/>
                <w:sz w:val="20"/>
                <w:szCs w:val="20"/>
              </w:rPr>
              <w:t>Written Communication</w:t>
            </w:r>
          </w:p>
        </w:tc>
        <w:tc>
          <w:tcPr>
            <w:tcW w:w="762" w:type="pct"/>
            <w:tcMar/>
          </w:tcPr>
          <w:p w:rsidRPr="009A3C16" w:rsidR="00D232F6" w:rsidP="009A3C16" w:rsidRDefault="00D232F6" w14:paraId="64527415" wp14:textId="77777777">
            <w:pPr>
              <w:jc w:val="both"/>
              <w:rPr>
                <w:rFonts w:ascii="Arial Narrow" w:hAnsi="Arial Narrow" w:cs="Calibri"/>
                <w:sz w:val="20"/>
                <w:szCs w:val="20"/>
              </w:rPr>
            </w:pPr>
            <w:r w:rsidRPr="009A3C16">
              <w:rPr>
                <w:rFonts w:ascii="Arial Narrow" w:hAnsi="Arial Narrow" w:cs="Calibri"/>
                <w:sz w:val="20"/>
                <w:szCs w:val="20"/>
              </w:rPr>
              <w:t>The ability to express oneself clearly in business writing.</w:t>
            </w:r>
          </w:p>
        </w:tc>
        <w:tc>
          <w:tcPr>
            <w:tcW w:w="939" w:type="pct"/>
            <w:tcMar/>
          </w:tcPr>
          <w:p w:rsidRPr="00ED6D66" w:rsidR="00ED6D66" w:rsidP="00ED6D66" w:rsidRDefault="00634C4B" w14:paraId="1B0B1AB4" wp14:textId="77777777">
            <w:pPr>
              <w:pStyle w:val="ListParagraph"/>
              <w:numPr>
                <w:ilvl w:val="0"/>
                <w:numId w:val="5"/>
              </w:numPr>
              <w:jc w:val="both"/>
              <w:rPr>
                <w:rFonts w:ascii="Arial Narrow" w:hAnsi="Arial Narrow" w:cs="Calibri"/>
                <w:sz w:val="20"/>
                <w:szCs w:val="20"/>
              </w:rPr>
            </w:pPr>
            <w:r w:rsidRPr="00ED6D66">
              <w:rPr>
                <w:rFonts w:ascii="Arial Narrow" w:hAnsi="Arial Narrow" w:cs="Calibri"/>
                <w:sz w:val="20"/>
                <w:szCs w:val="20"/>
              </w:rPr>
              <w:t>Expresses ideas clearly and concisely in writing.</w:t>
            </w:r>
            <w:r w:rsidRPr="00ED6D66" w:rsidR="00451073">
              <w:rPr>
                <w:rFonts w:ascii="Arial Narrow" w:hAnsi="Arial Narrow" w:cs="Calibri"/>
                <w:sz w:val="20"/>
                <w:szCs w:val="20"/>
              </w:rPr>
              <w:t xml:space="preserve"> </w:t>
            </w:r>
          </w:p>
          <w:p w:rsidRPr="00ED6D66" w:rsidR="00D232F6" w:rsidP="00ED6D66" w:rsidRDefault="00634C4B" w14:paraId="366050C5" wp14:textId="77777777">
            <w:pPr>
              <w:pStyle w:val="ListParagraph"/>
              <w:numPr>
                <w:ilvl w:val="0"/>
                <w:numId w:val="5"/>
              </w:numPr>
              <w:jc w:val="both"/>
              <w:rPr>
                <w:rFonts w:ascii="Arial Narrow" w:hAnsi="Arial Narrow" w:cs="Calibri"/>
                <w:sz w:val="20"/>
                <w:szCs w:val="20"/>
              </w:rPr>
            </w:pPr>
            <w:r w:rsidRPr="00ED6D66">
              <w:rPr>
                <w:rFonts w:ascii="Arial Narrow" w:hAnsi="Arial Narrow" w:cs="Calibri"/>
                <w:sz w:val="20"/>
                <w:szCs w:val="20"/>
              </w:rPr>
              <w:t>Organizes written ideas clearly and signals the organization to the reader.</w:t>
            </w:r>
          </w:p>
        </w:tc>
        <w:tc>
          <w:tcPr>
            <w:tcW w:w="721" w:type="pct"/>
            <w:tcMar/>
          </w:tcPr>
          <w:p w:rsidRPr="00ED6D66" w:rsidR="00ED6D66" w:rsidP="00ED6D66" w:rsidRDefault="00D232F6" w14:paraId="7E5E0C6B" wp14:textId="77777777">
            <w:pPr>
              <w:pStyle w:val="ListParagraph"/>
              <w:numPr>
                <w:ilvl w:val="0"/>
                <w:numId w:val="6"/>
              </w:numPr>
              <w:jc w:val="both"/>
              <w:rPr>
                <w:rFonts w:ascii="Arial Narrow" w:hAnsi="Arial Narrow" w:cs="Calibri"/>
                <w:sz w:val="20"/>
                <w:szCs w:val="20"/>
              </w:rPr>
            </w:pPr>
            <w:r w:rsidRPr="00ED6D66">
              <w:rPr>
                <w:rFonts w:ascii="Arial Narrow" w:hAnsi="Arial Narrow" w:cs="Calibri"/>
                <w:sz w:val="20"/>
                <w:szCs w:val="20"/>
              </w:rPr>
              <w:t>Expresses ideas c</w:t>
            </w:r>
            <w:r w:rsidRPr="00ED6D66" w:rsidR="008663F8">
              <w:rPr>
                <w:rFonts w:ascii="Arial Narrow" w:hAnsi="Arial Narrow" w:cs="Calibri"/>
                <w:sz w:val="20"/>
                <w:szCs w:val="20"/>
              </w:rPr>
              <w:t>learly and concisely in writing.</w:t>
            </w:r>
          </w:p>
          <w:p w:rsidRPr="00ED6D66" w:rsidR="00ED6D66" w:rsidP="00ED6D66" w:rsidRDefault="00D232F6" w14:paraId="4D70BF67" wp14:textId="77777777">
            <w:pPr>
              <w:pStyle w:val="ListParagraph"/>
              <w:numPr>
                <w:ilvl w:val="0"/>
                <w:numId w:val="6"/>
              </w:numPr>
              <w:jc w:val="both"/>
              <w:rPr>
                <w:rFonts w:ascii="Arial Narrow" w:hAnsi="Arial Narrow" w:cs="Calibri"/>
                <w:sz w:val="20"/>
                <w:szCs w:val="20"/>
              </w:rPr>
            </w:pPr>
            <w:r w:rsidRPr="00ED6D66">
              <w:rPr>
                <w:rFonts w:ascii="Arial Narrow" w:hAnsi="Arial Narrow" w:cs="Calibri"/>
                <w:sz w:val="20"/>
                <w:szCs w:val="20"/>
              </w:rPr>
              <w:t>Organizes written ideas clearly and signals the organization to the reader.</w:t>
            </w:r>
            <w:r w:rsidRPr="00ED6D66" w:rsidR="00451073">
              <w:rPr>
                <w:rFonts w:ascii="Arial Narrow" w:hAnsi="Arial Narrow" w:cs="Calibri"/>
                <w:sz w:val="20"/>
                <w:szCs w:val="20"/>
              </w:rPr>
              <w:t xml:space="preserve"> </w:t>
            </w:r>
          </w:p>
          <w:p w:rsidRPr="00ED6D66" w:rsidR="00D232F6" w:rsidP="00ED6D66" w:rsidRDefault="00D232F6" w14:paraId="284162AA" wp14:textId="77777777">
            <w:pPr>
              <w:pStyle w:val="ListParagraph"/>
              <w:numPr>
                <w:ilvl w:val="0"/>
                <w:numId w:val="6"/>
              </w:numPr>
              <w:jc w:val="both"/>
              <w:rPr>
                <w:rFonts w:ascii="Arial Narrow" w:hAnsi="Arial Narrow" w:cs="Calibri"/>
                <w:sz w:val="20"/>
                <w:szCs w:val="20"/>
              </w:rPr>
            </w:pPr>
            <w:r w:rsidRPr="00ED6D66">
              <w:rPr>
                <w:rFonts w:ascii="Arial Narrow" w:hAnsi="Arial Narrow" w:cs="Calibri"/>
                <w:sz w:val="20"/>
                <w:szCs w:val="20"/>
              </w:rPr>
              <w:t>Uses an appropriate business writing style</w:t>
            </w:r>
            <w:r w:rsidRPr="00ED6D66" w:rsidR="00634C4B">
              <w:rPr>
                <w:rFonts w:ascii="Arial Narrow" w:hAnsi="Arial Narrow" w:cs="Calibri"/>
                <w:sz w:val="20"/>
                <w:szCs w:val="20"/>
              </w:rPr>
              <w:t>.</w:t>
            </w:r>
          </w:p>
        </w:tc>
        <w:tc>
          <w:tcPr>
            <w:tcW w:w="1059" w:type="pct"/>
            <w:tcMar/>
          </w:tcPr>
          <w:p w:rsidRPr="00ED6D66" w:rsidR="00ED6D66" w:rsidP="00ED6D66" w:rsidRDefault="00634C4B" w14:paraId="1930740A" wp14:textId="77777777">
            <w:pPr>
              <w:pStyle w:val="ListParagraph"/>
              <w:numPr>
                <w:ilvl w:val="0"/>
                <w:numId w:val="7"/>
              </w:numPr>
              <w:jc w:val="both"/>
              <w:rPr>
                <w:rFonts w:ascii="Arial Narrow" w:hAnsi="Arial Narrow" w:cs="Calibri"/>
                <w:sz w:val="20"/>
                <w:szCs w:val="20"/>
              </w:rPr>
            </w:pPr>
            <w:r w:rsidRPr="00ED6D66">
              <w:rPr>
                <w:rFonts w:ascii="Arial Narrow" w:hAnsi="Arial Narrow" w:cs="Calibri"/>
                <w:sz w:val="20"/>
                <w:szCs w:val="20"/>
              </w:rPr>
              <w:t>Expresses ideas clearly and concisely in writing.</w:t>
            </w:r>
          </w:p>
          <w:p w:rsidRPr="00ED6D66" w:rsidR="00ED6D66" w:rsidP="00ED6D66" w:rsidRDefault="00634C4B" w14:paraId="54F7046B" wp14:textId="77777777">
            <w:pPr>
              <w:pStyle w:val="ListParagraph"/>
              <w:numPr>
                <w:ilvl w:val="0"/>
                <w:numId w:val="7"/>
              </w:numPr>
              <w:jc w:val="both"/>
              <w:rPr>
                <w:rFonts w:ascii="Arial Narrow" w:hAnsi="Arial Narrow" w:cs="Calibri"/>
                <w:sz w:val="20"/>
                <w:szCs w:val="20"/>
              </w:rPr>
            </w:pPr>
            <w:r w:rsidRPr="00ED6D66">
              <w:rPr>
                <w:rFonts w:ascii="Arial Narrow" w:hAnsi="Arial Narrow" w:cs="Calibri"/>
                <w:sz w:val="20"/>
                <w:szCs w:val="20"/>
              </w:rPr>
              <w:t>Uses an appropriate business writing style. Communicates issues in a timely manner.</w:t>
            </w:r>
          </w:p>
          <w:p w:rsidRPr="00ED6D66" w:rsidR="00451073" w:rsidP="00ED6D66" w:rsidRDefault="00634C4B" w14:paraId="56738E47" wp14:textId="77777777">
            <w:pPr>
              <w:pStyle w:val="ListParagraph"/>
              <w:numPr>
                <w:ilvl w:val="0"/>
                <w:numId w:val="7"/>
              </w:numPr>
              <w:jc w:val="both"/>
              <w:rPr>
                <w:rFonts w:ascii="Arial Narrow" w:hAnsi="Arial Narrow"/>
                <w:bCs/>
                <w:sz w:val="20"/>
                <w:szCs w:val="20"/>
              </w:rPr>
            </w:pPr>
            <w:r w:rsidRPr="00ED6D66">
              <w:rPr>
                <w:rFonts w:ascii="Arial Narrow" w:hAnsi="Arial Narrow"/>
                <w:sz w:val="20"/>
                <w:szCs w:val="20"/>
              </w:rPr>
              <w:t>Uses effective cross-cultural communication skills</w:t>
            </w:r>
            <w:r w:rsidRPr="00ED6D66" w:rsidR="007A2422">
              <w:rPr>
                <w:rFonts w:ascii="Arial Narrow" w:hAnsi="Arial Narrow"/>
                <w:sz w:val="20"/>
                <w:szCs w:val="20"/>
              </w:rPr>
              <w:t xml:space="preserve">. </w:t>
            </w:r>
            <w:r w:rsidRPr="00ED6D66" w:rsidR="00451073">
              <w:rPr>
                <w:rFonts w:ascii="Arial Narrow" w:hAnsi="Arial Narrow"/>
                <w:bCs/>
                <w:sz w:val="20"/>
                <w:szCs w:val="20"/>
              </w:rPr>
              <w:t xml:space="preserve">Consistently </w:t>
            </w:r>
            <w:r w:rsidRPr="00ED6D66" w:rsidR="00451073">
              <w:rPr>
                <w:rFonts w:ascii="Arial Narrow" w:hAnsi="Arial Narrow"/>
                <w:bCs/>
                <w:sz w:val="20"/>
                <w:szCs w:val="20"/>
              </w:rPr>
              <w:t>demonstrates improved written communication based on feedback.</w:t>
            </w:r>
          </w:p>
          <w:p w:rsidRPr="009A3C16" w:rsidR="00D232F6" w:rsidP="009A3C16" w:rsidRDefault="00D232F6" w14:paraId="3DEEC669" wp14:textId="77777777">
            <w:pPr>
              <w:jc w:val="both"/>
              <w:rPr>
                <w:rFonts w:ascii="Arial Narrow" w:hAnsi="Arial Narrow" w:cs="Calibri"/>
                <w:sz w:val="20"/>
                <w:szCs w:val="20"/>
              </w:rPr>
            </w:pPr>
          </w:p>
        </w:tc>
      </w:tr>
      <w:tr xmlns:wp14="http://schemas.microsoft.com/office/word/2010/wordml" w:rsidRPr="009A3C16" w:rsidR="00153B79" w:rsidTr="0780C99A" w14:paraId="259E201E" wp14:textId="77777777">
        <w:tc>
          <w:tcPr>
            <w:tcW w:w="763" w:type="pct"/>
            <w:tcMar/>
          </w:tcPr>
          <w:p w:rsidRPr="009A3C16" w:rsidR="00D232F6" w:rsidP="009A3C16" w:rsidRDefault="00D232F6" w14:paraId="3912E7FF" wp14:textId="77777777">
            <w:pPr>
              <w:jc w:val="both"/>
              <w:rPr>
                <w:rFonts w:ascii="Arial Narrow" w:hAnsi="Arial Narrow"/>
                <w:b/>
                <w:sz w:val="20"/>
                <w:szCs w:val="20"/>
              </w:rPr>
            </w:pPr>
            <w:r w:rsidRPr="009A3C16">
              <w:rPr>
                <w:rFonts w:ascii="Arial Narrow" w:hAnsi="Arial Narrow"/>
                <w:b/>
                <w:sz w:val="20"/>
                <w:szCs w:val="20"/>
              </w:rPr>
              <w:t>Problem Solving</w:t>
            </w:r>
          </w:p>
        </w:tc>
        <w:tc>
          <w:tcPr>
            <w:tcW w:w="756" w:type="pct"/>
            <w:tcMar/>
          </w:tcPr>
          <w:p w:rsidRPr="009A3C16" w:rsidR="00D232F6" w:rsidP="009A3C16" w:rsidRDefault="00D232F6" w14:paraId="3656B9AB" wp14:textId="77777777">
            <w:pPr>
              <w:jc w:val="both"/>
              <w:rPr>
                <w:rFonts w:ascii="Arial Narrow" w:hAnsi="Arial Narrow"/>
                <w:sz w:val="20"/>
                <w:szCs w:val="20"/>
              </w:rPr>
            </w:pPr>
          </w:p>
        </w:tc>
        <w:tc>
          <w:tcPr>
            <w:tcW w:w="762" w:type="pct"/>
            <w:tcMar/>
          </w:tcPr>
          <w:p w:rsidRPr="009A3C16" w:rsidR="00D232F6" w:rsidP="009A3C16" w:rsidRDefault="00D232F6" w14:paraId="606D57DF" wp14:textId="77777777">
            <w:pPr>
              <w:jc w:val="both"/>
              <w:rPr>
                <w:rFonts w:ascii="Arial Narrow" w:hAnsi="Arial Narrow" w:cs="Calibri"/>
                <w:sz w:val="20"/>
                <w:szCs w:val="20"/>
              </w:rPr>
            </w:pPr>
            <w:r w:rsidRPr="009A3C16">
              <w:rPr>
                <w:rFonts w:ascii="Arial Narrow" w:hAnsi="Arial Narrow" w:cs="Calibri"/>
                <w:sz w:val="20"/>
                <w:szCs w:val="20"/>
              </w:rPr>
              <w:t>Anticipates and identifies problem, involves others in seeking innovative simple solutions, conducts appropriate analyses searched for best solutions that have benefit within and/or outside the organization; responds quickly to new challenges takes thoughtful risks that are well balanced</w:t>
            </w:r>
          </w:p>
        </w:tc>
        <w:tc>
          <w:tcPr>
            <w:tcW w:w="939" w:type="pct"/>
            <w:tcMar/>
          </w:tcPr>
          <w:p w:rsidRPr="00ED6D66" w:rsidR="00ED6D66" w:rsidP="00ED6D66" w:rsidRDefault="000A1790" w14:paraId="2C1E2EC7" wp14:textId="77777777">
            <w:pPr>
              <w:pStyle w:val="ListParagraph"/>
              <w:numPr>
                <w:ilvl w:val="0"/>
                <w:numId w:val="8"/>
              </w:numPr>
              <w:jc w:val="both"/>
              <w:rPr>
                <w:rFonts w:ascii="Arial Narrow" w:hAnsi="Arial Narrow"/>
                <w:sz w:val="20"/>
                <w:szCs w:val="20"/>
              </w:rPr>
            </w:pPr>
            <w:r w:rsidRPr="00ED6D66">
              <w:rPr>
                <w:rFonts w:ascii="Arial Narrow" w:hAnsi="Arial Narrow"/>
                <w:sz w:val="20"/>
                <w:szCs w:val="20"/>
              </w:rPr>
              <w:t xml:space="preserve">Responds to problems, issues and opportunities as they are identified. </w:t>
            </w:r>
          </w:p>
          <w:p w:rsidRPr="00ED6D66" w:rsidR="00ED6D66" w:rsidP="00ED6D66" w:rsidRDefault="000A1790" w14:paraId="46AA334D" wp14:textId="77777777">
            <w:pPr>
              <w:pStyle w:val="ListParagraph"/>
              <w:numPr>
                <w:ilvl w:val="0"/>
                <w:numId w:val="8"/>
              </w:numPr>
              <w:jc w:val="both"/>
              <w:rPr>
                <w:rFonts w:ascii="Arial Narrow" w:hAnsi="Arial Narrow" w:cs="Calibri"/>
                <w:sz w:val="20"/>
                <w:szCs w:val="20"/>
              </w:rPr>
            </w:pPr>
            <w:r w:rsidRPr="00ED6D66">
              <w:rPr>
                <w:rFonts w:ascii="Arial Narrow" w:hAnsi="Arial Narrow"/>
                <w:sz w:val="20"/>
                <w:szCs w:val="20"/>
              </w:rPr>
              <w:t xml:space="preserve">Identifies a solution to the problem identified. </w:t>
            </w:r>
          </w:p>
          <w:p w:rsidRPr="00ED6D66" w:rsidR="00D232F6" w:rsidP="00ED6D66" w:rsidRDefault="000A1790" w14:paraId="705D0EFC" wp14:textId="77777777">
            <w:pPr>
              <w:pStyle w:val="ListParagraph"/>
              <w:numPr>
                <w:ilvl w:val="0"/>
                <w:numId w:val="8"/>
              </w:numPr>
              <w:jc w:val="both"/>
              <w:rPr>
                <w:rFonts w:ascii="Arial Narrow" w:hAnsi="Arial Narrow" w:cs="Calibri"/>
                <w:sz w:val="20"/>
                <w:szCs w:val="20"/>
              </w:rPr>
            </w:pPr>
            <w:r w:rsidRPr="00ED6D66">
              <w:rPr>
                <w:rFonts w:ascii="Arial Narrow" w:hAnsi="Arial Narrow"/>
                <w:sz w:val="20"/>
                <w:szCs w:val="20"/>
              </w:rPr>
              <w:t>Develops methods of dealing with the constraints identified.</w:t>
            </w:r>
          </w:p>
        </w:tc>
        <w:tc>
          <w:tcPr>
            <w:tcW w:w="721" w:type="pct"/>
            <w:tcMar/>
          </w:tcPr>
          <w:p w:rsidRPr="00ED6D66" w:rsidR="00ED6D66" w:rsidP="00ED6D66" w:rsidRDefault="008663F8" w14:paraId="126AF7F8" wp14:textId="77777777">
            <w:pPr>
              <w:pStyle w:val="ListParagraph"/>
              <w:numPr>
                <w:ilvl w:val="0"/>
                <w:numId w:val="9"/>
              </w:numPr>
              <w:jc w:val="both"/>
              <w:rPr>
                <w:rFonts w:ascii="Arial Narrow" w:hAnsi="Arial Narrow"/>
                <w:sz w:val="20"/>
                <w:szCs w:val="20"/>
              </w:rPr>
            </w:pPr>
            <w:r w:rsidRPr="00ED6D66">
              <w:rPr>
                <w:rFonts w:ascii="Arial Narrow" w:hAnsi="Arial Narrow"/>
                <w:sz w:val="20"/>
                <w:szCs w:val="20"/>
              </w:rPr>
              <w:t xml:space="preserve">Creates relevant options for addressing </w:t>
            </w:r>
            <w:r w:rsidRPr="00ED6D66" w:rsidR="00ED6D66">
              <w:rPr>
                <w:rFonts w:ascii="Arial Narrow" w:hAnsi="Arial Narrow"/>
                <w:sz w:val="20"/>
                <w:szCs w:val="20"/>
              </w:rPr>
              <w:t>p</w:t>
            </w:r>
            <w:r w:rsidRPr="00ED6D66">
              <w:rPr>
                <w:rFonts w:ascii="Arial Narrow" w:hAnsi="Arial Narrow"/>
                <w:sz w:val="20"/>
                <w:szCs w:val="20"/>
              </w:rPr>
              <w:t>roblems/opportunities identified.</w:t>
            </w:r>
          </w:p>
          <w:p w:rsidRPr="00ED6D66" w:rsidR="00ED6D66" w:rsidP="00ED6D66" w:rsidRDefault="008663F8" w14:paraId="09B48EA0" wp14:textId="77777777">
            <w:pPr>
              <w:pStyle w:val="ListParagraph"/>
              <w:numPr>
                <w:ilvl w:val="0"/>
                <w:numId w:val="9"/>
              </w:numPr>
              <w:jc w:val="both"/>
              <w:rPr>
                <w:rFonts w:ascii="Arial Narrow" w:hAnsi="Arial Narrow"/>
                <w:sz w:val="20"/>
                <w:szCs w:val="20"/>
              </w:rPr>
            </w:pPr>
            <w:r w:rsidRPr="00ED6D66">
              <w:rPr>
                <w:rFonts w:ascii="Arial Narrow" w:hAnsi="Arial Narrow"/>
                <w:sz w:val="20"/>
                <w:szCs w:val="20"/>
              </w:rPr>
              <w:t xml:space="preserve">Identifies the constraints and risks associated with the options identified. </w:t>
            </w:r>
          </w:p>
          <w:p w:rsidRPr="00ED6D66" w:rsidR="00ED6D66" w:rsidP="00ED6D66" w:rsidRDefault="008663F8" w14:paraId="31DBFBEE" wp14:textId="77777777">
            <w:pPr>
              <w:pStyle w:val="ListParagraph"/>
              <w:numPr>
                <w:ilvl w:val="0"/>
                <w:numId w:val="9"/>
              </w:numPr>
              <w:jc w:val="both"/>
              <w:rPr>
                <w:rFonts w:ascii="Arial Narrow" w:hAnsi="Arial Narrow"/>
                <w:sz w:val="20"/>
                <w:szCs w:val="20"/>
              </w:rPr>
            </w:pPr>
            <w:r w:rsidRPr="00ED6D66">
              <w:rPr>
                <w:rFonts w:ascii="Arial Narrow" w:hAnsi="Arial Narrow"/>
                <w:sz w:val="20"/>
                <w:szCs w:val="20"/>
              </w:rPr>
              <w:t xml:space="preserve">Considers, evaluates and seeks others’ opinions for alternative courses of action.  </w:t>
            </w:r>
          </w:p>
          <w:p w:rsidRPr="00ED6D66" w:rsidR="00ED6D66" w:rsidP="00ED6D66" w:rsidRDefault="008663F8" w14:paraId="1A3C0CCB" wp14:textId="77777777">
            <w:pPr>
              <w:pStyle w:val="ListParagraph"/>
              <w:numPr>
                <w:ilvl w:val="0"/>
                <w:numId w:val="9"/>
              </w:numPr>
              <w:jc w:val="both"/>
              <w:rPr>
                <w:rFonts w:ascii="Arial Narrow" w:hAnsi="Arial Narrow"/>
                <w:sz w:val="20"/>
                <w:szCs w:val="20"/>
              </w:rPr>
            </w:pPr>
            <w:r w:rsidRPr="00ED6D66">
              <w:rPr>
                <w:rFonts w:ascii="Arial Narrow" w:hAnsi="Arial Narrow"/>
                <w:sz w:val="20"/>
                <w:szCs w:val="20"/>
              </w:rPr>
              <w:t xml:space="preserve">Selects an effective option, based on the information available at the time. </w:t>
            </w:r>
          </w:p>
          <w:p w:rsidRPr="00ED6D66" w:rsidR="00D232F6" w:rsidP="00ED6D66" w:rsidRDefault="008663F8" w14:paraId="1D776EB7" wp14:textId="77777777">
            <w:pPr>
              <w:pStyle w:val="ListParagraph"/>
              <w:numPr>
                <w:ilvl w:val="0"/>
                <w:numId w:val="9"/>
              </w:numPr>
              <w:jc w:val="both"/>
              <w:rPr>
                <w:rFonts w:ascii="Arial Narrow" w:hAnsi="Arial Narrow" w:cs="Calibri"/>
                <w:sz w:val="20"/>
                <w:szCs w:val="20"/>
              </w:rPr>
            </w:pPr>
            <w:r w:rsidRPr="00ED6D66">
              <w:rPr>
                <w:rFonts w:ascii="Arial Narrow" w:hAnsi="Arial Narrow"/>
                <w:sz w:val="20"/>
                <w:szCs w:val="20"/>
              </w:rPr>
              <w:t>Acts decisively by committing the option chosen to a course of action.</w:t>
            </w:r>
          </w:p>
        </w:tc>
        <w:tc>
          <w:tcPr>
            <w:tcW w:w="1059" w:type="pct"/>
            <w:tcMar/>
          </w:tcPr>
          <w:p w:rsidRPr="00ED6D66" w:rsidR="00ED6D66" w:rsidP="00ED6D66" w:rsidRDefault="00D232F6" w14:paraId="3D73FD62" wp14:textId="77777777">
            <w:pPr>
              <w:pStyle w:val="ListParagraph"/>
              <w:numPr>
                <w:ilvl w:val="0"/>
                <w:numId w:val="10"/>
              </w:numPr>
              <w:jc w:val="both"/>
              <w:rPr>
                <w:rFonts w:ascii="Arial Narrow" w:hAnsi="Arial Narrow" w:cs="Calibri"/>
                <w:sz w:val="20"/>
                <w:szCs w:val="20"/>
              </w:rPr>
            </w:pPr>
            <w:r w:rsidRPr="00ED6D66">
              <w:rPr>
                <w:rFonts w:ascii="Arial Narrow" w:hAnsi="Arial Narrow" w:cs="Calibri"/>
                <w:sz w:val="20"/>
                <w:szCs w:val="20"/>
              </w:rPr>
              <w:t>Proactively anticipates and addresses concerns of employees, peers, upper management, and customers.</w:t>
            </w:r>
            <w:r w:rsidRPr="00ED6D66" w:rsidR="00451073">
              <w:rPr>
                <w:rFonts w:ascii="Arial Narrow" w:hAnsi="Arial Narrow" w:cs="Calibri"/>
                <w:sz w:val="20"/>
                <w:szCs w:val="20"/>
              </w:rPr>
              <w:t xml:space="preserve"> </w:t>
            </w:r>
          </w:p>
          <w:p w:rsidRPr="00ED6D66" w:rsidR="00ED6D66" w:rsidP="00ED6D66" w:rsidRDefault="008663F8" w14:paraId="5EFB9DF2" wp14:textId="77777777">
            <w:pPr>
              <w:pStyle w:val="ListParagraph"/>
              <w:numPr>
                <w:ilvl w:val="0"/>
                <w:numId w:val="10"/>
              </w:numPr>
              <w:jc w:val="both"/>
              <w:rPr>
                <w:rFonts w:ascii="Arial Narrow" w:hAnsi="Arial Narrow"/>
                <w:sz w:val="20"/>
                <w:szCs w:val="20"/>
              </w:rPr>
            </w:pPr>
            <w:r w:rsidRPr="00ED6D66">
              <w:rPr>
                <w:rFonts w:ascii="Arial Narrow" w:hAnsi="Arial Narrow"/>
                <w:sz w:val="20"/>
                <w:szCs w:val="20"/>
              </w:rPr>
              <w:t xml:space="preserve">Creates relevant and creative options.  </w:t>
            </w:r>
          </w:p>
          <w:p w:rsidRPr="00ED6D66" w:rsidR="00ED6D66" w:rsidP="00ED6D66" w:rsidRDefault="008663F8" w14:paraId="2A51DC57" wp14:textId="77777777">
            <w:pPr>
              <w:pStyle w:val="ListParagraph"/>
              <w:numPr>
                <w:ilvl w:val="0"/>
                <w:numId w:val="10"/>
              </w:numPr>
              <w:jc w:val="both"/>
              <w:rPr>
                <w:rFonts w:ascii="Arial Narrow" w:hAnsi="Arial Narrow" w:cs="Calibri"/>
                <w:sz w:val="20"/>
                <w:szCs w:val="20"/>
              </w:rPr>
            </w:pPr>
            <w:r w:rsidRPr="00ED6D66">
              <w:rPr>
                <w:rFonts w:ascii="Arial Narrow" w:hAnsi="Arial Narrow"/>
                <w:sz w:val="20"/>
                <w:szCs w:val="20"/>
              </w:rPr>
              <w:t xml:space="preserve">Generates viable options for the problems or opportunities identified. </w:t>
            </w:r>
            <w:r w:rsidRPr="00ED6D66" w:rsidR="00853F47">
              <w:rPr>
                <w:rFonts w:ascii="Arial Narrow" w:hAnsi="Arial Narrow"/>
                <w:sz w:val="20"/>
                <w:szCs w:val="20"/>
              </w:rPr>
              <w:t xml:space="preserve">Includes the appropriate. </w:t>
            </w:r>
          </w:p>
          <w:p w:rsidRPr="00ED6D66" w:rsidR="00D232F6" w:rsidP="00ED6D66" w:rsidRDefault="008663F8" w14:paraId="790EF4FA" wp14:textId="77777777">
            <w:pPr>
              <w:pStyle w:val="ListParagraph"/>
              <w:numPr>
                <w:ilvl w:val="0"/>
                <w:numId w:val="10"/>
              </w:numPr>
              <w:jc w:val="both"/>
              <w:rPr>
                <w:rFonts w:ascii="Arial Narrow" w:hAnsi="Arial Narrow" w:cs="Calibri"/>
                <w:sz w:val="20"/>
                <w:szCs w:val="20"/>
              </w:rPr>
            </w:pPr>
            <w:r w:rsidRPr="00ED6D66">
              <w:rPr>
                <w:rFonts w:ascii="Arial Narrow" w:hAnsi="Arial Narrow"/>
                <w:sz w:val="20"/>
                <w:szCs w:val="20"/>
              </w:rPr>
              <w:t xml:space="preserve">Ensures that “buy-in” and understanding of the decision made before committing it to action. </w:t>
            </w:r>
          </w:p>
        </w:tc>
      </w:tr>
      <w:tr xmlns:wp14="http://schemas.microsoft.com/office/word/2010/wordml" w:rsidRPr="009A3C16" w:rsidR="00153B79" w:rsidTr="0780C99A" w14:paraId="1322730B" wp14:textId="77777777">
        <w:tc>
          <w:tcPr>
            <w:tcW w:w="763" w:type="pct"/>
            <w:tcMar/>
          </w:tcPr>
          <w:p w:rsidRPr="009A3C16" w:rsidR="00D232F6" w:rsidP="0780C99A" w:rsidRDefault="004C3230" w14:paraId="7207F2B5" wp14:textId="04E490F0">
            <w:pPr>
              <w:jc w:val="both"/>
              <w:rPr>
                <w:rFonts w:ascii="Arial Narrow" w:hAnsi="Arial Narrow"/>
                <w:b w:val="1"/>
                <w:bCs w:val="1"/>
                <w:sz w:val="20"/>
                <w:szCs w:val="20"/>
              </w:rPr>
            </w:pPr>
            <w:r w:rsidRPr="0780C99A" w:rsidR="004C3230">
              <w:rPr>
                <w:rFonts w:ascii="Arial Narrow" w:hAnsi="Arial Narrow"/>
                <w:b w:val="1"/>
                <w:bCs w:val="1"/>
                <w:sz w:val="20"/>
                <w:szCs w:val="20"/>
              </w:rPr>
              <w:t xml:space="preserve">Decisiveness </w:t>
            </w:r>
          </w:p>
        </w:tc>
        <w:tc>
          <w:tcPr>
            <w:tcW w:w="756" w:type="pct"/>
            <w:tcMar/>
          </w:tcPr>
          <w:p w:rsidRPr="009A3C16" w:rsidR="00D232F6" w:rsidP="009A3C16" w:rsidRDefault="00D232F6" w14:paraId="45FB0818" wp14:textId="77777777">
            <w:pPr>
              <w:jc w:val="both"/>
              <w:rPr>
                <w:rFonts w:ascii="Arial Narrow" w:hAnsi="Arial Narrow"/>
                <w:sz w:val="20"/>
                <w:szCs w:val="20"/>
              </w:rPr>
            </w:pPr>
          </w:p>
        </w:tc>
        <w:tc>
          <w:tcPr>
            <w:tcW w:w="762" w:type="pct"/>
            <w:tcMar/>
          </w:tcPr>
          <w:p w:rsidRPr="009A3C16" w:rsidR="00D232F6" w:rsidP="009A3C16" w:rsidRDefault="00D232F6" w14:paraId="4B244D86" wp14:textId="77777777">
            <w:pPr>
              <w:jc w:val="both"/>
              <w:rPr>
                <w:rFonts w:ascii="Arial Narrow" w:hAnsi="Arial Narrow" w:cs="Calibri"/>
                <w:sz w:val="20"/>
                <w:szCs w:val="20"/>
              </w:rPr>
            </w:pPr>
            <w:r w:rsidRPr="009A3C16">
              <w:rPr>
                <w:rFonts w:ascii="Arial Narrow" w:hAnsi="Arial Narrow" w:cs="Calibri"/>
                <w:sz w:val="20"/>
                <w:szCs w:val="20"/>
              </w:rPr>
              <w:t>Makes clear, consistent, transparent decisions; acts with integrity in all decision making; distinguishes relevant from irrelevant information and makes timely decisions, considers impact on College community.</w:t>
            </w:r>
          </w:p>
        </w:tc>
        <w:tc>
          <w:tcPr>
            <w:tcW w:w="939" w:type="pct"/>
            <w:tcMar/>
          </w:tcPr>
          <w:p w:rsidRPr="00ED6D66" w:rsidR="00ED6D66" w:rsidP="00ED6D66" w:rsidRDefault="004C3230" w14:paraId="6CB7B378" wp14:textId="77777777">
            <w:pPr>
              <w:pStyle w:val="ListParagraph"/>
              <w:numPr>
                <w:ilvl w:val="0"/>
                <w:numId w:val="11"/>
              </w:numPr>
              <w:jc w:val="both"/>
              <w:rPr>
                <w:rFonts w:ascii="Arial Narrow" w:hAnsi="Arial Narrow"/>
                <w:sz w:val="20"/>
                <w:szCs w:val="20"/>
              </w:rPr>
            </w:pPr>
            <w:r w:rsidRPr="00ED6D66">
              <w:rPr>
                <w:rFonts w:ascii="Arial Narrow" w:hAnsi="Arial Narrow"/>
                <w:sz w:val="20"/>
                <w:szCs w:val="20"/>
              </w:rPr>
              <w:t xml:space="preserve">Makes and implements routine decisions in a timely manner. </w:t>
            </w:r>
          </w:p>
          <w:p w:rsidRPr="00ED6D66" w:rsidR="00ED6D66" w:rsidP="00ED6D66" w:rsidRDefault="004C3230" w14:paraId="66823996" wp14:textId="77777777">
            <w:pPr>
              <w:pStyle w:val="ListParagraph"/>
              <w:numPr>
                <w:ilvl w:val="0"/>
                <w:numId w:val="11"/>
              </w:numPr>
              <w:jc w:val="both"/>
              <w:rPr>
                <w:rFonts w:ascii="Arial Narrow" w:hAnsi="Arial Narrow"/>
                <w:sz w:val="20"/>
                <w:szCs w:val="20"/>
              </w:rPr>
            </w:pPr>
            <w:r w:rsidRPr="00ED6D66">
              <w:rPr>
                <w:rFonts w:ascii="Arial Narrow" w:hAnsi="Arial Narrow"/>
                <w:sz w:val="20"/>
                <w:szCs w:val="20"/>
              </w:rPr>
              <w:t>Consults and seeks necessary information on which to base decisions but is not paralyzed by the analysis.</w:t>
            </w:r>
          </w:p>
          <w:p w:rsidRPr="00ED6D66" w:rsidR="00D232F6" w:rsidP="00ED6D66" w:rsidRDefault="004C3230" w14:paraId="71B76CBD" wp14:textId="77777777">
            <w:pPr>
              <w:pStyle w:val="ListParagraph"/>
              <w:numPr>
                <w:ilvl w:val="0"/>
                <w:numId w:val="11"/>
              </w:numPr>
              <w:jc w:val="both"/>
              <w:rPr>
                <w:rFonts w:ascii="Arial Narrow" w:hAnsi="Arial Narrow" w:cs="Calibri"/>
                <w:sz w:val="20"/>
                <w:szCs w:val="20"/>
              </w:rPr>
            </w:pPr>
            <w:r w:rsidRPr="00ED6D66">
              <w:rPr>
                <w:rFonts w:ascii="Arial Narrow" w:hAnsi="Arial Narrow"/>
                <w:sz w:val="20"/>
                <w:szCs w:val="20"/>
              </w:rPr>
              <w:t>Confidently deals with “clear cut” situations. Selects solutions based on pre-identified alternatives or known options.</w:t>
            </w:r>
          </w:p>
        </w:tc>
        <w:tc>
          <w:tcPr>
            <w:tcW w:w="721" w:type="pct"/>
            <w:tcMar/>
          </w:tcPr>
          <w:p w:rsidRPr="00ED6D66" w:rsidR="00ED6D66" w:rsidP="00ED6D66" w:rsidRDefault="004C3230" w14:paraId="17C69658" wp14:textId="77777777">
            <w:pPr>
              <w:pStyle w:val="ListParagraph"/>
              <w:numPr>
                <w:ilvl w:val="0"/>
                <w:numId w:val="12"/>
              </w:numPr>
              <w:jc w:val="both"/>
              <w:rPr>
                <w:rFonts w:ascii="Arial Narrow" w:hAnsi="Arial Narrow"/>
                <w:sz w:val="20"/>
                <w:szCs w:val="20"/>
              </w:rPr>
            </w:pPr>
            <w:r w:rsidRPr="00ED6D66">
              <w:rPr>
                <w:rFonts w:ascii="Arial Narrow" w:hAnsi="Arial Narrow"/>
                <w:sz w:val="20"/>
                <w:szCs w:val="20"/>
              </w:rPr>
              <w:t>Makes time-sensitive decisions even when only limited information may be available but is sufficient enough in order to exercise solid judgment. Acknowledges personal responsibility for outcomes of decisions made during crisis.</w:t>
            </w:r>
          </w:p>
          <w:p w:rsidRPr="00ED6D66" w:rsidR="00ED6D66" w:rsidP="00ED6D66" w:rsidRDefault="004C3230" w14:paraId="3303B30A" wp14:textId="77777777">
            <w:pPr>
              <w:pStyle w:val="ListParagraph"/>
              <w:numPr>
                <w:ilvl w:val="0"/>
                <w:numId w:val="12"/>
              </w:numPr>
              <w:jc w:val="both"/>
              <w:rPr>
                <w:rFonts w:ascii="Arial Narrow" w:hAnsi="Arial Narrow"/>
                <w:sz w:val="20"/>
                <w:szCs w:val="20"/>
              </w:rPr>
            </w:pPr>
            <w:r w:rsidRPr="00ED6D66">
              <w:rPr>
                <w:rFonts w:ascii="Arial Narrow" w:hAnsi="Arial Narrow"/>
                <w:sz w:val="20"/>
                <w:szCs w:val="20"/>
              </w:rPr>
              <w:t>Acts promptly and with confidence when a situa</w:t>
            </w:r>
            <w:r w:rsidRPr="00ED6D66" w:rsidR="00853F47">
              <w:rPr>
                <w:rFonts w:ascii="Arial Narrow" w:hAnsi="Arial Narrow"/>
                <w:sz w:val="20"/>
                <w:szCs w:val="20"/>
              </w:rPr>
              <w:t xml:space="preserve">tion requires a quick decision. </w:t>
            </w:r>
          </w:p>
          <w:p w:rsidRPr="00ED6D66" w:rsidR="004C3230" w:rsidP="00ED6D66" w:rsidRDefault="004C3230" w14:paraId="0ED2E320" wp14:textId="77777777">
            <w:pPr>
              <w:pStyle w:val="ListParagraph"/>
              <w:numPr>
                <w:ilvl w:val="0"/>
                <w:numId w:val="12"/>
              </w:numPr>
              <w:jc w:val="both"/>
              <w:rPr>
                <w:rFonts w:ascii="Arial Narrow" w:hAnsi="Arial Narrow" w:cs="Calibri"/>
                <w:sz w:val="20"/>
                <w:szCs w:val="20"/>
              </w:rPr>
            </w:pPr>
            <w:r w:rsidRPr="00ED6D66">
              <w:rPr>
                <w:rFonts w:ascii="Arial Narrow" w:hAnsi="Arial Narrow"/>
                <w:sz w:val="20"/>
                <w:szCs w:val="20"/>
              </w:rPr>
              <w:t xml:space="preserve">Selects an appropriate response by seeing </w:t>
            </w:r>
            <w:r w:rsidRPr="00ED6D66">
              <w:rPr>
                <w:rFonts w:ascii="Arial Narrow" w:hAnsi="Arial Narrow"/>
                <w:sz w:val="20"/>
                <w:szCs w:val="20"/>
              </w:rPr>
              <w:t xml:space="preserve">beyond the obvious and superficial through steadied observation rather than emotion. </w:t>
            </w:r>
            <w:r w:rsidRPr="00ED6D66">
              <w:rPr>
                <w:rFonts w:ascii="Arial Narrow" w:hAnsi="Arial Narrow" w:cs="Calibri"/>
                <w:sz w:val="20"/>
                <w:szCs w:val="20"/>
              </w:rPr>
              <w:t>Strikes a balance between being participative, i.e., involving team members in decisions and being directive, depending on the needs of the team and the situation.</w:t>
            </w:r>
          </w:p>
          <w:p w:rsidRPr="009A3C16" w:rsidR="00D232F6" w:rsidP="009A3C16" w:rsidRDefault="00D232F6" w14:paraId="049F31CB" wp14:textId="77777777">
            <w:pPr>
              <w:jc w:val="both"/>
              <w:rPr>
                <w:rFonts w:ascii="Arial Narrow" w:hAnsi="Arial Narrow" w:cs="Calibri"/>
                <w:sz w:val="20"/>
                <w:szCs w:val="20"/>
              </w:rPr>
            </w:pPr>
          </w:p>
        </w:tc>
        <w:tc>
          <w:tcPr>
            <w:tcW w:w="1059" w:type="pct"/>
            <w:tcMar/>
          </w:tcPr>
          <w:p w:rsidRPr="00ED6D66" w:rsidR="00ED6D66" w:rsidP="00ED6D66" w:rsidRDefault="004C3230" w14:paraId="777F037F" wp14:textId="77777777">
            <w:pPr>
              <w:pStyle w:val="ListParagraph"/>
              <w:numPr>
                <w:ilvl w:val="0"/>
                <w:numId w:val="13"/>
              </w:numPr>
              <w:jc w:val="both"/>
              <w:rPr>
                <w:rFonts w:ascii="Arial Narrow" w:hAnsi="Arial Narrow"/>
                <w:sz w:val="20"/>
                <w:szCs w:val="20"/>
              </w:rPr>
            </w:pPr>
            <w:r w:rsidRPr="00ED6D66">
              <w:rPr>
                <w:rFonts w:ascii="Arial Narrow" w:hAnsi="Arial Narrow"/>
                <w:sz w:val="20"/>
                <w:szCs w:val="20"/>
              </w:rPr>
              <w:t xml:space="preserve">Makes and implements decisions where required information is incomplete, contradictory and/or ambiguous. </w:t>
            </w:r>
          </w:p>
          <w:p w:rsidRPr="00ED6D66" w:rsidR="00ED6D66" w:rsidP="00ED6D66" w:rsidRDefault="004C3230" w14:paraId="2C69C0D1" wp14:textId="77777777">
            <w:pPr>
              <w:pStyle w:val="ListParagraph"/>
              <w:numPr>
                <w:ilvl w:val="0"/>
                <w:numId w:val="13"/>
              </w:numPr>
              <w:jc w:val="both"/>
              <w:rPr>
                <w:rFonts w:ascii="Arial Narrow" w:hAnsi="Arial Narrow"/>
                <w:sz w:val="20"/>
                <w:szCs w:val="20"/>
              </w:rPr>
            </w:pPr>
            <w:r w:rsidRPr="00ED6D66">
              <w:rPr>
                <w:rFonts w:ascii="Arial Narrow" w:hAnsi="Arial Narrow"/>
                <w:sz w:val="20"/>
                <w:szCs w:val="20"/>
              </w:rPr>
              <w:t xml:space="preserve">Makes a reasoned selection between methods, systems or procedures where guidelines are broad.  Implements ideas and approaches that are likely to add value, but that may not have a </w:t>
            </w:r>
            <w:proofErr w:type="spellStart"/>
            <w:r w:rsidRPr="00ED6D66">
              <w:rPr>
                <w:rFonts w:ascii="Arial Narrow" w:hAnsi="Arial Narrow"/>
                <w:sz w:val="20"/>
                <w:szCs w:val="20"/>
              </w:rPr>
              <w:t>favourable</w:t>
            </w:r>
            <w:proofErr w:type="spellEnd"/>
            <w:r w:rsidRPr="00ED6D66">
              <w:rPr>
                <w:rFonts w:ascii="Arial Narrow" w:hAnsi="Arial Narrow"/>
                <w:sz w:val="20"/>
                <w:szCs w:val="20"/>
              </w:rPr>
              <w:t xml:space="preserve"> result. </w:t>
            </w:r>
          </w:p>
          <w:p w:rsidRPr="00ED6D66" w:rsidR="00ED6D66" w:rsidP="00ED6D66" w:rsidRDefault="004C3230" w14:paraId="2532AE17" wp14:textId="77777777">
            <w:pPr>
              <w:pStyle w:val="ListParagraph"/>
              <w:numPr>
                <w:ilvl w:val="0"/>
                <w:numId w:val="13"/>
              </w:numPr>
              <w:jc w:val="both"/>
              <w:rPr>
                <w:rFonts w:ascii="Arial Narrow" w:hAnsi="Arial Narrow"/>
                <w:sz w:val="20"/>
                <w:szCs w:val="20"/>
              </w:rPr>
            </w:pPr>
            <w:r w:rsidRPr="00ED6D66">
              <w:rPr>
                <w:rFonts w:ascii="Arial Narrow" w:hAnsi="Arial Narrow"/>
                <w:sz w:val="20"/>
                <w:szCs w:val="20"/>
              </w:rPr>
              <w:t xml:space="preserve">Makes decisions having significant consequences that are </w:t>
            </w:r>
            <w:proofErr w:type="spellStart"/>
            <w:r w:rsidRPr="00ED6D66">
              <w:rPr>
                <w:rFonts w:ascii="Arial Narrow" w:hAnsi="Arial Narrow"/>
                <w:sz w:val="20"/>
                <w:szCs w:val="20"/>
              </w:rPr>
              <w:t>favourable</w:t>
            </w:r>
            <w:proofErr w:type="spellEnd"/>
            <w:r w:rsidRPr="00ED6D66">
              <w:rPr>
                <w:rFonts w:ascii="Arial Narrow" w:hAnsi="Arial Narrow"/>
                <w:sz w:val="20"/>
                <w:szCs w:val="20"/>
              </w:rPr>
              <w:t xml:space="preserve"> for the organization, consistent with COSTAATT values and able to withstand public scrutiny.</w:t>
            </w:r>
          </w:p>
          <w:p w:rsidRPr="00ED6D66" w:rsidR="00ED6D66" w:rsidP="00ED6D66" w:rsidRDefault="004C3230" w14:paraId="1A8F1647" wp14:textId="77777777">
            <w:pPr>
              <w:pStyle w:val="ListParagraph"/>
              <w:numPr>
                <w:ilvl w:val="0"/>
                <w:numId w:val="13"/>
              </w:numPr>
              <w:jc w:val="both"/>
              <w:rPr>
                <w:rFonts w:ascii="Arial Narrow" w:hAnsi="Arial Narrow"/>
                <w:sz w:val="20"/>
                <w:szCs w:val="20"/>
              </w:rPr>
            </w:pPr>
            <w:r w:rsidRPr="00ED6D66">
              <w:rPr>
                <w:rFonts w:ascii="Arial Narrow" w:hAnsi="Arial Narrow"/>
                <w:sz w:val="20"/>
                <w:szCs w:val="20"/>
              </w:rPr>
              <w:t xml:space="preserve">Depicts impeccable judgement; takes educated risks and makes innovative and creative decisions when pursuing and </w:t>
            </w:r>
            <w:r w:rsidRPr="00ED6D66">
              <w:rPr>
                <w:rFonts w:ascii="Arial Narrow" w:hAnsi="Arial Narrow"/>
                <w:sz w:val="20"/>
                <w:szCs w:val="20"/>
              </w:rPr>
              <w:t>implementing new approaches and strate</w:t>
            </w:r>
            <w:r w:rsidRPr="00ED6D66" w:rsidR="00853F47">
              <w:rPr>
                <w:rFonts w:ascii="Arial Narrow" w:hAnsi="Arial Narrow"/>
                <w:sz w:val="20"/>
                <w:szCs w:val="20"/>
              </w:rPr>
              <w:t>gies.</w:t>
            </w:r>
          </w:p>
          <w:p w:rsidRPr="00ED6D66" w:rsidR="004C3230" w:rsidP="00ED6D66" w:rsidRDefault="004C3230" w14:paraId="4F6856FC" wp14:textId="77777777">
            <w:pPr>
              <w:pStyle w:val="ListParagraph"/>
              <w:numPr>
                <w:ilvl w:val="0"/>
                <w:numId w:val="13"/>
              </w:numPr>
              <w:jc w:val="both"/>
              <w:rPr>
                <w:rFonts w:ascii="Arial Narrow" w:hAnsi="Arial Narrow" w:cs="Calibri"/>
                <w:sz w:val="20"/>
                <w:szCs w:val="20"/>
              </w:rPr>
            </w:pPr>
            <w:r w:rsidRPr="00ED6D66">
              <w:rPr>
                <w:rFonts w:ascii="Arial Narrow" w:hAnsi="Arial Narrow"/>
                <w:sz w:val="20"/>
                <w:szCs w:val="20"/>
              </w:rPr>
              <w:t>Makes and implements strategic decisions based on principles, values and sound business arguments.</w:t>
            </w:r>
          </w:p>
        </w:tc>
      </w:tr>
      <w:tr xmlns:wp14="http://schemas.microsoft.com/office/word/2010/wordml" w:rsidRPr="009A3C16" w:rsidR="00153B79" w:rsidTr="0780C99A" w14:paraId="7061E255" wp14:textId="77777777">
        <w:tc>
          <w:tcPr>
            <w:tcW w:w="763" w:type="pct"/>
            <w:tcMar/>
          </w:tcPr>
          <w:p w:rsidRPr="009A3C16" w:rsidR="00D232F6" w:rsidP="009A3C16" w:rsidRDefault="00D232F6" w14:paraId="617BEF9F" wp14:textId="77777777">
            <w:pPr>
              <w:jc w:val="both"/>
              <w:rPr>
                <w:rFonts w:ascii="Arial Narrow" w:hAnsi="Arial Narrow"/>
                <w:b/>
                <w:sz w:val="20"/>
                <w:szCs w:val="20"/>
              </w:rPr>
            </w:pPr>
            <w:r w:rsidRPr="009A3C16">
              <w:rPr>
                <w:rFonts w:ascii="Arial Narrow" w:hAnsi="Arial Narrow"/>
                <w:b/>
                <w:sz w:val="20"/>
                <w:szCs w:val="20"/>
              </w:rPr>
              <w:t>Achievement Focus</w:t>
            </w:r>
          </w:p>
        </w:tc>
        <w:tc>
          <w:tcPr>
            <w:tcW w:w="756" w:type="pct"/>
            <w:tcMar/>
          </w:tcPr>
          <w:p w:rsidRPr="009A3C16" w:rsidR="00D232F6" w:rsidP="009A3C16" w:rsidRDefault="00D232F6" w14:paraId="53128261" wp14:textId="77777777">
            <w:pPr>
              <w:jc w:val="both"/>
              <w:rPr>
                <w:rFonts w:ascii="Arial Narrow" w:hAnsi="Arial Narrow"/>
                <w:sz w:val="20"/>
                <w:szCs w:val="20"/>
              </w:rPr>
            </w:pPr>
          </w:p>
        </w:tc>
        <w:tc>
          <w:tcPr>
            <w:tcW w:w="762" w:type="pct"/>
            <w:tcMar/>
          </w:tcPr>
          <w:p w:rsidRPr="009A3C16" w:rsidR="00D232F6" w:rsidP="009A3C16" w:rsidRDefault="00751711" w14:paraId="7E4569CF" wp14:textId="77777777">
            <w:pPr>
              <w:jc w:val="both"/>
              <w:rPr>
                <w:rFonts w:ascii="Arial Narrow" w:hAnsi="Arial Narrow" w:cs="Calibri"/>
                <w:sz w:val="20"/>
                <w:szCs w:val="20"/>
              </w:rPr>
            </w:pPr>
            <w:r w:rsidRPr="009A3C16">
              <w:rPr>
                <w:rFonts w:ascii="Arial Narrow" w:hAnsi="Arial Narrow" w:cs="Calibri"/>
                <w:sz w:val="20"/>
                <w:szCs w:val="20"/>
              </w:rPr>
              <w:t xml:space="preserve">Generates results </w:t>
            </w:r>
            <w:r w:rsidRPr="009A3C16" w:rsidR="00D232F6">
              <w:rPr>
                <w:rFonts w:ascii="Arial Narrow" w:hAnsi="Arial Narrow" w:cs="Calibri"/>
                <w:sz w:val="20"/>
                <w:szCs w:val="20"/>
              </w:rPr>
              <w:t>by assuming responsibility for one's performance and the correctness of one's interventions, and recognizing opportunities and acting efficiently at the appropriate moment and within the given deadlines</w:t>
            </w:r>
          </w:p>
        </w:tc>
        <w:tc>
          <w:tcPr>
            <w:tcW w:w="939" w:type="pct"/>
            <w:tcMar/>
          </w:tcPr>
          <w:p w:rsidRPr="00ED6D66" w:rsidR="00ED6D66" w:rsidP="00ED6D66" w:rsidRDefault="00751711" w14:paraId="795AC75E" wp14:textId="77777777">
            <w:pPr>
              <w:pStyle w:val="ListParagraph"/>
              <w:numPr>
                <w:ilvl w:val="0"/>
                <w:numId w:val="14"/>
              </w:numPr>
              <w:jc w:val="both"/>
              <w:rPr>
                <w:rFonts w:ascii="Arial Narrow" w:hAnsi="Arial Narrow"/>
                <w:sz w:val="20"/>
                <w:szCs w:val="20"/>
              </w:rPr>
            </w:pPr>
            <w:r w:rsidRPr="00ED6D66">
              <w:rPr>
                <w:rFonts w:ascii="Arial Narrow" w:hAnsi="Arial Narrow"/>
                <w:sz w:val="20"/>
                <w:szCs w:val="20"/>
              </w:rPr>
              <w:t xml:space="preserve">Defines ambitious, but realistic, personal goals.  </w:t>
            </w:r>
          </w:p>
          <w:p w:rsidRPr="00ED6D66" w:rsidR="00ED6D66" w:rsidP="00ED6D66" w:rsidRDefault="00751711" w14:paraId="7E6B728D" wp14:textId="77777777">
            <w:pPr>
              <w:pStyle w:val="ListParagraph"/>
              <w:numPr>
                <w:ilvl w:val="0"/>
                <w:numId w:val="14"/>
              </w:numPr>
              <w:jc w:val="both"/>
              <w:rPr>
                <w:rFonts w:ascii="Arial Narrow" w:hAnsi="Arial Narrow"/>
                <w:sz w:val="20"/>
                <w:szCs w:val="20"/>
              </w:rPr>
            </w:pPr>
            <w:r w:rsidRPr="00ED6D66">
              <w:rPr>
                <w:rFonts w:ascii="Arial Narrow" w:hAnsi="Arial Narrow"/>
                <w:sz w:val="20"/>
                <w:szCs w:val="20"/>
              </w:rPr>
              <w:t xml:space="preserve">Works while meeting quality and performance standards.  </w:t>
            </w:r>
          </w:p>
          <w:p w:rsidRPr="00ED6D66" w:rsidR="00D232F6" w:rsidP="00ED6D66" w:rsidRDefault="00751711" w14:paraId="1954BB1E" wp14:textId="77777777">
            <w:pPr>
              <w:pStyle w:val="ListParagraph"/>
              <w:numPr>
                <w:ilvl w:val="0"/>
                <w:numId w:val="14"/>
              </w:numPr>
              <w:jc w:val="both"/>
              <w:rPr>
                <w:rFonts w:ascii="Arial Narrow" w:hAnsi="Arial Narrow" w:cs="Calibri"/>
                <w:sz w:val="20"/>
                <w:szCs w:val="20"/>
              </w:rPr>
            </w:pPr>
            <w:r w:rsidRPr="00ED6D66">
              <w:rPr>
                <w:rFonts w:ascii="Arial Narrow" w:hAnsi="Arial Narrow"/>
                <w:sz w:val="20"/>
                <w:szCs w:val="20"/>
              </w:rPr>
              <w:t>Promptly and efficiently completes work assignment</w:t>
            </w:r>
          </w:p>
        </w:tc>
        <w:tc>
          <w:tcPr>
            <w:tcW w:w="721" w:type="pct"/>
            <w:tcMar/>
          </w:tcPr>
          <w:p w:rsidRPr="00ED6D66" w:rsidR="00ED6D66" w:rsidP="00ED6D66" w:rsidRDefault="00751711" w14:paraId="7B2166C3" wp14:textId="77777777">
            <w:pPr>
              <w:pStyle w:val="ListParagraph"/>
              <w:numPr>
                <w:ilvl w:val="0"/>
                <w:numId w:val="15"/>
              </w:numPr>
              <w:jc w:val="both"/>
              <w:rPr>
                <w:rFonts w:ascii="Arial Narrow" w:hAnsi="Arial Narrow"/>
                <w:sz w:val="20"/>
                <w:szCs w:val="20"/>
              </w:rPr>
            </w:pPr>
            <w:r w:rsidRPr="00ED6D66">
              <w:rPr>
                <w:rFonts w:ascii="Arial Narrow" w:hAnsi="Arial Narrow"/>
                <w:sz w:val="20"/>
                <w:szCs w:val="20"/>
              </w:rPr>
              <w:t xml:space="preserve">Demonstrates the ability to challenge existing practices in order to become more effective. Contributes to improve work methods, outcomes and team performance. </w:t>
            </w:r>
          </w:p>
          <w:p w:rsidRPr="00ED6D66" w:rsidR="00ED6D66" w:rsidP="00ED6D66" w:rsidRDefault="00751711" w14:paraId="58C7ADF5" wp14:textId="77777777">
            <w:pPr>
              <w:pStyle w:val="ListParagraph"/>
              <w:numPr>
                <w:ilvl w:val="0"/>
                <w:numId w:val="15"/>
              </w:numPr>
              <w:jc w:val="both"/>
              <w:rPr>
                <w:rFonts w:ascii="Arial Narrow" w:hAnsi="Arial Narrow"/>
                <w:sz w:val="20"/>
                <w:szCs w:val="20"/>
              </w:rPr>
            </w:pPr>
            <w:r w:rsidRPr="00ED6D66">
              <w:rPr>
                <w:rFonts w:ascii="Arial Narrow" w:hAnsi="Arial Narrow"/>
                <w:sz w:val="20"/>
                <w:szCs w:val="20"/>
              </w:rPr>
              <w:t xml:space="preserve">Generates results by acting in a focused way and within the deadlines, and finds ways to go around obstacles with minimum guidance. </w:t>
            </w:r>
          </w:p>
          <w:p w:rsidRPr="00ED6D66" w:rsidR="00D232F6" w:rsidP="00ED6D66" w:rsidRDefault="00751711" w14:paraId="5C3E757D" wp14:textId="77777777">
            <w:pPr>
              <w:pStyle w:val="ListParagraph"/>
              <w:numPr>
                <w:ilvl w:val="0"/>
                <w:numId w:val="15"/>
              </w:numPr>
              <w:jc w:val="both"/>
              <w:rPr>
                <w:rFonts w:ascii="Arial Narrow" w:hAnsi="Arial Narrow" w:cs="Calibri"/>
                <w:sz w:val="20"/>
                <w:szCs w:val="20"/>
              </w:rPr>
            </w:pPr>
            <w:r w:rsidRPr="00ED6D66">
              <w:rPr>
                <w:rFonts w:ascii="Arial Narrow" w:hAnsi="Arial Narrow"/>
                <w:sz w:val="20"/>
                <w:szCs w:val="20"/>
              </w:rPr>
              <w:t xml:space="preserve">Makes efforts to </w:t>
            </w:r>
            <w:r w:rsidRPr="00ED6D66" w:rsidR="00153B79">
              <w:rPr>
                <w:rFonts w:ascii="Arial Narrow" w:hAnsi="Arial Narrow"/>
                <w:sz w:val="20"/>
                <w:szCs w:val="20"/>
              </w:rPr>
              <w:t>optimize</w:t>
            </w:r>
            <w:r w:rsidRPr="00ED6D66">
              <w:rPr>
                <w:rFonts w:ascii="Arial Narrow" w:hAnsi="Arial Narrow"/>
                <w:sz w:val="20"/>
                <w:szCs w:val="20"/>
              </w:rPr>
              <w:t xml:space="preserve"> process workflows efficiently using technology</w:t>
            </w:r>
            <w:r w:rsidRPr="00ED6D66" w:rsidR="00853F47">
              <w:rPr>
                <w:rFonts w:ascii="Arial Narrow" w:hAnsi="Arial Narrow"/>
                <w:sz w:val="20"/>
                <w:szCs w:val="20"/>
              </w:rPr>
              <w:t>.</w:t>
            </w:r>
          </w:p>
        </w:tc>
        <w:tc>
          <w:tcPr>
            <w:tcW w:w="1059" w:type="pct"/>
            <w:tcMar/>
          </w:tcPr>
          <w:p w:rsidR="00ED6D66" w:rsidP="00ED6D66" w:rsidRDefault="00751711" w14:paraId="0F5B9BDD" wp14:textId="77777777">
            <w:pPr>
              <w:pStyle w:val="ListParagraph"/>
              <w:numPr>
                <w:ilvl w:val="0"/>
                <w:numId w:val="16"/>
              </w:numPr>
              <w:jc w:val="both"/>
              <w:rPr>
                <w:rFonts w:ascii="Arial Narrow" w:hAnsi="Arial Narrow"/>
                <w:sz w:val="20"/>
                <w:szCs w:val="20"/>
              </w:rPr>
            </w:pPr>
            <w:r w:rsidRPr="00ED6D66">
              <w:rPr>
                <w:rFonts w:ascii="Arial Narrow" w:hAnsi="Arial Narrow"/>
                <w:sz w:val="20"/>
                <w:szCs w:val="20"/>
              </w:rPr>
              <w:t>Identifies needed adjustments in own area of responsibility a</w:t>
            </w:r>
            <w:r w:rsidRPr="00ED6D66" w:rsidR="004C3230">
              <w:rPr>
                <w:rFonts w:ascii="Arial Narrow" w:hAnsi="Arial Narrow"/>
                <w:sz w:val="20"/>
                <w:szCs w:val="20"/>
              </w:rPr>
              <w:t>nd sets priorities accordingly.</w:t>
            </w:r>
          </w:p>
          <w:p w:rsidRPr="00ED6D66" w:rsidR="00853F47" w:rsidP="00ED6D66" w:rsidRDefault="00751711" w14:paraId="51640A10" wp14:textId="77777777">
            <w:pPr>
              <w:pStyle w:val="ListParagraph"/>
              <w:numPr>
                <w:ilvl w:val="0"/>
                <w:numId w:val="16"/>
              </w:numPr>
              <w:jc w:val="both"/>
              <w:rPr>
                <w:rFonts w:ascii="Arial Narrow" w:hAnsi="Arial Narrow"/>
                <w:sz w:val="20"/>
                <w:szCs w:val="20"/>
              </w:rPr>
            </w:pPr>
            <w:r w:rsidRPr="00ED6D66">
              <w:rPr>
                <w:rFonts w:ascii="Arial Narrow" w:hAnsi="Arial Narrow"/>
                <w:sz w:val="20"/>
                <w:szCs w:val="20"/>
              </w:rPr>
              <w:t xml:space="preserve">Considers the implications </w:t>
            </w:r>
            <w:r w:rsidRPr="00ED6D66" w:rsidR="004C3230">
              <w:rPr>
                <w:rFonts w:ascii="Arial Narrow" w:hAnsi="Arial Narrow"/>
                <w:sz w:val="20"/>
                <w:szCs w:val="20"/>
              </w:rPr>
              <w:t>of proposed courses of actions.</w:t>
            </w:r>
          </w:p>
          <w:p w:rsidRPr="00ED6D66" w:rsidR="00ED6D66" w:rsidP="00ED6D66" w:rsidRDefault="00853F47" w14:paraId="6BC14E8F" wp14:textId="77777777">
            <w:pPr>
              <w:pStyle w:val="ListParagraph"/>
              <w:numPr>
                <w:ilvl w:val="0"/>
                <w:numId w:val="16"/>
              </w:numPr>
              <w:jc w:val="both"/>
              <w:rPr>
                <w:rFonts w:ascii="Arial Narrow" w:hAnsi="Arial Narrow"/>
                <w:sz w:val="20"/>
                <w:szCs w:val="20"/>
              </w:rPr>
            </w:pPr>
            <w:r w:rsidRPr="00ED6D66">
              <w:rPr>
                <w:rFonts w:ascii="Arial Narrow" w:hAnsi="Arial Narrow"/>
                <w:sz w:val="20"/>
                <w:szCs w:val="20"/>
              </w:rPr>
              <w:t xml:space="preserve">Works to exceed existing quality standards or beat deadlines. </w:t>
            </w:r>
          </w:p>
          <w:p w:rsidR="00ED6D66" w:rsidP="00ED6D66" w:rsidRDefault="00853F47" w14:paraId="4EAE5F53" wp14:textId="77777777">
            <w:pPr>
              <w:pStyle w:val="ListParagraph"/>
              <w:numPr>
                <w:ilvl w:val="0"/>
                <w:numId w:val="16"/>
              </w:numPr>
              <w:jc w:val="both"/>
              <w:rPr>
                <w:rFonts w:ascii="Arial Narrow" w:hAnsi="Arial Narrow"/>
                <w:sz w:val="20"/>
                <w:szCs w:val="20"/>
              </w:rPr>
            </w:pPr>
            <w:r w:rsidRPr="00ED6D66">
              <w:rPr>
                <w:rFonts w:ascii="Arial Narrow" w:hAnsi="Arial Narrow"/>
                <w:sz w:val="20"/>
                <w:szCs w:val="20"/>
              </w:rPr>
              <w:t>Demonstrates continual organized drive--from setting of goals for self and/or others to ongoing management and ach</w:t>
            </w:r>
            <w:r w:rsidR="00ED6D66">
              <w:rPr>
                <w:rFonts w:ascii="Arial Narrow" w:hAnsi="Arial Narrow"/>
                <w:sz w:val="20"/>
                <w:szCs w:val="20"/>
              </w:rPr>
              <w:t>ievement of stated objectives.</w:t>
            </w:r>
          </w:p>
          <w:p w:rsidR="00ED6D66" w:rsidP="00ED6D66" w:rsidRDefault="00853F47" w14:paraId="540E74D4" wp14:textId="77777777">
            <w:pPr>
              <w:pStyle w:val="ListParagraph"/>
              <w:numPr>
                <w:ilvl w:val="0"/>
                <w:numId w:val="16"/>
              </w:numPr>
              <w:jc w:val="both"/>
              <w:rPr>
                <w:rFonts w:ascii="Arial Narrow" w:hAnsi="Arial Narrow"/>
                <w:sz w:val="20"/>
                <w:szCs w:val="20"/>
              </w:rPr>
            </w:pPr>
            <w:r w:rsidRPr="00ED6D66">
              <w:rPr>
                <w:rFonts w:ascii="Arial Narrow" w:hAnsi="Arial Narrow"/>
                <w:sz w:val="20"/>
                <w:szCs w:val="20"/>
              </w:rPr>
              <w:t xml:space="preserve">Competes against one's own standards of excellence in addition to company standards. </w:t>
            </w:r>
          </w:p>
          <w:p w:rsidRPr="00ED6D66" w:rsidR="00853F47" w:rsidP="00ED6D66" w:rsidRDefault="00853F47" w14:paraId="7FC33844" wp14:textId="77777777">
            <w:pPr>
              <w:pStyle w:val="ListParagraph"/>
              <w:numPr>
                <w:ilvl w:val="0"/>
                <w:numId w:val="16"/>
              </w:numPr>
              <w:jc w:val="both"/>
              <w:rPr>
                <w:rFonts w:ascii="Arial Narrow" w:hAnsi="Arial Narrow"/>
                <w:sz w:val="20"/>
                <w:szCs w:val="20"/>
              </w:rPr>
            </w:pPr>
            <w:r w:rsidRPr="00ED6D66">
              <w:rPr>
                <w:rFonts w:ascii="Arial Narrow" w:hAnsi="Arial Narrow"/>
                <w:sz w:val="20"/>
                <w:szCs w:val="20"/>
              </w:rPr>
              <w:t>Demonstrates willingness to learn and grow personally and professionally.</w:t>
            </w:r>
          </w:p>
          <w:p w:rsidRPr="00ED6D66" w:rsidR="00D232F6" w:rsidP="00ED6D66" w:rsidRDefault="00751711" w14:paraId="74D121D5" wp14:textId="77777777">
            <w:pPr>
              <w:pStyle w:val="ListParagraph"/>
              <w:numPr>
                <w:ilvl w:val="0"/>
                <w:numId w:val="16"/>
              </w:numPr>
              <w:jc w:val="both"/>
              <w:rPr>
                <w:rFonts w:ascii="Arial Narrow" w:hAnsi="Arial Narrow" w:cs="Calibri"/>
                <w:sz w:val="20"/>
                <w:szCs w:val="20"/>
              </w:rPr>
            </w:pPr>
            <w:r w:rsidRPr="00ED6D66">
              <w:rPr>
                <w:rFonts w:ascii="Arial Narrow" w:hAnsi="Arial Narrow"/>
                <w:sz w:val="20"/>
                <w:szCs w:val="20"/>
              </w:rPr>
              <w:t>Takes new initiatives aimed at improving team performance.</w:t>
            </w:r>
          </w:p>
        </w:tc>
      </w:tr>
      <w:tr xmlns:wp14="http://schemas.microsoft.com/office/word/2010/wordml" w:rsidRPr="009A3C16" w:rsidR="00153B79" w:rsidTr="0780C99A" w14:paraId="5F066B8E" wp14:textId="77777777">
        <w:tc>
          <w:tcPr>
            <w:tcW w:w="763" w:type="pct"/>
            <w:tcMar/>
          </w:tcPr>
          <w:p w:rsidRPr="009A3C16" w:rsidR="00D232F6" w:rsidP="009A3C16" w:rsidRDefault="00D232F6" w14:paraId="551B5B57" wp14:textId="77777777">
            <w:pPr>
              <w:jc w:val="both"/>
              <w:rPr>
                <w:rFonts w:ascii="Arial Narrow" w:hAnsi="Arial Narrow"/>
                <w:b/>
                <w:sz w:val="20"/>
                <w:szCs w:val="20"/>
              </w:rPr>
            </w:pPr>
            <w:r w:rsidRPr="009A3C16">
              <w:rPr>
                <w:rFonts w:ascii="Arial Narrow" w:hAnsi="Arial Narrow"/>
                <w:b/>
                <w:sz w:val="20"/>
                <w:szCs w:val="20"/>
              </w:rPr>
              <w:t>Teamwork</w:t>
            </w:r>
          </w:p>
        </w:tc>
        <w:tc>
          <w:tcPr>
            <w:tcW w:w="756" w:type="pct"/>
            <w:tcMar/>
          </w:tcPr>
          <w:p w:rsidRPr="009A3C16" w:rsidR="00D232F6" w:rsidP="009A3C16" w:rsidRDefault="00D232F6" w14:paraId="62486C05" wp14:textId="77777777">
            <w:pPr>
              <w:jc w:val="both"/>
              <w:rPr>
                <w:rFonts w:ascii="Arial Narrow" w:hAnsi="Arial Narrow"/>
                <w:sz w:val="20"/>
                <w:szCs w:val="20"/>
              </w:rPr>
            </w:pPr>
          </w:p>
        </w:tc>
        <w:tc>
          <w:tcPr>
            <w:tcW w:w="762" w:type="pct"/>
            <w:tcMar/>
          </w:tcPr>
          <w:p w:rsidRPr="009A3C16" w:rsidR="00D232F6" w:rsidP="009A3C16" w:rsidRDefault="00D232F6" w14:paraId="7314CD4D" wp14:textId="77777777">
            <w:pPr>
              <w:jc w:val="both"/>
              <w:rPr>
                <w:rFonts w:ascii="Arial Narrow" w:hAnsi="Arial Narrow" w:cs="Calibri"/>
                <w:sz w:val="20"/>
                <w:szCs w:val="20"/>
              </w:rPr>
            </w:pPr>
            <w:r w:rsidRPr="009A3C16">
              <w:rPr>
                <w:rFonts w:ascii="Arial Narrow" w:hAnsi="Arial Narrow" w:cs="Calibri"/>
                <w:sz w:val="20"/>
                <w:szCs w:val="20"/>
              </w:rPr>
              <w:t>Cooperates and collaborates with colleagues as appropriate; works in partnership with others; cultivates, builds and maintains good relationships with pee</w:t>
            </w:r>
            <w:r w:rsidRPr="009A3C16" w:rsidR="00E86A04">
              <w:rPr>
                <w:rFonts w:ascii="Arial Narrow" w:hAnsi="Arial Narrow" w:cs="Calibri"/>
                <w:sz w:val="20"/>
                <w:szCs w:val="20"/>
              </w:rPr>
              <w:t>rs, subordinates and customers</w:t>
            </w:r>
          </w:p>
        </w:tc>
        <w:tc>
          <w:tcPr>
            <w:tcW w:w="939" w:type="pct"/>
            <w:tcMar/>
          </w:tcPr>
          <w:p w:rsidRPr="00ED6D66" w:rsidR="00ED6D66" w:rsidP="00ED6D66" w:rsidRDefault="00E86A04" w14:paraId="66C35FC1" wp14:textId="77777777">
            <w:pPr>
              <w:pStyle w:val="ListParagraph"/>
              <w:numPr>
                <w:ilvl w:val="0"/>
                <w:numId w:val="17"/>
              </w:numPr>
              <w:jc w:val="both"/>
              <w:rPr>
                <w:rFonts w:ascii="Arial Narrow" w:hAnsi="Arial Narrow" w:cs="Calibri"/>
                <w:sz w:val="20"/>
                <w:szCs w:val="20"/>
              </w:rPr>
            </w:pPr>
            <w:r w:rsidRPr="00ED6D66">
              <w:rPr>
                <w:rFonts w:ascii="Arial Narrow" w:hAnsi="Arial Narrow" w:cs="Calibri"/>
                <w:sz w:val="20"/>
                <w:szCs w:val="20"/>
              </w:rPr>
              <w:t xml:space="preserve">Builds and maintains effective working relationships with peers and campus partners. </w:t>
            </w:r>
          </w:p>
          <w:p w:rsidRPr="00ED6D66" w:rsidR="00ED6D66" w:rsidP="00ED6D66" w:rsidRDefault="00E86A04" w14:paraId="4A4852B0" wp14:textId="77777777">
            <w:pPr>
              <w:pStyle w:val="ListParagraph"/>
              <w:numPr>
                <w:ilvl w:val="0"/>
                <w:numId w:val="17"/>
              </w:numPr>
              <w:jc w:val="both"/>
              <w:rPr>
                <w:rFonts w:ascii="Arial Narrow" w:hAnsi="Arial Narrow"/>
                <w:sz w:val="20"/>
                <w:szCs w:val="20"/>
              </w:rPr>
            </w:pPr>
            <w:r w:rsidRPr="00ED6D66">
              <w:rPr>
                <w:rFonts w:ascii="Arial Narrow" w:hAnsi="Arial Narrow"/>
                <w:sz w:val="20"/>
                <w:szCs w:val="20"/>
              </w:rPr>
              <w:t>Show commitment to the team’s purpose and goal.</w:t>
            </w:r>
            <w:r w:rsidRPr="00ED6D66" w:rsidR="009A3C16">
              <w:rPr>
                <w:rFonts w:ascii="Arial Narrow" w:hAnsi="Arial Narrow"/>
                <w:sz w:val="20"/>
                <w:szCs w:val="20"/>
              </w:rPr>
              <w:t xml:space="preserve"> </w:t>
            </w:r>
          </w:p>
          <w:p w:rsidRPr="00ED6D66" w:rsidR="00D232F6" w:rsidP="00ED6D66" w:rsidRDefault="009A3C16" w14:paraId="4845D3DA" wp14:textId="77777777">
            <w:pPr>
              <w:pStyle w:val="ListParagraph"/>
              <w:numPr>
                <w:ilvl w:val="0"/>
                <w:numId w:val="17"/>
              </w:numPr>
              <w:jc w:val="both"/>
              <w:rPr>
                <w:rFonts w:ascii="Arial Narrow" w:hAnsi="Arial Narrow" w:cs="Calibri"/>
                <w:sz w:val="20"/>
                <w:szCs w:val="20"/>
              </w:rPr>
            </w:pPr>
            <w:r w:rsidRPr="00ED6D66">
              <w:rPr>
                <w:rFonts w:ascii="Arial Narrow" w:hAnsi="Arial Narrow"/>
                <w:sz w:val="20"/>
                <w:szCs w:val="20"/>
              </w:rPr>
              <w:t>Participates willingly toward accomplishing group goals, doing his/her share of the work</w:t>
            </w:r>
          </w:p>
        </w:tc>
        <w:tc>
          <w:tcPr>
            <w:tcW w:w="721" w:type="pct"/>
            <w:tcMar/>
          </w:tcPr>
          <w:p w:rsidRPr="00ED6D66" w:rsidR="00ED6D66" w:rsidP="00ED6D66" w:rsidRDefault="00D232F6" w14:paraId="1BBA0958" wp14:textId="77777777">
            <w:pPr>
              <w:pStyle w:val="ListParagraph"/>
              <w:numPr>
                <w:ilvl w:val="0"/>
                <w:numId w:val="18"/>
              </w:numPr>
              <w:jc w:val="both"/>
              <w:rPr>
                <w:rFonts w:ascii="Arial Narrow" w:hAnsi="Arial Narrow" w:cs="Calibri"/>
                <w:sz w:val="20"/>
                <w:szCs w:val="20"/>
              </w:rPr>
            </w:pPr>
            <w:r w:rsidRPr="00ED6D66">
              <w:rPr>
                <w:rFonts w:ascii="Arial Narrow" w:hAnsi="Arial Narrow" w:cs="Calibri"/>
                <w:sz w:val="20"/>
                <w:szCs w:val="20"/>
              </w:rPr>
              <w:t>Builds and maintains effective working relationships</w:t>
            </w:r>
            <w:r w:rsidRPr="00ED6D66" w:rsidR="00E86A04">
              <w:rPr>
                <w:rFonts w:ascii="Arial Narrow" w:hAnsi="Arial Narrow" w:cs="Calibri"/>
                <w:sz w:val="20"/>
                <w:szCs w:val="20"/>
              </w:rPr>
              <w:t xml:space="preserve"> with peers and campus partners. </w:t>
            </w:r>
          </w:p>
          <w:p w:rsidRPr="00ED6D66" w:rsidR="00ED6D66" w:rsidP="00ED6D66" w:rsidRDefault="00E86A04" w14:paraId="53207DB6" wp14:textId="77777777">
            <w:pPr>
              <w:pStyle w:val="ListParagraph"/>
              <w:numPr>
                <w:ilvl w:val="0"/>
                <w:numId w:val="18"/>
              </w:numPr>
              <w:jc w:val="both"/>
              <w:rPr>
                <w:rFonts w:ascii="Arial Narrow" w:hAnsi="Arial Narrow"/>
                <w:sz w:val="20"/>
                <w:szCs w:val="20"/>
              </w:rPr>
            </w:pPr>
            <w:r w:rsidRPr="00ED6D66">
              <w:rPr>
                <w:rFonts w:ascii="Arial Narrow" w:hAnsi="Arial Narrow"/>
                <w:sz w:val="20"/>
                <w:szCs w:val="20"/>
              </w:rPr>
              <w:t xml:space="preserve">Show commitment to the team’s purpose and </w:t>
            </w:r>
            <w:r w:rsidRPr="00ED6D66" w:rsidR="00153B79">
              <w:rPr>
                <w:rFonts w:ascii="Arial Narrow" w:hAnsi="Arial Narrow"/>
                <w:sz w:val="20"/>
                <w:szCs w:val="20"/>
              </w:rPr>
              <w:t>goals.</w:t>
            </w:r>
          </w:p>
          <w:p w:rsidRPr="00ED6D66" w:rsidR="00ED6D66" w:rsidP="00ED6D66" w:rsidRDefault="00E86A04" w14:paraId="0EE8A774" wp14:textId="77777777">
            <w:pPr>
              <w:pStyle w:val="ListParagraph"/>
              <w:numPr>
                <w:ilvl w:val="0"/>
                <w:numId w:val="18"/>
              </w:numPr>
              <w:jc w:val="both"/>
              <w:rPr>
                <w:rFonts w:ascii="Arial Narrow" w:hAnsi="Arial Narrow" w:cs="Calibri"/>
                <w:sz w:val="20"/>
                <w:szCs w:val="20"/>
              </w:rPr>
            </w:pPr>
            <w:r w:rsidRPr="00ED6D66">
              <w:rPr>
                <w:rFonts w:ascii="Arial Narrow" w:hAnsi="Arial Narrow"/>
                <w:sz w:val="20"/>
                <w:szCs w:val="20"/>
              </w:rPr>
              <w:t>Accept and provide feedback in a constructive and considerate way.</w:t>
            </w:r>
            <w:r w:rsidRPr="00ED6D66" w:rsidR="009A3C16">
              <w:rPr>
                <w:rFonts w:ascii="Arial Narrow" w:hAnsi="Arial Narrow"/>
                <w:sz w:val="20"/>
                <w:szCs w:val="20"/>
              </w:rPr>
              <w:t xml:space="preserve"> Solicits and uses ideas and opinions of others to help fo</w:t>
            </w:r>
            <w:r w:rsidR="00ED6D66">
              <w:rPr>
                <w:rFonts w:ascii="Arial Narrow" w:hAnsi="Arial Narrow"/>
                <w:sz w:val="20"/>
                <w:szCs w:val="20"/>
              </w:rPr>
              <w:t>rm specific decisions or plans.</w:t>
            </w:r>
          </w:p>
          <w:p w:rsidRPr="00ED6D66" w:rsidR="00D232F6" w:rsidP="00ED6D66" w:rsidRDefault="009A3C16" w14:paraId="6EA7A601" wp14:textId="77777777">
            <w:pPr>
              <w:pStyle w:val="ListParagraph"/>
              <w:numPr>
                <w:ilvl w:val="0"/>
                <w:numId w:val="18"/>
              </w:numPr>
              <w:jc w:val="both"/>
              <w:rPr>
                <w:rFonts w:ascii="Arial Narrow" w:hAnsi="Arial Narrow" w:cs="Calibri"/>
                <w:sz w:val="20"/>
                <w:szCs w:val="20"/>
              </w:rPr>
            </w:pPr>
            <w:r w:rsidRPr="00ED6D66">
              <w:rPr>
                <w:rFonts w:ascii="Arial Narrow" w:hAnsi="Arial Narrow"/>
                <w:sz w:val="20"/>
                <w:szCs w:val="20"/>
              </w:rPr>
              <w:t xml:space="preserve">Acknowledges and works through conflict; does not remain silent or withhold differing opinions. </w:t>
            </w:r>
          </w:p>
        </w:tc>
        <w:tc>
          <w:tcPr>
            <w:tcW w:w="1059" w:type="pct"/>
            <w:tcMar/>
          </w:tcPr>
          <w:p w:rsidRPr="009156F9" w:rsidR="009156F9" w:rsidP="009156F9" w:rsidRDefault="00E86A04" w14:paraId="7D782BC4" wp14:textId="77777777">
            <w:pPr>
              <w:pStyle w:val="ListParagraph"/>
              <w:numPr>
                <w:ilvl w:val="0"/>
                <w:numId w:val="19"/>
              </w:numPr>
              <w:jc w:val="both"/>
              <w:rPr>
                <w:rFonts w:ascii="Arial Narrow" w:hAnsi="Arial Narrow" w:cs="Calibri"/>
                <w:sz w:val="20"/>
                <w:szCs w:val="20"/>
              </w:rPr>
            </w:pPr>
            <w:r w:rsidRPr="009156F9">
              <w:rPr>
                <w:rFonts w:ascii="Arial Narrow" w:hAnsi="Arial Narrow" w:cs="Calibri"/>
                <w:sz w:val="20"/>
                <w:szCs w:val="20"/>
              </w:rPr>
              <w:t>Builds and maintains effective working relationships with peers and campus partners.</w:t>
            </w:r>
          </w:p>
          <w:p w:rsidRPr="009156F9" w:rsidR="009156F9" w:rsidP="009156F9" w:rsidRDefault="00E86A04" w14:paraId="6DED249F" wp14:textId="77777777">
            <w:pPr>
              <w:pStyle w:val="ListParagraph"/>
              <w:numPr>
                <w:ilvl w:val="0"/>
                <w:numId w:val="19"/>
              </w:numPr>
              <w:jc w:val="both"/>
              <w:rPr>
                <w:rFonts w:ascii="Arial Narrow" w:hAnsi="Arial Narrow"/>
                <w:sz w:val="20"/>
                <w:szCs w:val="20"/>
              </w:rPr>
            </w:pPr>
            <w:r w:rsidRPr="009156F9">
              <w:rPr>
                <w:rFonts w:ascii="Arial Narrow" w:hAnsi="Arial Narrow"/>
                <w:sz w:val="20"/>
                <w:szCs w:val="20"/>
              </w:rPr>
              <w:t xml:space="preserve">Show commitment </w:t>
            </w:r>
            <w:r w:rsidRPr="009156F9" w:rsidR="00751711">
              <w:rPr>
                <w:rFonts w:ascii="Arial Narrow" w:hAnsi="Arial Narrow"/>
                <w:sz w:val="20"/>
                <w:szCs w:val="20"/>
              </w:rPr>
              <w:t>to the team’s purpose and goals.</w:t>
            </w:r>
            <w:r w:rsidRPr="009156F9">
              <w:rPr>
                <w:rFonts w:ascii="Arial Narrow" w:hAnsi="Arial Narrow"/>
                <w:sz w:val="20"/>
                <w:szCs w:val="20"/>
              </w:rPr>
              <w:t xml:space="preserve"> </w:t>
            </w:r>
          </w:p>
          <w:p w:rsidRPr="009156F9" w:rsidR="009156F9" w:rsidP="009156F9" w:rsidRDefault="00E86A04" w14:paraId="36F84B68" wp14:textId="77777777">
            <w:pPr>
              <w:pStyle w:val="ListParagraph"/>
              <w:numPr>
                <w:ilvl w:val="0"/>
                <w:numId w:val="19"/>
              </w:numPr>
              <w:jc w:val="both"/>
              <w:rPr>
                <w:rFonts w:ascii="Arial Narrow" w:hAnsi="Arial Narrow"/>
                <w:sz w:val="20"/>
                <w:szCs w:val="20"/>
              </w:rPr>
            </w:pPr>
            <w:r w:rsidRPr="009156F9">
              <w:rPr>
                <w:rFonts w:ascii="Arial Narrow" w:hAnsi="Arial Narrow"/>
                <w:sz w:val="20"/>
                <w:szCs w:val="20"/>
              </w:rPr>
              <w:t>Accept and provide feedback in a constructive and considerate way.</w:t>
            </w:r>
          </w:p>
          <w:p w:rsidRPr="009156F9" w:rsidR="009156F9" w:rsidP="009156F9" w:rsidRDefault="00E86A04" w14:paraId="14DC10B3" wp14:textId="77777777">
            <w:pPr>
              <w:pStyle w:val="ListParagraph"/>
              <w:numPr>
                <w:ilvl w:val="0"/>
                <w:numId w:val="19"/>
              </w:numPr>
              <w:jc w:val="both"/>
              <w:rPr>
                <w:rFonts w:ascii="Arial Narrow" w:hAnsi="Arial Narrow"/>
                <w:sz w:val="20"/>
                <w:szCs w:val="20"/>
              </w:rPr>
            </w:pPr>
            <w:r w:rsidRPr="009156F9">
              <w:rPr>
                <w:rFonts w:ascii="Arial Narrow" w:hAnsi="Arial Narrow"/>
                <w:sz w:val="20"/>
                <w:szCs w:val="20"/>
              </w:rPr>
              <w:t xml:space="preserve">Share information and encourage others to do the same. </w:t>
            </w:r>
          </w:p>
          <w:p w:rsidRPr="009156F9" w:rsidR="009156F9" w:rsidP="009156F9" w:rsidRDefault="00E86A04" w14:paraId="4AAEC1D9" wp14:textId="77777777">
            <w:pPr>
              <w:pStyle w:val="ListParagraph"/>
              <w:numPr>
                <w:ilvl w:val="0"/>
                <w:numId w:val="19"/>
              </w:numPr>
              <w:jc w:val="both"/>
              <w:rPr>
                <w:rFonts w:ascii="Arial Narrow" w:hAnsi="Arial Narrow"/>
                <w:sz w:val="20"/>
                <w:szCs w:val="20"/>
              </w:rPr>
            </w:pPr>
            <w:r w:rsidRPr="009156F9">
              <w:rPr>
                <w:rFonts w:ascii="Arial Narrow" w:hAnsi="Arial Narrow"/>
                <w:sz w:val="20"/>
                <w:szCs w:val="20"/>
              </w:rPr>
              <w:t>Support and motivate the group to perform at its best.</w:t>
            </w:r>
          </w:p>
          <w:p w:rsidRPr="009156F9" w:rsidR="00E86A04" w:rsidP="009156F9" w:rsidRDefault="009A3C16" w14:paraId="00E6D603" wp14:textId="77777777">
            <w:pPr>
              <w:pStyle w:val="ListParagraph"/>
              <w:numPr>
                <w:ilvl w:val="0"/>
                <w:numId w:val="19"/>
              </w:numPr>
              <w:jc w:val="both"/>
              <w:rPr>
                <w:rFonts w:ascii="Arial Narrow" w:hAnsi="Arial Narrow"/>
                <w:sz w:val="20"/>
                <w:szCs w:val="20"/>
              </w:rPr>
            </w:pPr>
            <w:r w:rsidRPr="009156F9">
              <w:rPr>
                <w:rFonts w:ascii="Arial Narrow" w:hAnsi="Arial Narrow"/>
                <w:sz w:val="20"/>
                <w:szCs w:val="20"/>
              </w:rPr>
              <w:t xml:space="preserve">Works cooperatively toward the identification of areas needing improvement. </w:t>
            </w:r>
          </w:p>
          <w:p w:rsidRPr="009156F9" w:rsidR="009A3C16" w:rsidP="009156F9" w:rsidRDefault="009A3C16" w14:paraId="0EAE116E" wp14:textId="77777777">
            <w:pPr>
              <w:pStyle w:val="ListParagraph"/>
              <w:numPr>
                <w:ilvl w:val="0"/>
                <w:numId w:val="19"/>
              </w:numPr>
              <w:jc w:val="both"/>
              <w:rPr>
                <w:rFonts w:ascii="Arial Narrow" w:hAnsi="Arial Narrow"/>
                <w:sz w:val="20"/>
                <w:szCs w:val="20"/>
              </w:rPr>
            </w:pPr>
            <w:r w:rsidRPr="009156F9">
              <w:rPr>
                <w:rFonts w:ascii="Arial Narrow" w:hAnsi="Arial Narrow"/>
                <w:sz w:val="20"/>
                <w:szCs w:val="20"/>
              </w:rPr>
              <w:t>Uses the agendas and perspectives of others to establish mutually beneficial objectives.</w:t>
            </w:r>
          </w:p>
          <w:p w:rsidRPr="009A3C16" w:rsidR="00D232F6" w:rsidP="009A3C16" w:rsidRDefault="00D232F6" w14:paraId="4101652C" wp14:textId="77777777">
            <w:pPr>
              <w:jc w:val="both"/>
              <w:rPr>
                <w:rFonts w:ascii="Arial Narrow" w:hAnsi="Arial Narrow" w:cs="Calibri"/>
                <w:sz w:val="20"/>
                <w:szCs w:val="20"/>
              </w:rPr>
            </w:pPr>
          </w:p>
        </w:tc>
      </w:tr>
      <w:tr xmlns:wp14="http://schemas.microsoft.com/office/word/2010/wordml" w:rsidRPr="009A3C16" w:rsidR="00153B79" w:rsidTr="0780C99A" w14:paraId="343C1934" wp14:textId="77777777">
        <w:tc>
          <w:tcPr>
            <w:tcW w:w="763" w:type="pct"/>
            <w:vMerge w:val="restart"/>
            <w:tcMar/>
            <w:vAlign w:val="center"/>
          </w:tcPr>
          <w:p w:rsidRPr="009A3C16" w:rsidR="000605AF" w:rsidP="009A3C16" w:rsidRDefault="000605AF" w14:paraId="0F838AD7" wp14:textId="77777777">
            <w:pPr>
              <w:jc w:val="both"/>
              <w:rPr>
                <w:rFonts w:ascii="Arial Narrow" w:hAnsi="Arial Narrow"/>
                <w:b/>
                <w:sz w:val="20"/>
                <w:szCs w:val="20"/>
              </w:rPr>
            </w:pPr>
            <w:r w:rsidRPr="009A3C16">
              <w:rPr>
                <w:rFonts w:ascii="Arial Narrow" w:hAnsi="Arial Narrow"/>
                <w:b/>
                <w:sz w:val="20"/>
                <w:szCs w:val="20"/>
              </w:rPr>
              <w:t>Quality Focus</w:t>
            </w:r>
          </w:p>
          <w:p w:rsidRPr="009A3C16" w:rsidR="000605AF" w:rsidP="009A3C16" w:rsidRDefault="000605AF" w14:paraId="4B99056E" wp14:textId="77777777">
            <w:pPr>
              <w:jc w:val="both"/>
              <w:rPr>
                <w:rFonts w:ascii="Arial Narrow" w:hAnsi="Arial Narrow"/>
                <w:b/>
                <w:sz w:val="20"/>
                <w:szCs w:val="20"/>
              </w:rPr>
            </w:pPr>
          </w:p>
        </w:tc>
        <w:tc>
          <w:tcPr>
            <w:tcW w:w="756" w:type="pct"/>
            <w:tcMar/>
          </w:tcPr>
          <w:p w:rsidRPr="009A3C16" w:rsidR="000605AF" w:rsidP="009A3C16" w:rsidRDefault="009156F9" w14:paraId="5D9DF9EC" wp14:textId="77777777">
            <w:pPr>
              <w:jc w:val="both"/>
              <w:rPr>
                <w:rFonts w:ascii="Arial Narrow" w:hAnsi="Arial Narrow"/>
                <w:sz w:val="20"/>
                <w:szCs w:val="20"/>
              </w:rPr>
            </w:pPr>
            <w:r w:rsidRPr="009A3C16">
              <w:rPr>
                <w:rFonts w:ascii="Arial Narrow" w:hAnsi="Arial Narrow"/>
                <w:sz w:val="20"/>
                <w:szCs w:val="20"/>
              </w:rPr>
              <w:t>Customer Focus</w:t>
            </w:r>
          </w:p>
        </w:tc>
        <w:tc>
          <w:tcPr>
            <w:tcW w:w="762" w:type="pct"/>
            <w:tcMar/>
          </w:tcPr>
          <w:p w:rsidRPr="009A3C16" w:rsidR="000605AF" w:rsidP="009A3C16" w:rsidRDefault="000605AF" w14:paraId="37769404" wp14:textId="77777777">
            <w:pPr>
              <w:jc w:val="both"/>
              <w:rPr>
                <w:rFonts w:ascii="Arial Narrow" w:hAnsi="Arial Narrow" w:cs="Calibri"/>
                <w:sz w:val="20"/>
                <w:szCs w:val="20"/>
              </w:rPr>
            </w:pPr>
            <w:r w:rsidRPr="009A3C16">
              <w:rPr>
                <w:rFonts w:ascii="Arial Narrow" w:hAnsi="Arial Narrow" w:cs="Calibri"/>
                <w:sz w:val="20"/>
                <w:szCs w:val="20"/>
              </w:rPr>
              <w:t>Values the importance of delivering high quality, innovative service to internal and external clients, understands the needs of customers (internal and external) responds promptly to customer and is accessible to them.</w:t>
            </w:r>
          </w:p>
        </w:tc>
        <w:tc>
          <w:tcPr>
            <w:tcW w:w="939" w:type="pct"/>
            <w:tcMar/>
          </w:tcPr>
          <w:p w:rsidRPr="009156F9" w:rsidR="000605AF" w:rsidP="009156F9" w:rsidRDefault="000605AF" w14:paraId="2F5B9841" wp14:textId="77777777">
            <w:pPr>
              <w:pStyle w:val="ListParagraph"/>
              <w:numPr>
                <w:ilvl w:val="0"/>
                <w:numId w:val="22"/>
              </w:numPr>
              <w:jc w:val="both"/>
              <w:rPr>
                <w:rFonts w:ascii="Arial Narrow" w:hAnsi="Arial Narrow" w:cs="Calibri"/>
                <w:sz w:val="20"/>
                <w:szCs w:val="20"/>
              </w:rPr>
            </w:pPr>
            <w:r w:rsidRPr="009156F9">
              <w:rPr>
                <w:rFonts w:ascii="Arial Narrow" w:hAnsi="Arial Narrow" w:cs="Calibri"/>
                <w:sz w:val="20"/>
                <w:szCs w:val="20"/>
              </w:rPr>
              <w:t xml:space="preserve">Provides quality service and meets customers’ expectations. </w:t>
            </w:r>
          </w:p>
          <w:p w:rsidRPr="009A3C16" w:rsidR="000605AF" w:rsidP="009A3C16" w:rsidRDefault="000605AF" w14:paraId="1299C43A" wp14:textId="77777777">
            <w:pPr>
              <w:jc w:val="both"/>
              <w:rPr>
                <w:rFonts w:ascii="Arial Narrow" w:hAnsi="Arial Narrow" w:cs="Calibri"/>
                <w:sz w:val="20"/>
                <w:szCs w:val="20"/>
              </w:rPr>
            </w:pPr>
          </w:p>
        </w:tc>
        <w:tc>
          <w:tcPr>
            <w:tcW w:w="721" w:type="pct"/>
            <w:tcMar/>
          </w:tcPr>
          <w:p w:rsidRPr="009156F9" w:rsidR="009156F9" w:rsidP="009156F9" w:rsidRDefault="000605AF" w14:paraId="1EC89C94" wp14:textId="77777777">
            <w:pPr>
              <w:pStyle w:val="ListParagraph"/>
              <w:numPr>
                <w:ilvl w:val="0"/>
                <w:numId w:val="20"/>
              </w:numPr>
              <w:jc w:val="both"/>
              <w:rPr>
                <w:rFonts w:ascii="Arial Narrow" w:hAnsi="Arial Narrow"/>
                <w:sz w:val="20"/>
                <w:szCs w:val="20"/>
              </w:rPr>
            </w:pPr>
            <w:r w:rsidRPr="009156F9">
              <w:rPr>
                <w:rFonts w:ascii="Arial Narrow" w:hAnsi="Arial Narrow" w:cs="Calibri"/>
                <w:sz w:val="20"/>
                <w:szCs w:val="20"/>
              </w:rPr>
              <w:t>Exceeds customer expectations.</w:t>
            </w:r>
          </w:p>
          <w:p w:rsidRPr="009156F9" w:rsidR="009156F9" w:rsidP="009156F9" w:rsidRDefault="000605AF" w14:paraId="65E0B5DB" wp14:textId="77777777">
            <w:pPr>
              <w:pStyle w:val="ListParagraph"/>
              <w:numPr>
                <w:ilvl w:val="0"/>
                <w:numId w:val="20"/>
              </w:numPr>
              <w:jc w:val="both"/>
              <w:rPr>
                <w:rFonts w:ascii="Arial Narrow" w:hAnsi="Arial Narrow"/>
                <w:sz w:val="20"/>
                <w:szCs w:val="20"/>
              </w:rPr>
            </w:pPr>
            <w:r w:rsidRPr="009156F9">
              <w:rPr>
                <w:rFonts w:ascii="Arial Narrow" w:hAnsi="Arial Narrow" w:cs="Calibri"/>
                <w:sz w:val="20"/>
                <w:szCs w:val="20"/>
              </w:rPr>
              <w:t xml:space="preserve"> </w:t>
            </w:r>
            <w:r w:rsidRPr="009156F9">
              <w:rPr>
                <w:rFonts w:ascii="Arial Narrow" w:hAnsi="Arial Narrow"/>
                <w:sz w:val="20"/>
                <w:szCs w:val="20"/>
              </w:rPr>
              <w:t xml:space="preserve">Look for opportunities to improve work practices. </w:t>
            </w:r>
          </w:p>
          <w:p w:rsidRPr="009156F9" w:rsidR="000605AF" w:rsidP="009156F9" w:rsidRDefault="000605AF" w14:paraId="74B2FB2A" wp14:textId="77777777">
            <w:pPr>
              <w:pStyle w:val="ListParagraph"/>
              <w:numPr>
                <w:ilvl w:val="0"/>
                <w:numId w:val="20"/>
              </w:numPr>
              <w:jc w:val="both"/>
              <w:rPr>
                <w:rFonts w:ascii="Arial Narrow" w:hAnsi="Arial Narrow" w:cs="Calibri"/>
                <w:sz w:val="20"/>
                <w:szCs w:val="20"/>
              </w:rPr>
            </w:pPr>
            <w:r w:rsidRPr="009156F9">
              <w:rPr>
                <w:rFonts w:ascii="Arial Narrow" w:hAnsi="Arial Narrow"/>
                <w:sz w:val="20"/>
                <w:szCs w:val="20"/>
              </w:rPr>
              <w:t>Generate ideas for improvement.</w:t>
            </w:r>
          </w:p>
          <w:p w:rsidRPr="009A3C16" w:rsidR="000605AF" w:rsidP="009A3C16" w:rsidRDefault="000605AF" w14:paraId="4DDBEF00" wp14:textId="77777777">
            <w:pPr>
              <w:jc w:val="both"/>
              <w:rPr>
                <w:rFonts w:ascii="Arial Narrow" w:hAnsi="Arial Narrow" w:cs="Calibri"/>
                <w:sz w:val="20"/>
                <w:szCs w:val="20"/>
              </w:rPr>
            </w:pPr>
          </w:p>
        </w:tc>
        <w:tc>
          <w:tcPr>
            <w:tcW w:w="1059" w:type="pct"/>
            <w:tcMar/>
          </w:tcPr>
          <w:p w:rsidRPr="009156F9" w:rsidR="009156F9" w:rsidP="009156F9" w:rsidRDefault="000605AF" w14:paraId="48E7306F" wp14:textId="77777777">
            <w:pPr>
              <w:pStyle w:val="ListParagraph"/>
              <w:numPr>
                <w:ilvl w:val="0"/>
                <w:numId w:val="21"/>
              </w:numPr>
              <w:jc w:val="both"/>
              <w:rPr>
                <w:rFonts w:ascii="Arial Narrow" w:hAnsi="Arial Narrow" w:cs="Calibri"/>
                <w:sz w:val="20"/>
                <w:szCs w:val="20"/>
              </w:rPr>
            </w:pPr>
            <w:r w:rsidRPr="009156F9">
              <w:rPr>
                <w:rFonts w:ascii="Arial Narrow" w:hAnsi="Arial Narrow" w:cs="Calibri"/>
                <w:sz w:val="20"/>
                <w:szCs w:val="20"/>
              </w:rPr>
              <w:t xml:space="preserve">Gains customer trust and respect. </w:t>
            </w:r>
          </w:p>
          <w:p w:rsidRPr="009156F9" w:rsidR="000605AF" w:rsidP="009156F9" w:rsidRDefault="000605AF" w14:paraId="4A7A1BC7" wp14:textId="77777777">
            <w:pPr>
              <w:pStyle w:val="ListParagraph"/>
              <w:numPr>
                <w:ilvl w:val="0"/>
                <w:numId w:val="21"/>
              </w:numPr>
              <w:jc w:val="both"/>
              <w:rPr>
                <w:rFonts w:ascii="Arial Narrow" w:hAnsi="Arial Narrow" w:cs="Calibri"/>
                <w:sz w:val="20"/>
                <w:szCs w:val="20"/>
              </w:rPr>
            </w:pPr>
            <w:r w:rsidRPr="009156F9">
              <w:rPr>
                <w:rFonts w:ascii="Arial Narrow" w:hAnsi="Arial Narrow" w:cs="Calibri"/>
                <w:sz w:val="20"/>
                <w:szCs w:val="20"/>
              </w:rPr>
              <w:t>Follow through on customer commitments in a time manner; assumes ownership of process issues and takes appropriate steps to mitigate problems.</w:t>
            </w:r>
          </w:p>
        </w:tc>
      </w:tr>
      <w:tr xmlns:wp14="http://schemas.microsoft.com/office/word/2010/wordml" w:rsidRPr="009A3C16" w:rsidR="00153B79" w:rsidTr="0780C99A" w14:paraId="3461D779" wp14:textId="77777777">
        <w:tc>
          <w:tcPr>
            <w:tcW w:w="763" w:type="pct"/>
            <w:vMerge/>
            <w:tcMar/>
          </w:tcPr>
          <w:p w:rsidRPr="009A3C16" w:rsidR="000605AF" w:rsidP="009A3C16" w:rsidRDefault="000605AF" w14:paraId="3CF2D8B6" wp14:textId="77777777">
            <w:pPr>
              <w:jc w:val="both"/>
              <w:rPr>
                <w:rFonts w:ascii="Arial Narrow" w:hAnsi="Arial Narrow"/>
                <w:b/>
                <w:sz w:val="20"/>
                <w:szCs w:val="20"/>
              </w:rPr>
            </w:pPr>
          </w:p>
        </w:tc>
        <w:tc>
          <w:tcPr>
            <w:tcW w:w="756" w:type="pct"/>
            <w:tcMar/>
          </w:tcPr>
          <w:p w:rsidRPr="009A3C16" w:rsidR="000605AF" w:rsidP="009A3C16" w:rsidRDefault="000605AF" w14:paraId="0FB78278" wp14:textId="77777777">
            <w:pPr>
              <w:jc w:val="both"/>
              <w:rPr>
                <w:rFonts w:ascii="Arial Narrow" w:hAnsi="Arial Narrow"/>
                <w:sz w:val="20"/>
                <w:szCs w:val="20"/>
              </w:rPr>
            </w:pPr>
          </w:p>
        </w:tc>
        <w:tc>
          <w:tcPr>
            <w:tcW w:w="762" w:type="pct"/>
            <w:tcMar/>
          </w:tcPr>
          <w:p w:rsidRPr="009A3C16" w:rsidR="000605AF" w:rsidP="009A3C16" w:rsidRDefault="000605AF" w14:paraId="1FC39945" wp14:textId="77777777">
            <w:pPr>
              <w:jc w:val="both"/>
              <w:rPr>
                <w:rFonts w:ascii="Arial Narrow" w:hAnsi="Arial Narrow" w:cs="Calibri"/>
                <w:sz w:val="20"/>
                <w:szCs w:val="20"/>
              </w:rPr>
            </w:pPr>
          </w:p>
        </w:tc>
        <w:tc>
          <w:tcPr>
            <w:tcW w:w="939" w:type="pct"/>
            <w:tcMar/>
          </w:tcPr>
          <w:p w:rsidRPr="009A3C16" w:rsidR="000605AF" w:rsidP="009A3C16" w:rsidRDefault="000605AF" w14:paraId="0562CB0E" wp14:textId="77777777">
            <w:pPr>
              <w:jc w:val="both"/>
              <w:rPr>
                <w:rFonts w:ascii="Arial Narrow" w:hAnsi="Arial Narrow" w:cs="Calibri"/>
                <w:sz w:val="20"/>
                <w:szCs w:val="20"/>
              </w:rPr>
            </w:pPr>
          </w:p>
        </w:tc>
        <w:tc>
          <w:tcPr>
            <w:tcW w:w="721" w:type="pct"/>
            <w:tcMar/>
          </w:tcPr>
          <w:p w:rsidRPr="009A3C16" w:rsidR="000605AF" w:rsidP="009A3C16" w:rsidRDefault="000605AF" w14:paraId="34CE0A41" wp14:textId="77777777">
            <w:pPr>
              <w:jc w:val="both"/>
              <w:rPr>
                <w:rFonts w:ascii="Arial Narrow" w:hAnsi="Arial Narrow" w:cs="Calibri"/>
                <w:sz w:val="20"/>
                <w:szCs w:val="20"/>
              </w:rPr>
            </w:pPr>
          </w:p>
        </w:tc>
        <w:tc>
          <w:tcPr>
            <w:tcW w:w="1059" w:type="pct"/>
            <w:tcMar/>
          </w:tcPr>
          <w:p w:rsidRPr="009A3C16" w:rsidR="000605AF" w:rsidP="009A3C16" w:rsidRDefault="000605AF" w14:paraId="62EBF3C5" wp14:textId="77777777">
            <w:pPr>
              <w:jc w:val="both"/>
              <w:rPr>
                <w:rFonts w:ascii="Arial Narrow" w:hAnsi="Arial Narrow" w:cs="Calibri"/>
                <w:sz w:val="20"/>
                <w:szCs w:val="20"/>
              </w:rPr>
            </w:pPr>
          </w:p>
        </w:tc>
      </w:tr>
      <w:tr xmlns:wp14="http://schemas.microsoft.com/office/word/2010/wordml" w:rsidRPr="009A3C16" w:rsidR="00153B79" w:rsidTr="0780C99A" w14:paraId="76482228" wp14:textId="77777777">
        <w:tc>
          <w:tcPr>
            <w:tcW w:w="763" w:type="pct"/>
            <w:vMerge/>
            <w:tcMar/>
          </w:tcPr>
          <w:p w:rsidRPr="009A3C16" w:rsidR="000605AF" w:rsidP="009A3C16" w:rsidRDefault="000605AF" w14:paraId="6D98A12B" wp14:textId="77777777">
            <w:pPr>
              <w:jc w:val="both"/>
              <w:rPr>
                <w:rFonts w:ascii="Arial Narrow" w:hAnsi="Arial Narrow"/>
                <w:b/>
                <w:sz w:val="20"/>
                <w:szCs w:val="20"/>
              </w:rPr>
            </w:pPr>
          </w:p>
        </w:tc>
        <w:tc>
          <w:tcPr>
            <w:tcW w:w="756" w:type="pct"/>
            <w:tcMar/>
          </w:tcPr>
          <w:p w:rsidRPr="009A3C16" w:rsidR="000605AF" w:rsidP="009A3C16" w:rsidRDefault="000605AF" w14:paraId="60F89C57" wp14:textId="77777777">
            <w:pPr>
              <w:jc w:val="both"/>
              <w:rPr>
                <w:rFonts w:ascii="Arial Narrow" w:hAnsi="Arial Narrow"/>
                <w:sz w:val="20"/>
                <w:szCs w:val="20"/>
              </w:rPr>
            </w:pPr>
            <w:r w:rsidRPr="009A3C16">
              <w:rPr>
                <w:rFonts w:ascii="Arial Narrow" w:hAnsi="Arial Narrow"/>
                <w:sz w:val="20"/>
                <w:szCs w:val="20"/>
              </w:rPr>
              <w:t xml:space="preserve">Workplace Flexibility  </w:t>
            </w:r>
          </w:p>
        </w:tc>
        <w:tc>
          <w:tcPr>
            <w:tcW w:w="762" w:type="pct"/>
            <w:tcMar/>
          </w:tcPr>
          <w:p w:rsidRPr="009A3C16" w:rsidR="000605AF" w:rsidP="009A3C16" w:rsidRDefault="000605AF" w14:paraId="68726EC1" wp14:textId="77777777">
            <w:pPr>
              <w:jc w:val="both"/>
              <w:rPr>
                <w:rFonts w:ascii="Arial Narrow" w:hAnsi="Arial Narrow"/>
                <w:sz w:val="20"/>
                <w:szCs w:val="20"/>
              </w:rPr>
            </w:pPr>
            <w:r w:rsidRPr="009A3C16">
              <w:rPr>
                <w:rFonts w:ascii="Arial Narrow" w:hAnsi="Arial Narrow"/>
                <w:sz w:val="20"/>
                <w:szCs w:val="20"/>
              </w:rPr>
              <w:t>Involves the ability to effectively adapt to a variety of situations, individuals or groups</w:t>
            </w:r>
          </w:p>
        </w:tc>
        <w:tc>
          <w:tcPr>
            <w:tcW w:w="939" w:type="pct"/>
            <w:tcMar/>
          </w:tcPr>
          <w:p w:rsidR="009156F9" w:rsidP="009156F9" w:rsidRDefault="000605AF" w14:paraId="3E30B2FB" wp14:textId="77777777">
            <w:pPr>
              <w:pStyle w:val="ListParagraph"/>
              <w:numPr>
                <w:ilvl w:val="0"/>
                <w:numId w:val="23"/>
              </w:numPr>
              <w:jc w:val="both"/>
              <w:rPr>
                <w:rFonts w:ascii="Arial Narrow" w:hAnsi="Arial Narrow"/>
                <w:sz w:val="20"/>
                <w:szCs w:val="20"/>
              </w:rPr>
            </w:pPr>
            <w:r w:rsidRPr="009156F9">
              <w:rPr>
                <w:rFonts w:ascii="Arial Narrow" w:hAnsi="Arial Narrow"/>
                <w:sz w:val="20"/>
                <w:szCs w:val="20"/>
              </w:rPr>
              <w:t xml:space="preserve">Proposes ways to do things differently. </w:t>
            </w:r>
          </w:p>
          <w:p w:rsidRPr="009156F9" w:rsidR="000605AF" w:rsidP="009156F9" w:rsidRDefault="000605AF" w14:paraId="56246BA3" wp14:textId="77777777">
            <w:pPr>
              <w:pStyle w:val="ListParagraph"/>
              <w:numPr>
                <w:ilvl w:val="0"/>
                <w:numId w:val="23"/>
              </w:numPr>
              <w:jc w:val="both"/>
              <w:rPr>
                <w:rFonts w:ascii="Arial Narrow" w:hAnsi="Arial Narrow"/>
                <w:sz w:val="20"/>
                <w:szCs w:val="20"/>
              </w:rPr>
            </w:pPr>
            <w:r w:rsidRPr="009156F9">
              <w:rPr>
                <w:rFonts w:ascii="Arial Narrow" w:hAnsi="Arial Narrow"/>
                <w:sz w:val="20"/>
                <w:szCs w:val="20"/>
              </w:rPr>
              <w:t xml:space="preserve">Understands and </w:t>
            </w:r>
            <w:r w:rsidRPr="009156F9" w:rsidR="00F04413">
              <w:rPr>
                <w:rFonts w:ascii="Arial Narrow" w:hAnsi="Arial Narrow"/>
                <w:sz w:val="20"/>
                <w:szCs w:val="20"/>
              </w:rPr>
              <w:t>recognizes</w:t>
            </w:r>
            <w:r w:rsidRPr="009156F9">
              <w:rPr>
                <w:rFonts w:ascii="Arial Narrow" w:hAnsi="Arial Narrow"/>
                <w:sz w:val="20"/>
                <w:szCs w:val="20"/>
              </w:rPr>
              <w:t xml:space="preserve"> the value of other points of view and ways of doing things. </w:t>
            </w:r>
          </w:p>
        </w:tc>
        <w:tc>
          <w:tcPr>
            <w:tcW w:w="721" w:type="pct"/>
            <w:tcMar/>
          </w:tcPr>
          <w:p w:rsidRPr="009156F9" w:rsidR="009156F9" w:rsidP="009156F9" w:rsidRDefault="000605AF" w14:paraId="666859BB" wp14:textId="77777777">
            <w:pPr>
              <w:pStyle w:val="ListParagraph"/>
              <w:numPr>
                <w:ilvl w:val="0"/>
                <w:numId w:val="24"/>
              </w:numPr>
              <w:jc w:val="both"/>
              <w:rPr>
                <w:rFonts w:ascii="Arial Narrow" w:hAnsi="Arial Narrow"/>
                <w:sz w:val="20"/>
                <w:szCs w:val="20"/>
              </w:rPr>
            </w:pPr>
            <w:r w:rsidRPr="009156F9">
              <w:rPr>
                <w:rFonts w:ascii="Arial Narrow" w:hAnsi="Arial Narrow"/>
                <w:sz w:val="20"/>
                <w:szCs w:val="20"/>
              </w:rPr>
              <w:t xml:space="preserve">Anticipates having to adapt work methods to changing technology and environments.  </w:t>
            </w:r>
          </w:p>
          <w:p w:rsidRPr="009156F9" w:rsidR="009156F9" w:rsidP="009156F9" w:rsidRDefault="000605AF" w14:paraId="1A6561A5" wp14:textId="77777777">
            <w:pPr>
              <w:pStyle w:val="ListParagraph"/>
              <w:numPr>
                <w:ilvl w:val="0"/>
                <w:numId w:val="24"/>
              </w:numPr>
              <w:jc w:val="both"/>
              <w:rPr>
                <w:rFonts w:ascii="Arial Narrow" w:hAnsi="Arial Narrow"/>
                <w:sz w:val="20"/>
                <w:szCs w:val="20"/>
              </w:rPr>
            </w:pPr>
            <w:r w:rsidRPr="009156F9">
              <w:rPr>
                <w:rFonts w:ascii="Arial Narrow" w:hAnsi="Arial Narrow"/>
                <w:sz w:val="20"/>
                <w:szCs w:val="20"/>
              </w:rPr>
              <w:t xml:space="preserve">Considers problems from all new perspectives and can expand on the thinking or solutions proposed by others. </w:t>
            </w:r>
          </w:p>
          <w:p w:rsidRPr="009156F9" w:rsidR="000605AF" w:rsidP="009156F9" w:rsidRDefault="000605AF" w14:paraId="4554D133" wp14:textId="77777777">
            <w:pPr>
              <w:pStyle w:val="ListParagraph"/>
              <w:numPr>
                <w:ilvl w:val="0"/>
                <w:numId w:val="24"/>
              </w:numPr>
              <w:jc w:val="both"/>
              <w:rPr>
                <w:rFonts w:ascii="Arial Narrow" w:hAnsi="Arial Narrow"/>
                <w:sz w:val="20"/>
                <w:szCs w:val="20"/>
              </w:rPr>
            </w:pPr>
            <w:r w:rsidRPr="009156F9">
              <w:rPr>
                <w:rFonts w:ascii="Arial Narrow" w:hAnsi="Arial Narrow"/>
                <w:sz w:val="20"/>
                <w:szCs w:val="20"/>
              </w:rPr>
              <w:t>Displays a positive attitude in the face of ambiguity and change.</w:t>
            </w:r>
          </w:p>
        </w:tc>
        <w:tc>
          <w:tcPr>
            <w:tcW w:w="1059" w:type="pct"/>
            <w:tcMar/>
          </w:tcPr>
          <w:p w:rsidRPr="009156F9" w:rsidR="009156F9" w:rsidP="009156F9" w:rsidRDefault="000605AF" w14:paraId="296159C4" wp14:textId="77777777">
            <w:pPr>
              <w:pStyle w:val="ListParagraph"/>
              <w:numPr>
                <w:ilvl w:val="0"/>
                <w:numId w:val="25"/>
              </w:numPr>
              <w:jc w:val="both"/>
              <w:rPr>
                <w:rFonts w:ascii="Arial Narrow" w:hAnsi="Arial Narrow"/>
                <w:sz w:val="20"/>
                <w:szCs w:val="20"/>
              </w:rPr>
            </w:pPr>
            <w:r w:rsidRPr="009156F9">
              <w:rPr>
                <w:rFonts w:ascii="Arial Narrow" w:hAnsi="Arial Narrow"/>
                <w:sz w:val="20"/>
                <w:szCs w:val="20"/>
              </w:rPr>
              <w:t xml:space="preserve">Seeks best practices inside and outside the College to anticipate change. </w:t>
            </w:r>
          </w:p>
          <w:p w:rsidRPr="009156F9" w:rsidR="009156F9" w:rsidP="009156F9" w:rsidRDefault="000605AF" w14:paraId="16637DEC" wp14:textId="77777777">
            <w:pPr>
              <w:pStyle w:val="ListParagraph"/>
              <w:numPr>
                <w:ilvl w:val="0"/>
                <w:numId w:val="25"/>
              </w:numPr>
              <w:jc w:val="both"/>
              <w:rPr>
                <w:rFonts w:ascii="Arial Narrow" w:hAnsi="Arial Narrow"/>
                <w:sz w:val="20"/>
                <w:szCs w:val="20"/>
              </w:rPr>
            </w:pPr>
            <w:r w:rsidRPr="009156F9">
              <w:rPr>
                <w:rFonts w:ascii="Arial Narrow" w:hAnsi="Arial Narrow"/>
                <w:sz w:val="20"/>
                <w:szCs w:val="20"/>
              </w:rPr>
              <w:t>Stays open-minded and encourages others to bring new perspectives.</w:t>
            </w:r>
            <w:r w:rsidRPr="009156F9" w:rsidR="00853F47">
              <w:rPr>
                <w:rFonts w:ascii="Arial Narrow" w:hAnsi="Arial Narrow"/>
                <w:sz w:val="20"/>
                <w:szCs w:val="20"/>
              </w:rPr>
              <w:t xml:space="preserve"> </w:t>
            </w:r>
          </w:p>
          <w:p w:rsidRPr="009156F9" w:rsidR="000605AF" w:rsidP="009156F9" w:rsidRDefault="009A3C16" w14:paraId="667239BA" wp14:textId="77777777">
            <w:pPr>
              <w:pStyle w:val="ListParagraph"/>
              <w:numPr>
                <w:ilvl w:val="0"/>
                <w:numId w:val="25"/>
              </w:numPr>
              <w:jc w:val="both"/>
              <w:rPr>
                <w:rFonts w:ascii="Arial Narrow" w:hAnsi="Arial Narrow"/>
                <w:sz w:val="20"/>
                <w:szCs w:val="20"/>
              </w:rPr>
            </w:pPr>
            <w:r w:rsidRPr="009156F9">
              <w:rPr>
                <w:rFonts w:ascii="Arial Narrow" w:hAnsi="Arial Narrow"/>
                <w:sz w:val="20"/>
                <w:szCs w:val="20"/>
              </w:rPr>
              <w:t>R</w:t>
            </w:r>
            <w:r w:rsidRPr="009156F9" w:rsidR="00853F47">
              <w:rPr>
                <w:rFonts w:ascii="Arial Narrow" w:hAnsi="Arial Narrow"/>
                <w:sz w:val="20"/>
                <w:szCs w:val="20"/>
              </w:rPr>
              <w:t>ecognizes the merits of different approaches and uses them in accomplishing work activities. Modifies own behavior to fit the situation at hand or to meet the expectations of others</w:t>
            </w:r>
          </w:p>
        </w:tc>
      </w:tr>
      <w:tr xmlns:wp14="http://schemas.microsoft.com/office/word/2010/wordml" w:rsidRPr="009A3C16" w:rsidR="00153B79" w:rsidTr="0780C99A" w14:paraId="11F492C3" wp14:textId="77777777">
        <w:tc>
          <w:tcPr>
            <w:tcW w:w="763" w:type="pct"/>
            <w:tcMar/>
          </w:tcPr>
          <w:p w:rsidRPr="009A3C16" w:rsidR="000605AF" w:rsidP="009A3C16" w:rsidRDefault="000605AF" w14:paraId="46A44EEF" wp14:textId="77777777">
            <w:pPr>
              <w:jc w:val="both"/>
              <w:rPr>
                <w:rFonts w:ascii="Arial Narrow" w:hAnsi="Arial Narrow"/>
                <w:b/>
                <w:sz w:val="20"/>
                <w:szCs w:val="20"/>
              </w:rPr>
            </w:pPr>
            <w:r w:rsidRPr="009A3C16">
              <w:rPr>
                <w:rFonts w:ascii="Arial Narrow" w:hAnsi="Arial Narrow"/>
                <w:b/>
                <w:sz w:val="20"/>
                <w:szCs w:val="20"/>
              </w:rPr>
              <w:t xml:space="preserve">Continuous Learning </w:t>
            </w:r>
          </w:p>
        </w:tc>
        <w:tc>
          <w:tcPr>
            <w:tcW w:w="756" w:type="pct"/>
            <w:tcMar/>
          </w:tcPr>
          <w:p w:rsidRPr="009A3C16" w:rsidR="000605AF" w:rsidP="009A3C16" w:rsidRDefault="000605AF" w14:paraId="2946DB82" wp14:textId="77777777">
            <w:pPr>
              <w:jc w:val="both"/>
              <w:rPr>
                <w:rFonts w:ascii="Arial Narrow" w:hAnsi="Arial Narrow"/>
                <w:sz w:val="20"/>
                <w:szCs w:val="20"/>
              </w:rPr>
            </w:pPr>
          </w:p>
        </w:tc>
        <w:tc>
          <w:tcPr>
            <w:tcW w:w="762" w:type="pct"/>
            <w:tcMar/>
          </w:tcPr>
          <w:p w:rsidRPr="009A3C16" w:rsidR="000605AF" w:rsidP="009A3C16" w:rsidRDefault="000605AF" w14:paraId="383E5FFF" wp14:textId="77777777">
            <w:pPr>
              <w:jc w:val="both"/>
              <w:rPr>
                <w:rFonts w:ascii="Arial Narrow" w:hAnsi="Arial Narrow" w:cs="Calibri"/>
                <w:sz w:val="20"/>
                <w:szCs w:val="20"/>
              </w:rPr>
            </w:pPr>
            <w:r w:rsidRPr="009A3C16">
              <w:rPr>
                <w:rFonts w:ascii="Arial Narrow" w:hAnsi="Arial Narrow"/>
                <w:sz w:val="20"/>
                <w:szCs w:val="20"/>
              </w:rPr>
              <w:t>Acquire and apply new knowledge and skills in all of your experiences</w:t>
            </w:r>
          </w:p>
        </w:tc>
        <w:tc>
          <w:tcPr>
            <w:tcW w:w="939" w:type="pct"/>
            <w:tcMar/>
          </w:tcPr>
          <w:p w:rsidRPr="009156F9" w:rsidR="000605AF" w:rsidP="009156F9" w:rsidRDefault="000605AF" w14:paraId="1E46B148" wp14:textId="77777777">
            <w:pPr>
              <w:pStyle w:val="ListParagraph"/>
              <w:numPr>
                <w:ilvl w:val="0"/>
                <w:numId w:val="26"/>
              </w:numPr>
              <w:jc w:val="both"/>
              <w:rPr>
                <w:rFonts w:ascii="Arial Narrow" w:hAnsi="Arial Narrow" w:cs="Calibri"/>
                <w:sz w:val="20"/>
                <w:szCs w:val="20"/>
              </w:rPr>
            </w:pPr>
            <w:r w:rsidRPr="009156F9">
              <w:rPr>
                <w:rFonts w:ascii="Arial Narrow" w:hAnsi="Arial Narrow" w:cs="Arial"/>
                <w:sz w:val="20"/>
                <w:szCs w:val="20"/>
                <w:shd w:val="clear" w:color="auto" w:fill="FFFFFF"/>
              </w:rPr>
              <w:t xml:space="preserve">Continually seeking new knowledge and skills, as well as developing existing capabilities. </w:t>
            </w:r>
          </w:p>
        </w:tc>
        <w:tc>
          <w:tcPr>
            <w:tcW w:w="721" w:type="pct"/>
            <w:tcMar/>
          </w:tcPr>
          <w:p w:rsidRPr="009156F9" w:rsidR="009156F9" w:rsidP="009156F9" w:rsidRDefault="000605AF" w14:paraId="693AECA8" wp14:textId="77777777">
            <w:pPr>
              <w:pStyle w:val="ListParagraph"/>
              <w:numPr>
                <w:ilvl w:val="0"/>
                <w:numId w:val="27"/>
              </w:numPr>
              <w:jc w:val="both"/>
              <w:rPr>
                <w:rFonts w:ascii="Arial Narrow" w:hAnsi="Arial Narrow" w:cs="Calibri"/>
                <w:sz w:val="20"/>
                <w:szCs w:val="20"/>
              </w:rPr>
            </w:pPr>
            <w:r w:rsidRPr="009156F9">
              <w:rPr>
                <w:rFonts w:ascii="Arial Narrow" w:hAnsi="Arial Narrow" w:cs="Arial"/>
                <w:sz w:val="20"/>
                <w:szCs w:val="20"/>
                <w:shd w:val="clear" w:color="auto" w:fill="FFFFFF"/>
              </w:rPr>
              <w:t xml:space="preserve">Continually seeking new knowledge and skills, as well as developing existing capabilities. </w:t>
            </w:r>
          </w:p>
          <w:p w:rsidRPr="009156F9" w:rsidR="000605AF" w:rsidP="009156F9" w:rsidRDefault="000605AF" w14:paraId="6B9F21AF" wp14:textId="77777777">
            <w:pPr>
              <w:pStyle w:val="ListParagraph"/>
              <w:numPr>
                <w:ilvl w:val="0"/>
                <w:numId w:val="27"/>
              </w:numPr>
              <w:jc w:val="both"/>
              <w:rPr>
                <w:rFonts w:ascii="Arial Narrow" w:hAnsi="Arial Narrow" w:cs="Calibri"/>
                <w:sz w:val="20"/>
                <w:szCs w:val="20"/>
              </w:rPr>
            </w:pPr>
            <w:r w:rsidRPr="009156F9">
              <w:rPr>
                <w:rFonts w:ascii="Arial Narrow" w:hAnsi="Arial Narrow" w:cs="Arial"/>
                <w:sz w:val="20"/>
                <w:szCs w:val="20"/>
                <w:shd w:val="clear" w:color="auto" w:fill="FFFFFF"/>
              </w:rPr>
              <w:t>Takes advantage of all opportunities for professional development.</w:t>
            </w:r>
          </w:p>
        </w:tc>
        <w:tc>
          <w:tcPr>
            <w:tcW w:w="1059" w:type="pct"/>
            <w:tcMar/>
          </w:tcPr>
          <w:p w:rsidRPr="009156F9" w:rsidR="009156F9" w:rsidP="009156F9" w:rsidRDefault="000605AF" w14:paraId="1EADCEBE" wp14:textId="77777777">
            <w:pPr>
              <w:pStyle w:val="ListParagraph"/>
              <w:numPr>
                <w:ilvl w:val="0"/>
                <w:numId w:val="28"/>
              </w:numPr>
              <w:jc w:val="both"/>
              <w:rPr>
                <w:rFonts w:ascii="Arial Narrow" w:hAnsi="Arial Narrow" w:cs="Arial"/>
                <w:sz w:val="20"/>
                <w:szCs w:val="20"/>
                <w:shd w:val="clear" w:color="auto" w:fill="FFFFFF"/>
              </w:rPr>
            </w:pPr>
            <w:r w:rsidRPr="009156F9">
              <w:rPr>
                <w:rFonts w:ascii="Arial Narrow" w:hAnsi="Arial Narrow" w:cs="Arial"/>
                <w:sz w:val="20"/>
                <w:szCs w:val="20"/>
                <w:shd w:val="clear" w:color="auto" w:fill="FFFFFF"/>
              </w:rPr>
              <w:t>Continually seeking new knowledge and skills, as well as developing existing capabilities.</w:t>
            </w:r>
          </w:p>
          <w:p w:rsidRPr="009156F9" w:rsidR="009156F9" w:rsidP="009156F9" w:rsidRDefault="000605AF" w14:paraId="084342D2" wp14:textId="77777777">
            <w:pPr>
              <w:pStyle w:val="ListParagraph"/>
              <w:numPr>
                <w:ilvl w:val="0"/>
                <w:numId w:val="28"/>
              </w:numPr>
              <w:jc w:val="both"/>
              <w:rPr>
                <w:rFonts w:ascii="Arial Narrow" w:hAnsi="Arial Narrow" w:cs="Arial"/>
                <w:sz w:val="20"/>
                <w:szCs w:val="20"/>
                <w:shd w:val="clear" w:color="auto" w:fill="FFFFFF"/>
              </w:rPr>
            </w:pPr>
            <w:r w:rsidRPr="009156F9">
              <w:rPr>
                <w:rFonts w:ascii="Arial Narrow" w:hAnsi="Arial Narrow" w:cs="Arial"/>
                <w:sz w:val="20"/>
                <w:szCs w:val="20"/>
                <w:shd w:val="clear" w:color="auto" w:fill="FFFFFF"/>
              </w:rPr>
              <w:t>Takes advantage of all opportunities for professional development.</w:t>
            </w:r>
          </w:p>
          <w:p w:rsidRPr="009156F9" w:rsidR="000605AF" w:rsidP="009156F9" w:rsidRDefault="000605AF" w14:paraId="1E903FC6" wp14:textId="77777777">
            <w:pPr>
              <w:pStyle w:val="ListParagraph"/>
              <w:numPr>
                <w:ilvl w:val="0"/>
                <w:numId w:val="28"/>
              </w:numPr>
              <w:jc w:val="both"/>
              <w:rPr>
                <w:rFonts w:ascii="Arial Narrow" w:hAnsi="Arial Narrow" w:cs="Calibri"/>
                <w:sz w:val="20"/>
                <w:szCs w:val="20"/>
              </w:rPr>
            </w:pPr>
            <w:r w:rsidRPr="009156F9">
              <w:rPr>
                <w:rFonts w:ascii="Arial Narrow" w:hAnsi="Arial Narrow" w:cs="Arial"/>
                <w:sz w:val="20"/>
                <w:szCs w:val="20"/>
                <w:shd w:val="clear" w:color="auto" w:fill="FFFFFF"/>
              </w:rPr>
              <w:t>Seeks feedback on both style and performance, learning from others and gaining valuable lessons from successes and mistakes.</w:t>
            </w:r>
          </w:p>
        </w:tc>
      </w:tr>
      <w:tr xmlns:wp14="http://schemas.microsoft.com/office/word/2010/wordml" w:rsidRPr="009A3C16" w:rsidR="0033148D" w:rsidTr="0780C99A" w14:paraId="6756FCE8" wp14:textId="77777777">
        <w:tc>
          <w:tcPr>
            <w:tcW w:w="763" w:type="pct"/>
            <w:tcMar/>
          </w:tcPr>
          <w:p w:rsidRPr="0033148D" w:rsidR="0033148D" w:rsidP="0033148D" w:rsidRDefault="0033148D" w14:paraId="1480E012" wp14:textId="77777777">
            <w:pPr>
              <w:jc w:val="both"/>
              <w:rPr>
                <w:rFonts w:ascii="Arial Narrow" w:hAnsi="Arial Narrow"/>
                <w:b/>
                <w:szCs w:val="20"/>
              </w:rPr>
            </w:pPr>
            <w:r w:rsidRPr="0033148D">
              <w:rPr>
                <w:rFonts w:ascii="Arial Narrow" w:hAnsi="Arial Narrow"/>
                <w:b/>
                <w:szCs w:val="20"/>
              </w:rPr>
              <w:t xml:space="preserve">Professionalism </w:t>
            </w:r>
          </w:p>
        </w:tc>
        <w:tc>
          <w:tcPr>
            <w:tcW w:w="756" w:type="pct"/>
            <w:tcMar/>
          </w:tcPr>
          <w:p w:rsidRPr="0033148D" w:rsidR="0033148D" w:rsidP="0033148D" w:rsidRDefault="0033148D" w14:paraId="5997CC1D" wp14:textId="77777777">
            <w:pPr>
              <w:jc w:val="both"/>
              <w:rPr>
                <w:rFonts w:ascii="Arial Narrow" w:hAnsi="Arial Narrow"/>
                <w:szCs w:val="20"/>
              </w:rPr>
            </w:pPr>
          </w:p>
        </w:tc>
        <w:tc>
          <w:tcPr>
            <w:tcW w:w="762" w:type="pct"/>
            <w:tcMar/>
          </w:tcPr>
          <w:p w:rsidRPr="0033148D" w:rsidR="0033148D" w:rsidP="0033148D" w:rsidRDefault="0033148D" w14:paraId="28E07064" wp14:textId="77777777">
            <w:pPr>
              <w:jc w:val="both"/>
              <w:rPr>
                <w:rFonts w:ascii="Arial Narrow" w:hAnsi="Arial Narrow"/>
                <w:szCs w:val="20"/>
              </w:rPr>
            </w:pPr>
            <w:r w:rsidRPr="0033148D">
              <w:rPr>
                <w:rFonts w:ascii="Arial Narrow" w:hAnsi="Arial Narrow"/>
              </w:rPr>
              <w:t>Thinks carefully about the likely effects on others of one's words, actions, appearance and mode of behavior. Selects the words or actions most likely to have the desired effect on the individual or group in question.</w:t>
            </w:r>
          </w:p>
        </w:tc>
        <w:tc>
          <w:tcPr>
            <w:tcW w:w="939" w:type="pct"/>
            <w:tcMar/>
          </w:tcPr>
          <w:p w:rsidRPr="009156F9" w:rsidR="009156F9" w:rsidP="009156F9" w:rsidRDefault="0033148D" w14:paraId="7A2A9A85" wp14:textId="77777777">
            <w:pPr>
              <w:pStyle w:val="ListParagraph"/>
              <w:numPr>
                <w:ilvl w:val="0"/>
                <w:numId w:val="29"/>
              </w:numPr>
              <w:jc w:val="both"/>
              <w:rPr>
                <w:rFonts w:ascii="Arial Narrow" w:hAnsi="Arial Narrow"/>
              </w:rPr>
            </w:pPr>
            <w:r w:rsidRPr="009156F9">
              <w:rPr>
                <w:rFonts w:ascii="Arial Narrow" w:hAnsi="Arial Narrow"/>
              </w:rPr>
              <w:t xml:space="preserve">Understands how he/she is perceived by others. </w:t>
            </w:r>
          </w:p>
          <w:p w:rsidRPr="009156F9" w:rsidR="009156F9" w:rsidP="009156F9" w:rsidRDefault="0033148D" w14:paraId="7E1421CF" wp14:textId="77777777">
            <w:pPr>
              <w:pStyle w:val="ListParagraph"/>
              <w:numPr>
                <w:ilvl w:val="0"/>
                <w:numId w:val="29"/>
              </w:numPr>
              <w:jc w:val="both"/>
              <w:rPr>
                <w:rFonts w:ascii="Arial Narrow" w:hAnsi="Arial Narrow"/>
              </w:rPr>
            </w:pPr>
            <w:r w:rsidRPr="009156F9">
              <w:rPr>
                <w:rFonts w:ascii="Arial Narrow" w:hAnsi="Arial Narrow"/>
              </w:rPr>
              <w:t xml:space="preserve">Modifies own behavior to meet the expectations of others. </w:t>
            </w:r>
          </w:p>
          <w:p w:rsidRPr="009156F9" w:rsidR="0033148D" w:rsidP="009156F9" w:rsidRDefault="0033148D" w14:paraId="2D19BA0B" wp14:textId="77777777">
            <w:pPr>
              <w:pStyle w:val="ListParagraph"/>
              <w:numPr>
                <w:ilvl w:val="0"/>
                <w:numId w:val="29"/>
              </w:numPr>
              <w:jc w:val="both"/>
              <w:rPr>
                <w:rFonts w:ascii="Arial Narrow" w:hAnsi="Arial Narrow"/>
              </w:rPr>
            </w:pPr>
            <w:r w:rsidRPr="009156F9">
              <w:rPr>
                <w:rFonts w:ascii="Arial Narrow" w:hAnsi="Arial Narrow"/>
              </w:rPr>
              <w:t xml:space="preserve">Takes actions calculated to have a particular effect on others. </w:t>
            </w:r>
          </w:p>
        </w:tc>
        <w:tc>
          <w:tcPr>
            <w:tcW w:w="721" w:type="pct"/>
            <w:tcMar/>
          </w:tcPr>
          <w:p w:rsidRPr="009156F9" w:rsidR="009156F9" w:rsidP="009156F9" w:rsidRDefault="0033148D" w14:paraId="7E00747A" wp14:textId="77777777">
            <w:pPr>
              <w:pStyle w:val="ListParagraph"/>
              <w:numPr>
                <w:ilvl w:val="0"/>
                <w:numId w:val="30"/>
              </w:numPr>
              <w:jc w:val="both"/>
              <w:rPr>
                <w:rFonts w:ascii="Arial Narrow" w:hAnsi="Arial Narrow" w:cs="Arial"/>
                <w:szCs w:val="20"/>
                <w:shd w:val="clear" w:color="auto" w:fill="FFFFFF"/>
              </w:rPr>
            </w:pPr>
            <w:r w:rsidRPr="009156F9">
              <w:rPr>
                <w:rFonts w:ascii="Arial Narrow" w:hAnsi="Arial Narrow"/>
              </w:rPr>
              <w:t xml:space="preserve">Understands how he/she is perceived by others. </w:t>
            </w:r>
          </w:p>
          <w:p w:rsidRPr="009156F9" w:rsidR="009156F9" w:rsidP="009156F9" w:rsidRDefault="0033148D" w14:paraId="0B172CAC" wp14:textId="77777777">
            <w:pPr>
              <w:pStyle w:val="ListParagraph"/>
              <w:numPr>
                <w:ilvl w:val="0"/>
                <w:numId w:val="30"/>
              </w:numPr>
              <w:jc w:val="both"/>
              <w:rPr>
                <w:rFonts w:ascii="Arial Narrow" w:hAnsi="Arial Narrow" w:cs="Arial"/>
                <w:szCs w:val="20"/>
                <w:shd w:val="clear" w:color="auto" w:fill="FFFFFF"/>
              </w:rPr>
            </w:pPr>
            <w:r w:rsidRPr="009156F9">
              <w:rPr>
                <w:rFonts w:ascii="Arial Narrow" w:hAnsi="Arial Narrow"/>
              </w:rPr>
              <w:t xml:space="preserve">Modifies own behavior to meet the expectations of others. </w:t>
            </w:r>
          </w:p>
          <w:p w:rsidRPr="009156F9" w:rsidR="009156F9" w:rsidP="009156F9" w:rsidRDefault="0033148D" w14:paraId="27ACA0D9" wp14:textId="77777777">
            <w:pPr>
              <w:pStyle w:val="ListParagraph"/>
              <w:numPr>
                <w:ilvl w:val="0"/>
                <w:numId w:val="30"/>
              </w:numPr>
              <w:jc w:val="both"/>
              <w:rPr>
                <w:rFonts w:ascii="Arial Narrow" w:hAnsi="Arial Narrow" w:cs="Arial"/>
                <w:szCs w:val="20"/>
                <w:shd w:val="clear" w:color="auto" w:fill="FFFFFF"/>
              </w:rPr>
            </w:pPr>
            <w:r w:rsidRPr="009156F9">
              <w:rPr>
                <w:rFonts w:ascii="Arial Narrow" w:hAnsi="Arial Narrow"/>
              </w:rPr>
              <w:t xml:space="preserve">Takes actions calculated to have a particular effect on others. </w:t>
            </w:r>
          </w:p>
          <w:p w:rsidRPr="009156F9" w:rsidR="009156F9" w:rsidP="009156F9" w:rsidRDefault="0033148D" w14:paraId="23988515" wp14:textId="77777777">
            <w:pPr>
              <w:pStyle w:val="ListParagraph"/>
              <w:numPr>
                <w:ilvl w:val="0"/>
                <w:numId w:val="30"/>
              </w:numPr>
              <w:jc w:val="both"/>
              <w:rPr>
                <w:rFonts w:ascii="Arial Narrow" w:hAnsi="Arial Narrow" w:cs="Arial"/>
                <w:szCs w:val="20"/>
                <w:shd w:val="clear" w:color="auto" w:fill="FFFFFF"/>
              </w:rPr>
            </w:pPr>
            <w:r w:rsidRPr="009156F9">
              <w:rPr>
                <w:rFonts w:ascii="Arial Narrow" w:hAnsi="Arial Narrow"/>
              </w:rPr>
              <w:t xml:space="preserve">Works to develop and maintain positive working relationships with co-workers by being punctual, keeping personal telephone calls to a minimum, and maintaining a pleasant work attitude. </w:t>
            </w:r>
          </w:p>
          <w:p w:rsidRPr="009156F9" w:rsidR="0033148D" w:rsidP="009156F9" w:rsidRDefault="0033148D" w14:paraId="6F1CEAE4" wp14:textId="77777777">
            <w:pPr>
              <w:pStyle w:val="ListParagraph"/>
              <w:numPr>
                <w:ilvl w:val="0"/>
                <w:numId w:val="30"/>
              </w:numPr>
              <w:jc w:val="both"/>
              <w:rPr>
                <w:rFonts w:ascii="Arial Narrow" w:hAnsi="Arial Narrow" w:cs="Arial"/>
                <w:szCs w:val="20"/>
                <w:shd w:val="clear" w:color="auto" w:fill="FFFFFF"/>
              </w:rPr>
            </w:pPr>
            <w:r w:rsidRPr="009156F9">
              <w:rPr>
                <w:rFonts w:ascii="Arial Narrow" w:hAnsi="Arial Narrow"/>
              </w:rPr>
              <w:t xml:space="preserve">Presents a professional appearance. </w:t>
            </w:r>
          </w:p>
        </w:tc>
        <w:tc>
          <w:tcPr>
            <w:tcW w:w="1059" w:type="pct"/>
            <w:tcMar/>
          </w:tcPr>
          <w:p w:rsidRPr="009156F9" w:rsidR="009156F9" w:rsidP="009156F9" w:rsidRDefault="0033148D" w14:paraId="259FEDDE" wp14:textId="77777777">
            <w:pPr>
              <w:pStyle w:val="ListParagraph"/>
              <w:numPr>
                <w:ilvl w:val="0"/>
                <w:numId w:val="31"/>
              </w:numPr>
              <w:jc w:val="both"/>
              <w:rPr>
                <w:rFonts w:ascii="Arial Narrow" w:hAnsi="Arial Narrow" w:cs="Arial"/>
                <w:szCs w:val="20"/>
                <w:shd w:val="clear" w:color="auto" w:fill="FFFFFF"/>
              </w:rPr>
            </w:pPr>
            <w:r w:rsidRPr="009156F9">
              <w:rPr>
                <w:rFonts w:ascii="Arial Narrow" w:hAnsi="Arial Narrow"/>
              </w:rPr>
              <w:t>Understands how he/she is perceived by others.</w:t>
            </w:r>
          </w:p>
          <w:p w:rsidRPr="009156F9" w:rsidR="009156F9" w:rsidP="009156F9" w:rsidRDefault="0033148D" w14:paraId="376A5282" wp14:textId="77777777">
            <w:pPr>
              <w:pStyle w:val="ListParagraph"/>
              <w:numPr>
                <w:ilvl w:val="0"/>
                <w:numId w:val="31"/>
              </w:numPr>
              <w:jc w:val="both"/>
              <w:rPr>
                <w:rFonts w:ascii="Arial Narrow" w:hAnsi="Arial Narrow" w:cs="Arial"/>
                <w:szCs w:val="20"/>
                <w:shd w:val="clear" w:color="auto" w:fill="FFFFFF"/>
              </w:rPr>
            </w:pPr>
            <w:r w:rsidRPr="009156F9">
              <w:rPr>
                <w:rFonts w:ascii="Arial Narrow" w:hAnsi="Arial Narrow"/>
              </w:rPr>
              <w:t xml:space="preserve"> Modifies own behavior to m</w:t>
            </w:r>
            <w:r w:rsidR="009156F9">
              <w:rPr>
                <w:rFonts w:ascii="Arial Narrow" w:hAnsi="Arial Narrow"/>
              </w:rPr>
              <w:t>eet the expectations of others.</w:t>
            </w:r>
          </w:p>
          <w:p w:rsidRPr="009156F9" w:rsidR="009156F9" w:rsidP="009156F9" w:rsidRDefault="0033148D" w14:paraId="3EC61172" wp14:textId="77777777">
            <w:pPr>
              <w:pStyle w:val="ListParagraph"/>
              <w:numPr>
                <w:ilvl w:val="0"/>
                <w:numId w:val="31"/>
              </w:numPr>
              <w:jc w:val="both"/>
              <w:rPr>
                <w:rFonts w:ascii="Arial Narrow" w:hAnsi="Arial Narrow" w:cs="Arial"/>
                <w:szCs w:val="20"/>
                <w:shd w:val="clear" w:color="auto" w:fill="FFFFFF"/>
              </w:rPr>
            </w:pPr>
            <w:r w:rsidRPr="009156F9">
              <w:rPr>
                <w:rFonts w:ascii="Arial Narrow" w:hAnsi="Arial Narrow"/>
              </w:rPr>
              <w:t xml:space="preserve">Takes actions calculated to have a particular effect on others. </w:t>
            </w:r>
          </w:p>
          <w:p w:rsidRPr="009156F9" w:rsidR="009156F9" w:rsidP="009156F9" w:rsidRDefault="0033148D" w14:paraId="42721C60" wp14:textId="77777777">
            <w:pPr>
              <w:pStyle w:val="ListParagraph"/>
              <w:numPr>
                <w:ilvl w:val="0"/>
                <w:numId w:val="31"/>
              </w:numPr>
              <w:jc w:val="both"/>
              <w:rPr>
                <w:rFonts w:ascii="Arial Narrow" w:hAnsi="Arial Narrow" w:cs="Arial"/>
                <w:szCs w:val="20"/>
                <w:shd w:val="clear" w:color="auto" w:fill="FFFFFF"/>
              </w:rPr>
            </w:pPr>
            <w:r w:rsidRPr="009156F9">
              <w:rPr>
                <w:rFonts w:ascii="Arial Narrow" w:hAnsi="Arial Narrow"/>
              </w:rPr>
              <w:t>Works to develop and maintain positive working relationships with co-workers by being punctual, keeping personal telephone calls to a minimum, and maintaining a pleasant work attitude.</w:t>
            </w:r>
          </w:p>
          <w:p w:rsidRPr="009156F9" w:rsidR="009156F9" w:rsidP="009156F9" w:rsidRDefault="0033148D" w14:paraId="2B05756E" wp14:textId="77777777">
            <w:pPr>
              <w:pStyle w:val="ListParagraph"/>
              <w:numPr>
                <w:ilvl w:val="0"/>
                <w:numId w:val="31"/>
              </w:numPr>
              <w:jc w:val="both"/>
              <w:rPr>
                <w:rFonts w:ascii="Arial Narrow" w:hAnsi="Arial Narrow" w:cs="Arial"/>
                <w:szCs w:val="20"/>
                <w:shd w:val="clear" w:color="auto" w:fill="FFFFFF"/>
              </w:rPr>
            </w:pPr>
            <w:r w:rsidRPr="009156F9">
              <w:rPr>
                <w:rFonts w:ascii="Arial Narrow" w:hAnsi="Arial Narrow"/>
              </w:rPr>
              <w:t xml:space="preserve"> Pres</w:t>
            </w:r>
            <w:r w:rsidR="009156F9">
              <w:rPr>
                <w:rFonts w:ascii="Arial Narrow" w:hAnsi="Arial Narrow"/>
              </w:rPr>
              <w:t>ents a professional appearance.</w:t>
            </w:r>
          </w:p>
          <w:p w:rsidRPr="009156F9" w:rsidR="0033148D" w:rsidP="009156F9" w:rsidRDefault="0033148D" w14:paraId="362FB319" wp14:textId="77777777">
            <w:pPr>
              <w:pStyle w:val="ListParagraph"/>
              <w:numPr>
                <w:ilvl w:val="0"/>
                <w:numId w:val="31"/>
              </w:numPr>
              <w:jc w:val="both"/>
              <w:rPr>
                <w:rFonts w:ascii="Arial Narrow" w:hAnsi="Arial Narrow" w:cs="Arial"/>
                <w:szCs w:val="20"/>
                <w:shd w:val="clear" w:color="auto" w:fill="FFFFFF"/>
              </w:rPr>
            </w:pPr>
            <w:r w:rsidRPr="009156F9">
              <w:rPr>
                <w:rFonts w:ascii="Arial Narrow" w:hAnsi="Arial Narrow"/>
              </w:rPr>
              <w:t>Works to make a particular impression on others to help achieve a work-related objective.</w:t>
            </w:r>
          </w:p>
        </w:tc>
      </w:tr>
    </w:tbl>
    <w:p xmlns:wp14="http://schemas.microsoft.com/office/word/2010/wordml" w:rsidRPr="009A3C16" w:rsidR="00E24B2F" w:rsidP="009A3C16" w:rsidRDefault="00E24B2F" w14:paraId="110FFD37" wp14:textId="77777777">
      <w:pPr>
        <w:jc w:val="both"/>
        <w:rPr>
          <w:rFonts w:ascii="Arial Narrow" w:hAnsi="Arial Narrow"/>
          <w:sz w:val="20"/>
          <w:szCs w:val="20"/>
        </w:rPr>
      </w:pPr>
    </w:p>
    <w:p xmlns:wp14="http://schemas.microsoft.com/office/word/2010/wordml" w:rsidRPr="009A3C16" w:rsidR="00F04413" w:rsidP="009A3C16" w:rsidRDefault="00F04413" w14:paraId="6B699379" wp14:textId="77777777">
      <w:pPr>
        <w:jc w:val="both"/>
        <w:rPr>
          <w:rFonts w:ascii="Arial Narrow" w:hAnsi="Arial Narrow"/>
          <w:sz w:val="20"/>
          <w:szCs w:val="20"/>
        </w:rPr>
      </w:pPr>
    </w:p>
    <w:p xmlns:wp14="http://schemas.microsoft.com/office/word/2010/wordml" w:rsidRPr="009A3C16" w:rsidR="00F04413" w:rsidP="009A3C16" w:rsidRDefault="00F04413" w14:paraId="3FE9F23F" wp14:textId="77777777">
      <w:pPr>
        <w:jc w:val="both"/>
        <w:rPr>
          <w:rFonts w:ascii="Arial Narrow" w:hAnsi="Arial Narrow"/>
          <w:sz w:val="20"/>
          <w:szCs w:val="20"/>
        </w:rPr>
      </w:pPr>
    </w:p>
    <w:p xmlns:wp14="http://schemas.microsoft.com/office/word/2010/wordml" w:rsidRPr="009A3C16" w:rsidR="00220668" w:rsidP="009A3C16" w:rsidRDefault="00220668" w14:paraId="1F72F646" wp14:textId="77777777">
      <w:pPr>
        <w:jc w:val="both"/>
        <w:rPr>
          <w:rFonts w:ascii="Arial Narrow" w:hAnsi="Arial Narrow"/>
          <w:sz w:val="20"/>
          <w:szCs w:val="20"/>
        </w:rPr>
      </w:pPr>
    </w:p>
    <w:p xmlns:wp14="http://schemas.microsoft.com/office/word/2010/wordml" w:rsidRPr="009A3C16" w:rsidR="00220668" w:rsidP="009A3C16" w:rsidRDefault="00220668" w14:paraId="08CE6F91" wp14:textId="77777777">
      <w:pPr>
        <w:jc w:val="both"/>
        <w:rPr>
          <w:rFonts w:ascii="Arial Narrow" w:hAnsi="Arial Narrow"/>
          <w:sz w:val="20"/>
          <w:szCs w:val="20"/>
        </w:rPr>
      </w:pPr>
    </w:p>
    <w:p xmlns:wp14="http://schemas.microsoft.com/office/word/2010/wordml" w:rsidRPr="009A3C16" w:rsidR="00220668" w:rsidP="009A3C16" w:rsidRDefault="00220668" w14:paraId="61CDCEAD" wp14:textId="77777777">
      <w:pPr>
        <w:jc w:val="both"/>
        <w:rPr>
          <w:rFonts w:ascii="Arial Narrow" w:hAnsi="Arial Narrow"/>
          <w:sz w:val="20"/>
          <w:szCs w:val="20"/>
        </w:rPr>
      </w:pPr>
    </w:p>
    <w:p xmlns:wp14="http://schemas.microsoft.com/office/word/2010/wordml" w:rsidRPr="009A3C16" w:rsidR="00220668" w:rsidP="009A3C16" w:rsidRDefault="00220668" w14:paraId="6BB9E253" wp14:textId="77777777">
      <w:pPr>
        <w:jc w:val="both"/>
        <w:rPr>
          <w:rFonts w:ascii="Arial Narrow" w:hAnsi="Arial Narrow"/>
          <w:sz w:val="20"/>
          <w:szCs w:val="20"/>
        </w:rPr>
      </w:pPr>
    </w:p>
    <w:p xmlns:wp14="http://schemas.microsoft.com/office/word/2010/wordml" w:rsidRPr="009A3C16" w:rsidR="00220668" w:rsidP="009A3C16" w:rsidRDefault="00220668" w14:paraId="23DE523C" wp14:textId="77777777">
      <w:pPr>
        <w:jc w:val="both"/>
        <w:rPr>
          <w:rFonts w:ascii="Arial Narrow" w:hAnsi="Arial Narrow"/>
          <w:sz w:val="20"/>
          <w:szCs w:val="20"/>
        </w:rPr>
      </w:pPr>
    </w:p>
    <w:p xmlns:wp14="http://schemas.microsoft.com/office/word/2010/wordml" w:rsidRPr="009A3C16" w:rsidR="00220668" w:rsidP="009A3C16" w:rsidRDefault="00220668" w14:paraId="52E56223" wp14:textId="77777777">
      <w:pPr>
        <w:jc w:val="both"/>
        <w:rPr>
          <w:rFonts w:ascii="Arial Narrow" w:hAnsi="Arial Narrow"/>
          <w:sz w:val="20"/>
          <w:szCs w:val="20"/>
        </w:rPr>
      </w:pPr>
    </w:p>
    <w:p xmlns:wp14="http://schemas.microsoft.com/office/word/2010/wordml" w:rsidRPr="009A3C16" w:rsidR="00220668" w:rsidP="009A3C16" w:rsidRDefault="00220668" w14:paraId="07547A01" wp14:textId="77777777">
      <w:pPr>
        <w:jc w:val="both"/>
        <w:rPr>
          <w:rFonts w:ascii="Arial Narrow" w:hAnsi="Arial Narrow"/>
          <w:sz w:val="20"/>
          <w:szCs w:val="20"/>
        </w:rPr>
      </w:pPr>
    </w:p>
    <w:p xmlns:wp14="http://schemas.microsoft.com/office/word/2010/wordml" w:rsidRPr="009A3C16" w:rsidR="00220668" w:rsidP="009A3C16" w:rsidRDefault="00220668" w14:paraId="5043CB0F" wp14:textId="77777777">
      <w:pPr>
        <w:jc w:val="both"/>
        <w:rPr>
          <w:rFonts w:ascii="Arial Narrow" w:hAnsi="Arial Narrow"/>
          <w:sz w:val="20"/>
          <w:szCs w:val="20"/>
        </w:rPr>
      </w:pPr>
    </w:p>
    <w:p xmlns:wp14="http://schemas.microsoft.com/office/word/2010/wordml" w:rsidRPr="009A3C16" w:rsidR="00220668" w:rsidP="009A3C16" w:rsidRDefault="00220668" w14:paraId="07459315" wp14:textId="77777777">
      <w:pPr>
        <w:jc w:val="both"/>
        <w:rPr>
          <w:rFonts w:ascii="Arial Narrow" w:hAnsi="Arial Narrow"/>
          <w:sz w:val="20"/>
          <w:szCs w:val="20"/>
        </w:rPr>
      </w:pPr>
    </w:p>
    <w:sectPr w:rsidRPr="009A3C16" w:rsidR="00220668" w:rsidSect="0085008D">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59C"/>
    <w:multiLevelType w:val="hybridMultilevel"/>
    <w:tmpl w:val="CE701E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A5DF2"/>
    <w:multiLevelType w:val="hybridMultilevel"/>
    <w:tmpl w:val="98A0C3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B43E5"/>
    <w:multiLevelType w:val="hybridMultilevel"/>
    <w:tmpl w:val="C5501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64C1F"/>
    <w:multiLevelType w:val="hybridMultilevel"/>
    <w:tmpl w:val="FACAC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F49B9"/>
    <w:multiLevelType w:val="hybridMultilevel"/>
    <w:tmpl w:val="F174A6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C7848"/>
    <w:multiLevelType w:val="hybridMultilevel"/>
    <w:tmpl w:val="72AED7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6EA8"/>
    <w:multiLevelType w:val="hybridMultilevel"/>
    <w:tmpl w:val="C124FB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B08EC"/>
    <w:multiLevelType w:val="hybridMultilevel"/>
    <w:tmpl w:val="1338BE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E2713"/>
    <w:multiLevelType w:val="hybridMultilevel"/>
    <w:tmpl w:val="5ABEC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B6C71"/>
    <w:multiLevelType w:val="hybridMultilevel"/>
    <w:tmpl w:val="E45C31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41CB5"/>
    <w:multiLevelType w:val="hybridMultilevel"/>
    <w:tmpl w:val="09E297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94F3E"/>
    <w:multiLevelType w:val="hybridMultilevel"/>
    <w:tmpl w:val="6AFA7B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9243C"/>
    <w:multiLevelType w:val="hybridMultilevel"/>
    <w:tmpl w:val="81AA0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064EE"/>
    <w:multiLevelType w:val="hybridMultilevel"/>
    <w:tmpl w:val="B8FC274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AA27D1B"/>
    <w:multiLevelType w:val="hybridMultilevel"/>
    <w:tmpl w:val="B2F636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35C17"/>
    <w:multiLevelType w:val="hybridMultilevel"/>
    <w:tmpl w:val="5D003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D585A"/>
    <w:multiLevelType w:val="hybridMultilevel"/>
    <w:tmpl w:val="6B481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47CA1"/>
    <w:multiLevelType w:val="hybridMultilevel"/>
    <w:tmpl w:val="02664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A048E"/>
    <w:multiLevelType w:val="hybridMultilevel"/>
    <w:tmpl w:val="DF484D8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4120F70"/>
    <w:multiLevelType w:val="hybridMultilevel"/>
    <w:tmpl w:val="BCE2A9A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7E53D3C"/>
    <w:multiLevelType w:val="hybridMultilevel"/>
    <w:tmpl w:val="A8F07A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30691"/>
    <w:multiLevelType w:val="hybridMultilevel"/>
    <w:tmpl w:val="1A4C2F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60165"/>
    <w:multiLevelType w:val="hybridMultilevel"/>
    <w:tmpl w:val="37F4E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C63A0"/>
    <w:multiLevelType w:val="hybridMultilevel"/>
    <w:tmpl w:val="5C3496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A2020"/>
    <w:multiLevelType w:val="hybridMultilevel"/>
    <w:tmpl w:val="5240C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D5259"/>
    <w:multiLevelType w:val="hybridMultilevel"/>
    <w:tmpl w:val="BEC28B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533BBB"/>
    <w:multiLevelType w:val="hybridMultilevel"/>
    <w:tmpl w:val="6E3ED8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E45507"/>
    <w:multiLevelType w:val="hybridMultilevel"/>
    <w:tmpl w:val="48B6F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A62CC"/>
    <w:multiLevelType w:val="hybridMultilevel"/>
    <w:tmpl w:val="CB82D5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50B10"/>
    <w:multiLevelType w:val="hybridMultilevel"/>
    <w:tmpl w:val="14FC5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B0AAC"/>
    <w:multiLevelType w:val="hybridMultilevel"/>
    <w:tmpl w:val="7E32DA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0"/>
  </w:num>
  <w:num w:numId="2">
    <w:abstractNumId w:val="13"/>
  </w:num>
  <w:num w:numId="3">
    <w:abstractNumId w:val="19"/>
  </w:num>
  <w:num w:numId="4">
    <w:abstractNumId w:val="18"/>
  </w:num>
  <w:num w:numId="5">
    <w:abstractNumId w:val="1"/>
  </w:num>
  <w:num w:numId="6">
    <w:abstractNumId w:val="8"/>
  </w:num>
  <w:num w:numId="7">
    <w:abstractNumId w:val="9"/>
  </w:num>
  <w:num w:numId="8">
    <w:abstractNumId w:val="14"/>
  </w:num>
  <w:num w:numId="9">
    <w:abstractNumId w:val="11"/>
  </w:num>
  <w:num w:numId="10">
    <w:abstractNumId w:val="27"/>
  </w:num>
  <w:num w:numId="11">
    <w:abstractNumId w:val="10"/>
  </w:num>
  <w:num w:numId="12">
    <w:abstractNumId w:val="23"/>
  </w:num>
  <w:num w:numId="13">
    <w:abstractNumId w:val="2"/>
  </w:num>
  <w:num w:numId="14">
    <w:abstractNumId w:val="26"/>
  </w:num>
  <w:num w:numId="15">
    <w:abstractNumId w:val="15"/>
  </w:num>
  <w:num w:numId="16">
    <w:abstractNumId w:val="4"/>
  </w:num>
  <w:num w:numId="17">
    <w:abstractNumId w:val="29"/>
  </w:num>
  <w:num w:numId="18">
    <w:abstractNumId w:val="22"/>
  </w:num>
  <w:num w:numId="19">
    <w:abstractNumId w:val="5"/>
  </w:num>
  <w:num w:numId="20">
    <w:abstractNumId w:val="17"/>
  </w:num>
  <w:num w:numId="21">
    <w:abstractNumId w:val="21"/>
  </w:num>
  <w:num w:numId="22">
    <w:abstractNumId w:val="25"/>
  </w:num>
  <w:num w:numId="23">
    <w:abstractNumId w:val="28"/>
  </w:num>
  <w:num w:numId="24">
    <w:abstractNumId w:val="20"/>
  </w:num>
  <w:num w:numId="25">
    <w:abstractNumId w:val="0"/>
  </w:num>
  <w:num w:numId="26">
    <w:abstractNumId w:val="3"/>
  </w:num>
  <w:num w:numId="27">
    <w:abstractNumId w:val="6"/>
  </w:num>
  <w:num w:numId="28">
    <w:abstractNumId w:val="12"/>
  </w:num>
  <w:num w:numId="29">
    <w:abstractNumId w:val="7"/>
  </w:num>
  <w:num w:numId="30">
    <w:abstractNumId w:val="24"/>
  </w:num>
  <w:num w:numId="31">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EC"/>
    <w:rsid w:val="000605AF"/>
    <w:rsid w:val="000A1790"/>
    <w:rsid w:val="000F0C09"/>
    <w:rsid w:val="00153B79"/>
    <w:rsid w:val="001F10EC"/>
    <w:rsid w:val="00220668"/>
    <w:rsid w:val="0033148D"/>
    <w:rsid w:val="00451073"/>
    <w:rsid w:val="004C3230"/>
    <w:rsid w:val="005B4B3E"/>
    <w:rsid w:val="00634C4B"/>
    <w:rsid w:val="00741B01"/>
    <w:rsid w:val="00751711"/>
    <w:rsid w:val="007A2422"/>
    <w:rsid w:val="0085008D"/>
    <w:rsid w:val="00853F47"/>
    <w:rsid w:val="008663F8"/>
    <w:rsid w:val="009156F9"/>
    <w:rsid w:val="009A3C16"/>
    <w:rsid w:val="00A577E9"/>
    <w:rsid w:val="00A841ED"/>
    <w:rsid w:val="00C60B32"/>
    <w:rsid w:val="00D232F6"/>
    <w:rsid w:val="00DD0AB7"/>
    <w:rsid w:val="00E24B2F"/>
    <w:rsid w:val="00E86A04"/>
    <w:rsid w:val="00ED6D66"/>
    <w:rsid w:val="00F04413"/>
    <w:rsid w:val="0780C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739F"/>
  <w15:chartTrackingRefBased/>
  <w15:docId w15:val="{3FDD7A86-3000-4BFE-AD07-DBFA313555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F10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D6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8182">
      <w:bodyDiv w:val="1"/>
      <w:marLeft w:val="0"/>
      <w:marRight w:val="0"/>
      <w:marTop w:val="0"/>
      <w:marBottom w:val="0"/>
      <w:divBdr>
        <w:top w:val="none" w:sz="0" w:space="0" w:color="auto"/>
        <w:left w:val="none" w:sz="0" w:space="0" w:color="auto"/>
        <w:bottom w:val="none" w:sz="0" w:space="0" w:color="auto"/>
        <w:right w:val="none" w:sz="0" w:space="0" w:color="auto"/>
      </w:divBdr>
    </w:div>
    <w:div w:id="117839832">
      <w:bodyDiv w:val="1"/>
      <w:marLeft w:val="0"/>
      <w:marRight w:val="0"/>
      <w:marTop w:val="0"/>
      <w:marBottom w:val="0"/>
      <w:divBdr>
        <w:top w:val="none" w:sz="0" w:space="0" w:color="auto"/>
        <w:left w:val="none" w:sz="0" w:space="0" w:color="auto"/>
        <w:bottom w:val="none" w:sz="0" w:space="0" w:color="auto"/>
        <w:right w:val="none" w:sz="0" w:space="0" w:color="auto"/>
      </w:divBdr>
    </w:div>
    <w:div w:id="405566728">
      <w:bodyDiv w:val="1"/>
      <w:marLeft w:val="0"/>
      <w:marRight w:val="0"/>
      <w:marTop w:val="0"/>
      <w:marBottom w:val="0"/>
      <w:divBdr>
        <w:top w:val="none" w:sz="0" w:space="0" w:color="auto"/>
        <w:left w:val="none" w:sz="0" w:space="0" w:color="auto"/>
        <w:bottom w:val="none" w:sz="0" w:space="0" w:color="auto"/>
        <w:right w:val="none" w:sz="0" w:space="0" w:color="auto"/>
      </w:divBdr>
    </w:div>
    <w:div w:id="659041279">
      <w:bodyDiv w:val="1"/>
      <w:marLeft w:val="0"/>
      <w:marRight w:val="0"/>
      <w:marTop w:val="0"/>
      <w:marBottom w:val="0"/>
      <w:divBdr>
        <w:top w:val="none" w:sz="0" w:space="0" w:color="auto"/>
        <w:left w:val="none" w:sz="0" w:space="0" w:color="auto"/>
        <w:bottom w:val="none" w:sz="0" w:space="0" w:color="auto"/>
        <w:right w:val="none" w:sz="0" w:space="0" w:color="auto"/>
      </w:divBdr>
    </w:div>
    <w:div w:id="1116212453">
      <w:bodyDiv w:val="1"/>
      <w:marLeft w:val="0"/>
      <w:marRight w:val="0"/>
      <w:marTop w:val="0"/>
      <w:marBottom w:val="0"/>
      <w:divBdr>
        <w:top w:val="none" w:sz="0" w:space="0" w:color="auto"/>
        <w:left w:val="none" w:sz="0" w:space="0" w:color="auto"/>
        <w:bottom w:val="none" w:sz="0" w:space="0" w:color="auto"/>
        <w:right w:val="none" w:sz="0" w:space="0" w:color="auto"/>
      </w:divBdr>
    </w:div>
    <w:div w:id="1952667167">
      <w:bodyDiv w:val="1"/>
      <w:marLeft w:val="0"/>
      <w:marRight w:val="0"/>
      <w:marTop w:val="0"/>
      <w:marBottom w:val="0"/>
      <w:divBdr>
        <w:top w:val="none" w:sz="0" w:space="0" w:color="auto"/>
        <w:left w:val="none" w:sz="0" w:space="0" w:color="auto"/>
        <w:bottom w:val="none" w:sz="0" w:space="0" w:color="auto"/>
        <w:right w:val="none" w:sz="0" w:space="0" w:color="auto"/>
      </w:divBdr>
    </w:div>
    <w:div w:id="2095395872">
      <w:bodyDiv w:val="1"/>
      <w:marLeft w:val="0"/>
      <w:marRight w:val="0"/>
      <w:marTop w:val="0"/>
      <w:marBottom w:val="0"/>
      <w:divBdr>
        <w:top w:val="none" w:sz="0" w:space="0" w:color="auto"/>
        <w:left w:val="none" w:sz="0" w:space="0" w:color="auto"/>
        <w:bottom w:val="none" w:sz="0" w:space="0" w:color="auto"/>
        <w:right w:val="none" w:sz="0" w:space="0" w:color="auto"/>
      </w:divBdr>
    </w:div>
    <w:div w:id="21185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7880A07AABBA42865E3524D7699B66" ma:contentTypeVersion="5" ma:contentTypeDescription="Create a new document." ma:contentTypeScope="" ma:versionID="7b49000ecaac23c64a78573267788c99">
  <xsd:schema xmlns:xsd="http://www.w3.org/2001/XMLSchema" xmlns:xs="http://www.w3.org/2001/XMLSchema" xmlns:p="http://schemas.microsoft.com/office/2006/metadata/properties" xmlns:ns2="8b4ef215-31a3-42e7-a1aa-bb41e78a325d" xmlns:ns3="4f9216b7-13a6-4d55-aa6f-fe83b55cded6" targetNamespace="http://schemas.microsoft.com/office/2006/metadata/properties" ma:root="true" ma:fieldsID="34865512fe8adad7af0091f06f9a173a" ns2:_="" ns3:_="">
    <xsd:import namespace="8b4ef215-31a3-42e7-a1aa-bb41e78a325d"/>
    <xsd:import namespace="4f9216b7-13a6-4d55-aa6f-fe83b55cde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ef215-31a3-42e7-a1aa-bb41e78a3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216b7-13a6-4d55-aa6f-fe83b55cde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98BDE7-2E32-44B0-A669-8E11BEE8933E}">
  <ds:schemaRefs>
    <ds:schemaRef ds:uri="http://schemas.openxmlformats.org/officeDocument/2006/bibliography"/>
  </ds:schemaRefs>
</ds:datastoreItem>
</file>

<file path=customXml/itemProps2.xml><?xml version="1.0" encoding="utf-8"?>
<ds:datastoreItem xmlns:ds="http://schemas.openxmlformats.org/officeDocument/2006/customXml" ds:itemID="{7310AC4F-8C9E-4D8B-92D0-A49458334657}"/>
</file>

<file path=customXml/itemProps3.xml><?xml version="1.0" encoding="utf-8"?>
<ds:datastoreItem xmlns:ds="http://schemas.openxmlformats.org/officeDocument/2006/customXml" ds:itemID="{9E1BC17F-4F54-44C1-86CD-176AD5AADB33}"/>
</file>

<file path=customXml/itemProps4.xml><?xml version="1.0" encoding="utf-8"?>
<ds:datastoreItem xmlns:ds="http://schemas.openxmlformats.org/officeDocument/2006/customXml" ds:itemID="{DAD71E62-2C18-433C-8F82-F95D5502DE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Alvinelle Matthew</dc:creator>
  <cp:keywords/>
  <dc:description/>
  <cp:lastModifiedBy>Ian Carter</cp:lastModifiedBy>
  <cp:revision>2</cp:revision>
  <dcterms:created xsi:type="dcterms:W3CDTF">2021-08-03T04:27:00Z</dcterms:created>
  <dcterms:modified xsi:type="dcterms:W3CDTF">2023-10-16T17:29:52Z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0x010100067880A07AABBA42865E3524D7699B66</vt:lpwstr>
  </property>
</Properties>
</file>