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5C4A" w14:textId="5D2407A8" w:rsidR="00097D32" w:rsidRPr="00CD02AE" w:rsidRDefault="00CD02AE" w:rsidP="00CD02AE">
      <w:r>
        <w:rPr>
          <w:noProof/>
        </w:rPr>
        <w:drawing>
          <wp:inline distT="0" distB="0" distL="0" distR="0" wp14:anchorId="3CAEA4CB" wp14:editId="7F7C4305">
            <wp:extent cx="53244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D32" w:rsidRPr="00CD0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1"/>
    <w:rsid w:val="00097D32"/>
    <w:rsid w:val="00B34411"/>
    <w:rsid w:val="00C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D87"/>
  <w15:chartTrackingRefBased/>
  <w15:docId w15:val="{6E11AB2A-B862-4D9A-A551-ECB1606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Douglas Sabraw</dc:creator>
  <cp:keywords/>
  <dc:description/>
  <cp:lastModifiedBy>Shawn Douglas Sabraw</cp:lastModifiedBy>
  <cp:revision>2</cp:revision>
  <dcterms:created xsi:type="dcterms:W3CDTF">2019-11-28T17:48:00Z</dcterms:created>
  <dcterms:modified xsi:type="dcterms:W3CDTF">2019-11-28T17:56:00Z</dcterms:modified>
</cp:coreProperties>
</file>