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7C0EC44C" w:rsidR="00E87B30" w:rsidRDefault="00AF4CA9" w:rsidP="00AF4CA9">
      <w:pPr>
        <w:pStyle w:val="Heading1"/>
      </w:pPr>
      <w:r>
        <w:t xml:space="preserve">Use Case: </w:t>
      </w:r>
      <w:r w:rsidR="009478AE">
        <w:t xml:space="preserve">Filter </w:t>
      </w:r>
      <w:proofErr w:type="spellStart"/>
      <w:r w:rsidR="009478AE">
        <w:t>Georeference</w:t>
      </w:r>
      <w:proofErr w:type="spellEnd"/>
      <w:r w:rsidR="009478AE">
        <w:t xml:space="preserve"> (UC-6)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10D98AB3" w:rsidR="00AF4CA9" w:rsidRDefault="009478AE" w:rsidP="00AF4CA9">
            <w:r>
              <w:t xml:space="preserve">Filter </w:t>
            </w:r>
            <w:proofErr w:type="spellStart"/>
            <w:r>
              <w:t>Georeference</w:t>
            </w:r>
            <w:proofErr w:type="spellEnd"/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374A3E2B" w:rsidR="003D7AE5" w:rsidRPr="009478AE" w:rsidRDefault="009478AE" w:rsidP="003D7AE5">
            <w:r>
              <w:t>Researcher performs filter search.</w:t>
            </w: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32DF7130" w14:textId="77777777" w:rsidR="003D7AE5" w:rsidRDefault="009478AE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selects ‘Regine by Location’.</w:t>
            </w:r>
          </w:p>
          <w:p w14:paraId="4C37715A" w14:textId="77777777" w:rsidR="009478AE" w:rsidRDefault="009478AE" w:rsidP="003D7AE5">
            <w:pPr>
              <w:pStyle w:val="ListParagraph"/>
              <w:numPr>
                <w:ilvl w:val="0"/>
                <w:numId w:val="1"/>
              </w:numPr>
            </w:pPr>
            <w:r>
              <w:t>System prompts map for georeferenced filtering.</w:t>
            </w:r>
          </w:p>
          <w:p w14:paraId="1C6D7670" w14:textId="77777777" w:rsidR="009478AE" w:rsidRDefault="009478AE" w:rsidP="003D7AE5">
            <w:pPr>
              <w:pStyle w:val="ListParagraph"/>
              <w:numPr>
                <w:ilvl w:val="0"/>
                <w:numId w:val="1"/>
              </w:numPr>
            </w:pPr>
            <w:r>
              <w:t>System allows researchers to draw a polygon.</w:t>
            </w:r>
          </w:p>
          <w:p w14:paraId="3371F8DA" w14:textId="77777777" w:rsidR="009478AE" w:rsidRDefault="009478AE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draw polygon shaped region on the map.</w:t>
            </w:r>
          </w:p>
          <w:p w14:paraId="3C49917B" w14:textId="77777777" w:rsidR="009478AE" w:rsidRDefault="009478AE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the coordinates and refines the previous filtered result.</w:t>
            </w:r>
          </w:p>
          <w:p w14:paraId="6F8B3166" w14:textId="23B22E11" w:rsidR="009478AE" w:rsidRDefault="009478AE" w:rsidP="003D7AE5">
            <w:pPr>
              <w:pStyle w:val="ListParagraph"/>
              <w:numPr>
                <w:ilvl w:val="0"/>
                <w:numId w:val="1"/>
              </w:numPr>
            </w:pPr>
            <w:r>
              <w:t>System displays refined results that are found only within the selected region.</w:t>
            </w:r>
          </w:p>
        </w:tc>
      </w:tr>
      <w:tr w:rsidR="00967000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967000" w:rsidRDefault="00967000" w:rsidP="00967000">
            <w:r>
              <w:t>Exit Condition</w:t>
            </w:r>
          </w:p>
        </w:tc>
        <w:tc>
          <w:tcPr>
            <w:tcW w:w="6474" w:type="dxa"/>
          </w:tcPr>
          <w:p w14:paraId="46AADD1F" w14:textId="2DA3F21E" w:rsidR="00967000" w:rsidRDefault="00967000" w:rsidP="00967000">
            <w:r>
              <w:t>Metadata of raw files that match Researcher’s query are displayed.</w:t>
            </w:r>
          </w:p>
        </w:tc>
      </w:tr>
      <w:tr w:rsidR="00967000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967000" w:rsidRDefault="00967000" w:rsidP="00967000">
            <w:r>
              <w:t>Alternative Flows:</w:t>
            </w:r>
          </w:p>
        </w:tc>
        <w:tc>
          <w:tcPr>
            <w:tcW w:w="6474" w:type="dxa"/>
          </w:tcPr>
          <w:p w14:paraId="1623BD11" w14:textId="03C5676A" w:rsidR="00967000" w:rsidRDefault="00967000" w:rsidP="00967000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81578D"/>
    <w:rsid w:val="009478AE"/>
    <w:rsid w:val="00967000"/>
    <w:rsid w:val="00AF4CA9"/>
    <w:rsid w:val="00BF6B54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6</cp:revision>
  <dcterms:created xsi:type="dcterms:W3CDTF">2019-11-21T10:09:00Z</dcterms:created>
  <dcterms:modified xsi:type="dcterms:W3CDTF">2019-11-21T10:49:00Z</dcterms:modified>
</cp:coreProperties>
</file>