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FE2F9" w14:textId="54359284" w:rsidR="00E87B30" w:rsidRDefault="00AF4CA9" w:rsidP="00AF4CA9">
      <w:pPr>
        <w:pStyle w:val="Heading1"/>
      </w:pPr>
      <w:r>
        <w:t xml:space="preserve">Use Case: </w:t>
      </w:r>
      <w:r w:rsidR="00731D04">
        <w:t>Register Researcher</w:t>
      </w:r>
      <w:r w:rsidR="00DA3C82">
        <w:t xml:space="preserve"> (UC-2)</w:t>
      </w:r>
    </w:p>
    <w:p w14:paraId="5A700D43" w14:textId="77777777" w:rsidR="00AF4CA9" w:rsidRPr="00AF4CA9" w:rsidRDefault="00AF4CA9" w:rsidP="00AF4CA9"/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3114"/>
        <w:gridCol w:w="6474"/>
      </w:tblGrid>
      <w:tr w:rsidR="00AF4CA9" w14:paraId="41EC35C0" w14:textId="77777777" w:rsidTr="003D7AE5">
        <w:trPr>
          <w:trHeight w:val="304"/>
        </w:trPr>
        <w:tc>
          <w:tcPr>
            <w:tcW w:w="3114" w:type="dxa"/>
          </w:tcPr>
          <w:p w14:paraId="45D644A3" w14:textId="45C48F39" w:rsidR="00AF4CA9" w:rsidRDefault="00AF4CA9" w:rsidP="00AF4CA9">
            <w:r>
              <w:t>Name</w:t>
            </w:r>
            <w:r w:rsidR="003D7AE5">
              <w:t>:</w:t>
            </w:r>
          </w:p>
        </w:tc>
        <w:tc>
          <w:tcPr>
            <w:tcW w:w="6474" w:type="dxa"/>
          </w:tcPr>
          <w:p w14:paraId="4813FD60" w14:textId="73EFC2BC" w:rsidR="00AF4CA9" w:rsidRDefault="00731D04" w:rsidP="00AF4CA9">
            <w:r>
              <w:t>Register Researcher</w:t>
            </w:r>
          </w:p>
        </w:tc>
      </w:tr>
      <w:tr w:rsidR="003D7AE5" w14:paraId="2E36CEE3" w14:textId="77777777" w:rsidTr="003D7AE5">
        <w:trPr>
          <w:trHeight w:val="304"/>
        </w:trPr>
        <w:tc>
          <w:tcPr>
            <w:tcW w:w="3114" w:type="dxa"/>
          </w:tcPr>
          <w:p w14:paraId="661967B5" w14:textId="29666DE5" w:rsidR="003D7AE5" w:rsidRDefault="003D7AE5" w:rsidP="00AF4CA9">
            <w:r>
              <w:t>Participating Actor(s):</w:t>
            </w:r>
          </w:p>
        </w:tc>
        <w:tc>
          <w:tcPr>
            <w:tcW w:w="6474" w:type="dxa"/>
          </w:tcPr>
          <w:p w14:paraId="77AC75F9" w14:textId="1350C0D5" w:rsidR="003D7AE5" w:rsidRDefault="003D7AE5" w:rsidP="00AF4CA9">
            <w:r>
              <w:t>Researcher</w:t>
            </w:r>
          </w:p>
        </w:tc>
      </w:tr>
      <w:tr w:rsidR="003D7AE5" w14:paraId="08E0FB92" w14:textId="77777777" w:rsidTr="003D7AE5">
        <w:trPr>
          <w:trHeight w:val="127"/>
        </w:trPr>
        <w:tc>
          <w:tcPr>
            <w:tcW w:w="3114" w:type="dxa"/>
          </w:tcPr>
          <w:p w14:paraId="1DD6D37B" w14:textId="2CB5D350" w:rsidR="003D7AE5" w:rsidRPr="003D7AE5" w:rsidRDefault="003D7AE5" w:rsidP="003D7AE5">
            <w:pPr>
              <w:rPr>
                <w:b/>
                <w:bCs/>
              </w:rPr>
            </w:pPr>
            <w:r>
              <w:t>Entry Condition</w:t>
            </w:r>
          </w:p>
        </w:tc>
        <w:tc>
          <w:tcPr>
            <w:tcW w:w="6474" w:type="dxa"/>
          </w:tcPr>
          <w:p w14:paraId="557BC929" w14:textId="1B663619" w:rsidR="003D7AE5" w:rsidRPr="003D7AE5" w:rsidRDefault="00731D04" w:rsidP="003D7AE5">
            <w:pPr>
              <w:rPr>
                <w:b/>
                <w:bCs/>
              </w:rPr>
            </w:pPr>
            <w:r>
              <w:t>Researcher is not a member of the online repository.</w:t>
            </w:r>
          </w:p>
        </w:tc>
      </w:tr>
      <w:tr w:rsidR="00AF4CA9" w14:paraId="49F3082C" w14:textId="77777777" w:rsidTr="003D7AE5">
        <w:trPr>
          <w:trHeight w:val="553"/>
        </w:trPr>
        <w:tc>
          <w:tcPr>
            <w:tcW w:w="3114" w:type="dxa"/>
          </w:tcPr>
          <w:p w14:paraId="3A1FC311" w14:textId="78251BB2" w:rsidR="00AF4CA9" w:rsidRDefault="00AF4CA9" w:rsidP="00AF4CA9">
            <w:r>
              <w:t>Flow of Events</w:t>
            </w:r>
          </w:p>
        </w:tc>
        <w:tc>
          <w:tcPr>
            <w:tcW w:w="6474" w:type="dxa"/>
          </w:tcPr>
          <w:p w14:paraId="5B519225" w14:textId="77777777" w:rsidR="003D7AE5" w:rsidRDefault="00731D04" w:rsidP="003D7AE5">
            <w:pPr>
              <w:pStyle w:val="ListParagraph"/>
              <w:numPr>
                <w:ilvl w:val="0"/>
                <w:numId w:val="1"/>
              </w:numPr>
            </w:pPr>
            <w:r>
              <w:t>Researcher selects ‘Register’.</w:t>
            </w:r>
          </w:p>
          <w:p w14:paraId="28EF5A20" w14:textId="77777777" w:rsidR="00731D04" w:rsidRDefault="00731D04" w:rsidP="003D7AE5">
            <w:pPr>
              <w:pStyle w:val="ListParagraph"/>
              <w:numPr>
                <w:ilvl w:val="0"/>
                <w:numId w:val="1"/>
              </w:numPr>
            </w:pPr>
            <w:r>
              <w:t>System displays the registration screen.</w:t>
            </w:r>
          </w:p>
          <w:p w14:paraId="7C9A3B07" w14:textId="77777777" w:rsidR="00731D04" w:rsidRDefault="00731D04" w:rsidP="003D7AE5">
            <w:pPr>
              <w:pStyle w:val="ListParagraph"/>
              <w:numPr>
                <w:ilvl w:val="0"/>
                <w:numId w:val="1"/>
              </w:numPr>
            </w:pPr>
            <w:r>
              <w:t>Researcher enters their identification details.</w:t>
            </w:r>
          </w:p>
          <w:p w14:paraId="2F4A7250" w14:textId="77777777" w:rsidR="00731D04" w:rsidRDefault="00731D04" w:rsidP="003D7AE5">
            <w:pPr>
              <w:pStyle w:val="ListParagraph"/>
              <w:numPr>
                <w:ilvl w:val="0"/>
                <w:numId w:val="1"/>
              </w:numPr>
            </w:pPr>
            <w:r>
              <w:t>System validates entered information.</w:t>
            </w:r>
          </w:p>
          <w:p w14:paraId="4B6A52DF" w14:textId="77777777" w:rsidR="00731D04" w:rsidRDefault="00731D04" w:rsidP="003D7AE5">
            <w:pPr>
              <w:pStyle w:val="ListParagraph"/>
              <w:numPr>
                <w:ilvl w:val="0"/>
                <w:numId w:val="1"/>
              </w:numPr>
            </w:pPr>
            <w:r>
              <w:t>System stores the details and creates a new account.</w:t>
            </w:r>
          </w:p>
          <w:p w14:paraId="6F8B3166" w14:textId="2CDAFD95" w:rsidR="000757ED" w:rsidRDefault="000757ED" w:rsidP="003D7AE5">
            <w:pPr>
              <w:pStyle w:val="ListParagraph"/>
              <w:numPr>
                <w:ilvl w:val="0"/>
                <w:numId w:val="1"/>
              </w:numPr>
            </w:pPr>
            <w:r>
              <w:t>System notifies Researcher about successful registration.</w:t>
            </w:r>
          </w:p>
        </w:tc>
      </w:tr>
      <w:tr w:rsidR="003D7AE5" w14:paraId="23F1BEA9" w14:textId="77777777" w:rsidTr="003D7AE5">
        <w:trPr>
          <w:trHeight w:val="70"/>
        </w:trPr>
        <w:tc>
          <w:tcPr>
            <w:tcW w:w="3114" w:type="dxa"/>
          </w:tcPr>
          <w:p w14:paraId="0B8D4C0A" w14:textId="55EDCDAD" w:rsidR="003D7AE5" w:rsidRDefault="003D7AE5" w:rsidP="003D7AE5">
            <w:r>
              <w:t>Exit Condition</w:t>
            </w:r>
          </w:p>
        </w:tc>
        <w:tc>
          <w:tcPr>
            <w:tcW w:w="6474" w:type="dxa"/>
          </w:tcPr>
          <w:p w14:paraId="46AADD1F" w14:textId="6234EAD6" w:rsidR="003D7AE5" w:rsidRDefault="000757ED" w:rsidP="003D7AE5">
            <w:r>
              <w:t>Researcher is registered.</w:t>
            </w:r>
          </w:p>
        </w:tc>
      </w:tr>
      <w:tr w:rsidR="003D7AE5" w14:paraId="7418FA8E" w14:textId="77777777" w:rsidTr="003D7AE5">
        <w:trPr>
          <w:trHeight w:val="70"/>
        </w:trPr>
        <w:tc>
          <w:tcPr>
            <w:tcW w:w="3114" w:type="dxa"/>
          </w:tcPr>
          <w:p w14:paraId="0C2C2F6A" w14:textId="1A95635A" w:rsidR="003D7AE5" w:rsidRDefault="003D7AE5" w:rsidP="003D7AE5">
            <w:r>
              <w:t>Alternative Flows:</w:t>
            </w:r>
          </w:p>
        </w:tc>
        <w:tc>
          <w:tcPr>
            <w:tcW w:w="6474" w:type="dxa"/>
          </w:tcPr>
          <w:p w14:paraId="6198D4D5" w14:textId="195FED42" w:rsidR="003D7AE5" w:rsidRDefault="000757ED" w:rsidP="003D7AE5">
            <w:pPr>
              <w:pStyle w:val="ListParagraph"/>
              <w:numPr>
                <w:ilvl w:val="0"/>
                <w:numId w:val="2"/>
              </w:numPr>
            </w:pPr>
            <w:r>
              <w:t>4a. System finds errors because of invalid information</w:t>
            </w:r>
            <w:r w:rsidR="00D93391">
              <w:t>:</w:t>
            </w:r>
            <w:bookmarkStart w:id="0" w:name="_GoBack"/>
            <w:bookmarkEnd w:id="0"/>
          </w:p>
          <w:p w14:paraId="07364A90" w14:textId="77777777" w:rsidR="000757ED" w:rsidRDefault="000757ED" w:rsidP="000757ED">
            <w:pPr>
              <w:pStyle w:val="ListParagraph"/>
              <w:numPr>
                <w:ilvl w:val="1"/>
                <w:numId w:val="2"/>
              </w:numPr>
            </w:pPr>
            <w:r>
              <w:t>System informs Researcher about errors.</w:t>
            </w:r>
          </w:p>
          <w:p w14:paraId="71036522" w14:textId="77777777" w:rsidR="000757ED" w:rsidRDefault="000757ED" w:rsidP="000757ED">
            <w:pPr>
              <w:pStyle w:val="ListParagraph"/>
              <w:numPr>
                <w:ilvl w:val="1"/>
                <w:numId w:val="2"/>
              </w:numPr>
            </w:pPr>
            <w:r>
              <w:t>Researcher acknowledges the error message.</w:t>
            </w:r>
          </w:p>
          <w:p w14:paraId="1623BD11" w14:textId="2063981A" w:rsidR="000757ED" w:rsidRDefault="000757ED" w:rsidP="000757ED">
            <w:pPr>
              <w:pStyle w:val="ListParagraph"/>
              <w:numPr>
                <w:ilvl w:val="1"/>
                <w:numId w:val="2"/>
              </w:numPr>
            </w:pPr>
            <w:r>
              <w:t>System reverts to step 3.</w:t>
            </w:r>
          </w:p>
        </w:tc>
      </w:tr>
    </w:tbl>
    <w:p w14:paraId="36826A62" w14:textId="77777777" w:rsidR="00AF4CA9" w:rsidRPr="00AF4CA9" w:rsidRDefault="00AF4CA9" w:rsidP="00AF4CA9"/>
    <w:sectPr w:rsidR="00AF4CA9" w:rsidRPr="00AF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E2184"/>
    <w:multiLevelType w:val="hybridMultilevel"/>
    <w:tmpl w:val="ABDA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11D5A"/>
    <w:multiLevelType w:val="hybridMultilevel"/>
    <w:tmpl w:val="8E8A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A9"/>
    <w:rsid w:val="000757ED"/>
    <w:rsid w:val="003D7AE5"/>
    <w:rsid w:val="00731D04"/>
    <w:rsid w:val="0081578D"/>
    <w:rsid w:val="00AF4CA9"/>
    <w:rsid w:val="00BF6B54"/>
    <w:rsid w:val="00D93391"/>
    <w:rsid w:val="00DA3C82"/>
    <w:rsid w:val="00E8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FCFE"/>
  <w15:chartTrackingRefBased/>
  <w15:docId w15:val="{B2B8C31F-4D93-4B05-AD13-1674F0FC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4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William Bishop</dc:creator>
  <cp:keywords/>
  <dc:description/>
  <cp:lastModifiedBy>Shawn Sabraw</cp:lastModifiedBy>
  <cp:revision>8</cp:revision>
  <dcterms:created xsi:type="dcterms:W3CDTF">2019-11-21T10:09:00Z</dcterms:created>
  <dcterms:modified xsi:type="dcterms:W3CDTF">2019-11-21T10:33:00Z</dcterms:modified>
</cp:coreProperties>
</file>