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556E9" w:rsidRDefault="00B56CDC">
      <w:r>
        <w:t xml:space="preserve">CST363 online Database  - Quiz 3 </w:t>
      </w:r>
    </w:p>
    <w:p w:rsidR="00B556E9" w:rsidRDefault="00B556E9"/>
    <w:p w:rsidR="00B556E9" w:rsidRDefault="00B56CDC">
      <w:r>
        <w:t>Name ____</w:t>
      </w:r>
      <w:r w:rsidR="00014823">
        <w:t>Christopher Holmes_________</w:t>
      </w:r>
      <w:r>
        <w:t>_______</w:t>
      </w:r>
    </w:p>
    <w:p w:rsidR="00B556E9" w:rsidRDefault="00B556E9"/>
    <w:p w:rsidR="00B556E9" w:rsidRDefault="00B56CDC">
      <w:r>
        <w:t>Answer the following with short answers using complete sentences.</w:t>
      </w:r>
    </w:p>
    <w:p w:rsidR="00B556E9" w:rsidRDefault="00B556E9"/>
    <w:p w:rsidR="00B556E9" w:rsidRDefault="00B56CDC">
      <w:pPr>
        <w:numPr>
          <w:ilvl w:val="0"/>
          <w:numId w:val="1"/>
        </w:numPr>
        <w:ind w:hanging="360"/>
        <w:contextualSpacing/>
      </w:pPr>
      <w:r>
        <w:t>What is meant by and what is the purpose of concurrency control in a DBMS?</w:t>
      </w:r>
    </w:p>
    <w:tbl>
      <w:tblPr>
        <w:tblStyle w:val="TableGrid"/>
        <w:tblW w:w="0" w:type="auto"/>
        <w:tblInd w:w="2520" w:type="dxa"/>
        <w:tblLook w:val="04A0" w:firstRow="1" w:lastRow="0" w:firstColumn="1" w:lastColumn="0" w:noHBand="0" w:noVBand="1"/>
      </w:tblPr>
      <w:tblGrid>
        <w:gridCol w:w="6830"/>
      </w:tblGrid>
      <w:tr w:rsidR="00014823" w:rsidTr="00014823">
        <w:tc>
          <w:tcPr>
            <w:tcW w:w="9350" w:type="dxa"/>
          </w:tcPr>
          <w:p w:rsidR="00014823" w:rsidRDefault="00014823" w:rsidP="00014823">
            <w:pPr>
              <w:contextualSpacing/>
            </w:pPr>
            <w:r>
              <w:t>The concurrency control is what is used to make sure that the data in a database is maintained correctly when inserts, updates, and drops are used. It determines what is to happen when multiple transactions are trying to access the same row or record, and based on how the control is setup up, determines what steps to take in handling the error.</w:t>
            </w:r>
          </w:p>
        </w:tc>
      </w:tr>
    </w:tbl>
    <w:p w:rsidR="00014823" w:rsidRDefault="00014823" w:rsidP="00014823">
      <w:pPr>
        <w:ind w:left="2520"/>
        <w:contextualSpacing/>
      </w:pPr>
    </w:p>
    <w:p w:rsidR="00B556E9" w:rsidRDefault="00B56CDC">
      <w:pPr>
        <w:numPr>
          <w:ilvl w:val="0"/>
          <w:numId w:val="1"/>
        </w:numPr>
        <w:ind w:hanging="360"/>
        <w:contextualSpacing/>
      </w:pPr>
      <w:r>
        <w:t>Explain the tradeoff that exists in concurrency control.</w:t>
      </w:r>
    </w:p>
    <w:tbl>
      <w:tblPr>
        <w:tblStyle w:val="TableGrid"/>
        <w:tblW w:w="0" w:type="auto"/>
        <w:tblInd w:w="1080" w:type="dxa"/>
        <w:tblLook w:val="04A0" w:firstRow="1" w:lastRow="0" w:firstColumn="1" w:lastColumn="0" w:noHBand="0" w:noVBand="1"/>
      </w:tblPr>
      <w:tblGrid>
        <w:gridCol w:w="8270"/>
      </w:tblGrid>
      <w:tr w:rsidR="00014823" w:rsidTr="00014823">
        <w:tc>
          <w:tcPr>
            <w:tcW w:w="9350" w:type="dxa"/>
          </w:tcPr>
          <w:p w:rsidR="00014823" w:rsidRDefault="00014823" w:rsidP="00014823">
            <w:pPr>
              <w:contextualSpacing/>
            </w:pPr>
            <w:r>
              <w:t>When locking tables, rows, databases, it can consume lots of resources and lead to improper utilization of the database. These tradeoffs need to be considered when designing a database and an application so that you can make it the most efficient and utilize the database properly.</w:t>
            </w:r>
          </w:p>
        </w:tc>
      </w:tr>
    </w:tbl>
    <w:p w:rsidR="00014823" w:rsidRDefault="00014823" w:rsidP="00014823">
      <w:pPr>
        <w:ind w:left="1080"/>
        <w:contextualSpacing/>
      </w:pPr>
    </w:p>
    <w:p w:rsidR="00B556E9" w:rsidRDefault="00B56CDC">
      <w:pPr>
        <w:numPr>
          <w:ilvl w:val="0"/>
          <w:numId w:val="1"/>
        </w:numPr>
        <w:ind w:hanging="360"/>
        <w:contextualSpacing/>
      </w:pPr>
      <w:r>
        <w:t xml:space="preserve">Define the terms:  dirty read, </w:t>
      </w:r>
      <w:proofErr w:type="spellStart"/>
      <w:r>
        <w:t>non repeatable</w:t>
      </w:r>
      <w:proofErr w:type="spellEnd"/>
      <w:r>
        <w:t xml:space="preserve"> read and phantom read.</w:t>
      </w:r>
    </w:p>
    <w:tbl>
      <w:tblPr>
        <w:tblStyle w:val="TableGrid"/>
        <w:tblW w:w="0" w:type="auto"/>
        <w:tblInd w:w="1080" w:type="dxa"/>
        <w:tblLook w:val="04A0" w:firstRow="1" w:lastRow="0" w:firstColumn="1" w:lastColumn="0" w:noHBand="0" w:noVBand="1"/>
      </w:tblPr>
      <w:tblGrid>
        <w:gridCol w:w="8270"/>
      </w:tblGrid>
      <w:tr w:rsidR="00014823" w:rsidTr="00014823">
        <w:tc>
          <w:tcPr>
            <w:tcW w:w="9350" w:type="dxa"/>
          </w:tcPr>
          <w:p w:rsidR="00014823" w:rsidRDefault="00014823" w:rsidP="00014823">
            <w:r>
              <w:t>Dirty read: Happens when a transaction is allowed to read data from a row that was modified by another process, but has yet to be committed.</w:t>
            </w:r>
          </w:p>
          <w:p w:rsidR="00014823" w:rsidRDefault="00014823" w:rsidP="00014823"/>
          <w:p w:rsidR="00014823" w:rsidRDefault="00014823" w:rsidP="00014823">
            <w:proofErr w:type="spellStart"/>
            <w:r>
              <w:t>Nonrepeatable</w:t>
            </w:r>
            <w:proofErr w:type="spellEnd"/>
            <w:r>
              <w:t xml:space="preserve"> read: Happens when executing a transaction, a row is received twice and the values within the row differ between reads.</w:t>
            </w:r>
          </w:p>
          <w:p w:rsidR="00014823" w:rsidRDefault="00014823" w:rsidP="00014823"/>
          <w:p w:rsidR="00014823" w:rsidRDefault="00014823" w:rsidP="00014823">
            <w:r>
              <w:t>Phantom read: Happens when executing a transaction and new rows are added by another process to the records that are being read</w:t>
            </w:r>
          </w:p>
        </w:tc>
      </w:tr>
    </w:tbl>
    <w:p w:rsidR="00014823" w:rsidRDefault="00014823" w:rsidP="00014823">
      <w:pPr>
        <w:ind w:left="1080"/>
        <w:contextualSpacing/>
      </w:pPr>
    </w:p>
    <w:p w:rsidR="00B556E9" w:rsidRDefault="00B56CDC">
      <w:pPr>
        <w:numPr>
          <w:ilvl w:val="0"/>
          <w:numId w:val="1"/>
        </w:numPr>
        <w:ind w:hanging="360"/>
        <w:contextualSpacing/>
      </w:pPr>
      <w:r>
        <w:t>Use the Art Course database.</w:t>
      </w:r>
    </w:p>
    <w:p w:rsidR="00014823" w:rsidRDefault="00B56CDC">
      <w:pPr>
        <w:numPr>
          <w:ilvl w:val="1"/>
          <w:numId w:val="1"/>
        </w:numPr>
        <w:ind w:hanging="360"/>
        <w:contextualSpacing/>
      </w:pPr>
      <w:r>
        <w:t xml:space="preserve">Create a view named </w:t>
      </w:r>
      <w:proofErr w:type="spellStart"/>
      <w:r>
        <w:t>CourseView</w:t>
      </w:r>
      <w:proofErr w:type="spellEnd"/>
      <w:r>
        <w:t xml:space="preserve"> that shows unique course names and fees.</w:t>
      </w:r>
    </w:p>
    <w:tbl>
      <w:tblPr>
        <w:tblStyle w:val="TableGrid"/>
        <w:tblW w:w="0" w:type="auto"/>
        <w:tblInd w:w="1170" w:type="dxa"/>
        <w:tblLook w:val="04A0" w:firstRow="1" w:lastRow="0" w:firstColumn="1" w:lastColumn="0" w:noHBand="0" w:noVBand="1"/>
      </w:tblPr>
      <w:tblGrid>
        <w:gridCol w:w="8180"/>
      </w:tblGrid>
      <w:tr w:rsidR="00014823" w:rsidTr="00014823">
        <w:tc>
          <w:tcPr>
            <w:tcW w:w="9350" w:type="dxa"/>
          </w:tcPr>
          <w:p w:rsidR="00014823" w:rsidRDefault="00014823" w:rsidP="00014823">
            <w:pPr>
              <w:ind w:left="1080" w:hanging="927"/>
            </w:pPr>
            <w:r>
              <w:t xml:space="preserve">create view </w:t>
            </w:r>
            <w:proofErr w:type="spellStart"/>
            <w:r>
              <w:t>CourseView</w:t>
            </w:r>
            <w:proofErr w:type="spellEnd"/>
            <w:r>
              <w:t xml:space="preserve"> as</w:t>
            </w:r>
          </w:p>
          <w:p w:rsidR="00014823" w:rsidRDefault="00014823" w:rsidP="00014823">
            <w:pPr>
              <w:ind w:left="1080" w:hanging="927"/>
            </w:pPr>
            <w:r>
              <w:t>select distinct course, fee</w:t>
            </w:r>
          </w:p>
          <w:p w:rsidR="00014823" w:rsidRDefault="00014823" w:rsidP="00014823">
            <w:pPr>
              <w:ind w:left="1080" w:hanging="927"/>
            </w:pPr>
            <w:r>
              <w:t>from COURSE</w:t>
            </w:r>
          </w:p>
        </w:tc>
      </w:tr>
    </w:tbl>
    <w:p w:rsidR="00B556E9" w:rsidRDefault="00B56CDC" w:rsidP="00014823">
      <w:pPr>
        <w:ind w:left="1170"/>
        <w:contextualSpacing/>
      </w:pPr>
      <w:r>
        <w:t xml:space="preserve"> </w:t>
      </w:r>
    </w:p>
    <w:p w:rsidR="00B556E9" w:rsidRDefault="00B56CDC">
      <w:pPr>
        <w:numPr>
          <w:ilvl w:val="1"/>
          <w:numId w:val="1"/>
        </w:numPr>
        <w:ind w:hanging="360"/>
        <w:contextualSpacing/>
      </w:pPr>
      <w:r>
        <w:t xml:space="preserve">Code an SQL statement that displays the data in the view </w:t>
      </w:r>
      <w:proofErr w:type="spellStart"/>
      <w:r>
        <w:t>CourseView</w:t>
      </w:r>
      <w:proofErr w:type="spellEnd"/>
      <w:r>
        <w:t xml:space="preserve"> sorted alphabetically by Course.</w:t>
      </w:r>
    </w:p>
    <w:tbl>
      <w:tblPr>
        <w:tblStyle w:val="TableGrid"/>
        <w:tblW w:w="0" w:type="auto"/>
        <w:tblInd w:w="1080" w:type="dxa"/>
        <w:tblLook w:val="04A0" w:firstRow="1" w:lastRow="0" w:firstColumn="1" w:lastColumn="0" w:noHBand="0" w:noVBand="1"/>
      </w:tblPr>
      <w:tblGrid>
        <w:gridCol w:w="8270"/>
      </w:tblGrid>
      <w:tr w:rsidR="00014823" w:rsidTr="00014823">
        <w:tc>
          <w:tcPr>
            <w:tcW w:w="9350" w:type="dxa"/>
          </w:tcPr>
          <w:p w:rsidR="00014823" w:rsidRDefault="00014823" w:rsidP="00014823">
            <w:pPr>
              <w:ind w:left="65"/>
            </w:pPr>
            <w:r>
              <w:t xml:space="preserve">select * </w:t>
            </w:r>
          </w:p>
          <w:p w:rsidR="00014823" w:rsidRDefault="00014823" w:rsidP="00014823">
            <w:pPr>
              <w:ind w:left="65"/>
            </w:pPr>
            <w:r>
              <w:t xml:space="preserve">from </w:t>
            </w:r>
            <w:proofErr w:type="spellStart"/>
            <w:r>
              <w:t>CourseView</w:t>
            </w:r>
            <w:proofErr w:type="spellEnd"/>
          </w:p>
          <w:p w:rsidR="00014823" w:rsidRDefault="00014823" w:rsidP="00014823">
            <w:pPr>
              <w:ind w:left="65"/>
            </w:pPr>
            <w:r>
              <w:t>order by course</w:t>
            </w:r>
          </w:p>
        </w:tc>
      </w:tr>
    </w:tbl>
    <w:p w:rsidR="00014823" w:rsidRDefault="00014823" w:rsidP="00014823">
      <w:pPr>
        <w:ind w:left="1080"/>
        <w:contextualSpacing/>
      </w:pPr>
    </w:p>
    <w:p w:rsidR="00B556E9" w:rsidRDefault="00B56CDC">
      <w:pPr>
        <w:numPr>
          <w:ilvl w:val="0"/>
          <w:numId w:val="1"/>
        </w:numPr>
        <w:ind w:hanging="360"/>
        <w:contextualSpacing/>
      </w:pPr>
      <w:r>
        <w:t>Using the PET database</w:t>
      </w:r>
    </w:p>
    <w:p w:rsidR="00B556E9" w:rsidRDefault="00B56CDC">
      <w:pPr>
        <w:numPr>
          <w:ilvl w:val="1"/>
          <w:numId w:val="1"/>
        </w:numPr>
        <w:ind w:hanging="360"/>
        <w:contextualSpacing/>
      </w:pPr>
      <w:r>
        <w:t xml:space="preserve">Create an SQL statement named </w:t>
      </w:r>
      <w:proofErr w:type="spellStart"/>
      <w:r>
        <w:t>CatBreedView</w:t>
      </w:r>
      <w:proofErr w:type="spellEnd"/>
      <w:r>
        <w:t xml:space="preserve"> that shows </w:t>
      </w:r>
      <w:proofErr w:type="spellStart"/>
      <w:r>
        <w:t>PedID</w:t>
      </w:r>
      <w:proofErr w:type="spellEnd"/>
      <w:r>
        <w:t xml:space="preserve">, </w:t>
      </w:r>
      <w:proofErr w:type="spellStart"/>
      <w:r>
        <w:t>PetName</w:t>
      </w:r>
      <w:proofErr w:type="spellEnd"/>
      <w:r>
        <w:t xml:space="preserve">, </w:t>
      </w:r>
      <w:proofErr w:type="spellStart"/>
      <w:r>
        <w:t>PetBreed</w:t>
      </w:r>
      <w:proofErr w:type="spellEnd"/>
      <w:r>
        <w:t xml:space="preserve"> and DOB for cats.</w:t>
      </w:r>
    </w:p>
    <w:tbl>
      <w:tblPr>
        <w:tblStyle w:val="TableGrid"/>
        <w:tblW w:w="0" w:type="auto"/>
        <w:tblInd w:w="1440" w:type="dxa"/>
        <w:tblLook w:val="04A0" w:firstRow="1" w:lastRow="0" w:firstColumn="1" w:lastColumn="0" w:noHBand="0" w:noVBand="1"/>
      </w:tblPr>
      <w:tblGrid>
        <w:gridCol w:w="7910"/>
      </w:tblGrid>
      <w:tr w:rsidR="00014823" w:rsidTr="00014823">
        <w:tc>
          <w:tcPr>
            <w:tcW w:w="9350" w:type="dxa"/>
          </w:tcPr>
          <w:p w:rsidR="00014823" w:rsidRDefault="00014823" w:rsidP="00014823">
            <w:pPr>
              <w:ind w:left="73"/>
            </w:pPr>
            <w:r>
              <w:t xml:space="preserve">create view </w:t>
            </w:r>
            <w:proofErr w:type="spellStart"/>
            <w:r>
              <w:t>CatBreedView</w:t>
            </w:r>
            <w:proofErr w:type="spellEnd"/>
            <w:r>
              <w:t xml:space="preserve"> as</w:t>
            </w:r>
          </w:p>
          <w:p w:rsidR="00014823" w:rsidRDefault="00014823" w:rsidP="00014823">
            <w:pPr>
              <w:ind w:left="73"/>
            </w:pPr>
            <w:r>
              <w:t xml:space="preserve">select </w:t>
            </w:r>
            <w:proofErr w:type="spellStart"/>
            <w:r>
              <w:t>PetID</w:t>
            </w:r>
            <w:proofErr w:type="spellEnd"/>
            <w:r>
              <w:t xml:space="preserve">, </w:t>
            </w:r>
            <w:proofErr w:type="spellStart"/>
            <w:r>
              <w:t>PetName</w:t>
            </w:r>
            <w:proofErr w:type="spellEnd"/>
            <w:r>
              <w:t xml:space="preserve">, </w:t>
            </w:r>
            <w:proofErr w:type="spellStart"/>
            <w:r>
              <w:t>PetBreed</w:t>
            </w:r>
            <w:proofErr w:type="spellEnd"/>
            <w:r>
              <w:t xml:space="preserve">, </w:t>
            </w:r>
            <w:proofErr w:type="spellStart"/>
            <w:r>
              <w:t>PetDOB</w:t>
            </w:r>
            <w:proofErr w:type="spellEnd"/>
          </w:p>
          <w:p w:rsidR="00014823" w:rsidRDefault="00014823" w:rsidP="00014823">
            <w:pPr>
              <w:ind w:left="73"/>
            </w:pPr>
            <w:r>
              <w:lastRenderedPageBreak/>
              <w:t>from PET</w:t>
            </w:r>
          </w:p>
          <w:p w:rsidR="00014823" w:rsidRDefault="00014823" w:rsidP="00014823">
            <w:pPr>
              <w:ind w:left="73"/>
            </w:pPr>
            <w:r>
              <w:t xml:space="preserve">where </w:t>
            </w:r>
            <w:proofErr w:type="spellStart"/>
            <w:r>
              <w:t>PetType</w:t>
            </w:r>
            <w:proofErr w:type="spellEnd"/>
            <w:r>
              <w:t xml:space="preserve"> = 'Cat'</w:t>
            </w:r>
          </w:p>
        </w:tc>
      </w:tr>
    </w:tbl>
    <w:p w:rsidR="00014823" w:rsidRDefault="00014823" w:rsidP="00014823">
      <w:pPr>
        <w:ind w:left="1440"/>
        <w:contextualSpacing/>
      </w:pPr>
    </w:p>
    <w:p w:rsidR="00B556E9" w:rsidRDefault="00B56CDC">
      <w:pPr>
        <w:numPr>
          <w:ilvl w:val="1"/>
          <w:numId w:val="1"/>
        </w:numPr>
        <w:ind w:hanging="360"/>
        <w:contextualSpacing/>
      </w:pPr>
      <w:r>
        <w:t xml:space="preserve">Create an SQL statement that selects from </w:t>
      </w:r>
      <w:proofErr w:type="spellStart"/>
      <w:r>
        <w:t>CatBreedView</w:t>
      </w:r>
      <w:proofErr w:type="spellEnd"/>
      <w:r>
        <w:t xml:space="preserve"> sorted alphabetically by </w:t>
      </w:r>
      <w:proofErr w:type="spellStart"/>
      <w:r>
        <w:t>PetName</w:t>
      </w:r>
      <w:proofErr w:type="spellEnd"/>
      <w:r>
        <w:t>.</w:t>
      </w:r>
    </w:p>
    <w:tbl>
      <w:tblPr>
        <w:tblStyle w:val="TableGrid"/>
        <w:tblW w:w="0" w:type="auto"/>
        <w:tblInd w:w="1530" w:type="dxa"/>
        <w:tblLook w:val="04A0" w:firstRow="1" w:lastRow="0" w:firstColumn="1" w:lastColumn="0" w:noHBand="0" w:noVBand="1"/>
      </w:tblPr>
      <w:tblGrid>
        <w:gridCol w:w="7820"/>
      </w:tblGrid>
      <w:tr w:rsidR="00014823" w:rsidTr="00014823">
        <w:tc>
          <w:tcPr>
            <w:tcW w:w="9350" w:type="dxa"/>
          </w:tcPr>
          <w:p w:rsidR="00014823" w:rsidRDefault="00014823" w:rsidP="00014823">
            <w:r>
              <w:t>select *</w:t>
            </w:r>
          </w:p>
          <w:p w:rsidR="00014823" w:rsidRDefault="00014823" w:rsidP="00014823">
            <w:r>
              <w:t xml:space="preserve">from </w:t>
            </w:r>
            <w:proofErr w:type="spellStart"/>
            <w:r>
              <w:t>CatBreedView</w:t>
            </w:r>
            <w:proofErr w:type="spellEnd"/>
          </w:p>
          <w:p w:rsidR="00014823" w:rsidRDefault="00014823" w:rsidP="00014823">
            <w:r>
              <w:t xml:space="preserve">order by </w:t>
            </w:r>
            <w:proofErr w:type="spellStart"/>
            <w:r>
              <w:t>PetName</w:t>
            </w:r>
            <w:proofErr w:type="spellEnd"/>
          </w:p>
        </w:tc>
      </w:tr>
    </w:tbl>
    <w:p w:rsidR="00014823" w:rsidRDefault="00014823" w:rsidP="00014823">
      <w:pPr>
        <w:ind w:left="1530"/>
        <w:contextualSpacing/>
      </w:pPr>
    </w:p>
    <w:p w:rsidR="00B56CDC" w:rsidRDefault="00B56CDC">
      <w:pPr>
        <w:numPr>
          <w:ilvl w:val="1"/>
          <w:numId w:val="1"/>
        </w:numPr>
        <w:ind w:hanging="360"/>
        <w:contextualSpacing/>
      </w:pPr>
      <w:r>
        <w:t xml:space="preserve">Are you able to perform an update of </w:t>
      </w:r>
      <w:proofErr w:type="spellStart"/>
      <w:r>
        <w:t>CatBreedView</w:t>
      </w:r>
      <w:proofErr w:type="spellEnd"/>
      <w:r>
        <w:t>?  If yes, give an example of a successful update.  If not, explain why not.  You may want to read</w:t>
      </w:r>
    </w:p>
    <w:p w:rsidR="00B556E9" w:rsidRDefault="00670754" w:rsidP="00B56CDC">
      <w:pPr>
        <w:ind w:left="2160"/>
        <w:contextualSpacing/>
      </w:pPr>
      <w:hyperlink r:id="rId7" w:history="1">
        <w:r w:rsidR="00B56CDC" w:rsidRPr="006150C8">
          <w:rPr>
            <w:rStyle w:val="Hyperlink"/>
          </w:rPr>
          <w:t>https://dev.mysql.com/doc/refman/5.7</w:t>
        </w:r>
        <w:r w:rsidR="00B56CDC" w:rsidRPr="006150C8">
          <w:rPr>
            <w:rStyle w:val="Hyperlink"/>
          </w:rPr>
          <w:t>/</w:t>
        </w:r>
        <w:r w:rsidR="00B56CDC" w:rsidRPr="006150C8">
          <w:rPr>
            <w:rStyle w:val="Hyperlink"/>
          </w:rPr>
          <w:t>en/view-updatability.html</w:t>
        </w:r>
      </w:hyperlink>
      <w:r w:rsidR="00B56CDC">
        <w:t xml:space="preserve"> </w:t>
      </w:r>
    </w:p>
    <w:p w:rsidR="00B26BE9" w:rsidRDefault="00B26BE9" w:rsidP="00B26BE9">
      <w:pPr>
        <w:contextualSpacing/>
      </w:pPr>
      <w:r>
        <w:tab/>
      </w:r>
      <w:r>
        <w:tab/>
      </w:r>
    </w:p>
    <w:tbl>
      <w:tblPr>
        <w:tblStyle w:val="TableGrid"/>
        <w:tblW w:w="0" w:type="auto"/>
        <w:tblInd w:w="1525" w:type="dxa"/>
        <w:tblLook w:val="04A0" w:firstRow="1" w:lastRow="0" w:firstColumn="1" w:lastColumn="0" w:noHBand="0" w:noVBand="1"/>
      </w:tblPr>
      <w:tblGrid>
        <w:gridCol w:w="7825"/>
      </w:tblGrid>
      <w:tr w:rsidR="00B26BE9" w:rsidTr="00B26BE9">
        <w:tc>
          <w:tcPr>
            <w:tcW w:w="7825" w:type="dxa"/>
          </w:tcPr>
          <w:p w:rsidR="00B26BE9" w:rsidRDefault="00B26BE9" w:rsidP="00B26BE9">
            <w:pPr>
              <w:ind w:left="71"/>
              <w:contextualSpacing/>
            </w:pPr>
            <w:r>
              <w:t xml:space="preserve">Yes we are able to perform an update of </w:t>
            </w:r>
            <w:proofErr w:type="spellStart"/>
            <w:r>
              <w:t>CatBreedView</w:t>
            </w:r>
            <w:proofErr w:type="spellEnd"/>
            <w:r>
              <w:t>.</w:t>
            </w:r>
          </w:p>
          <w:p w:rsidR="00B26BE9" w:rsidRDefault="00B26BE9" w:rsidP="00B26BE9">
            <w:pPr>
              <w:ind w:left="71"/>
              <w:contextualSpacing/>
            </w:pPr>
          </w:p>
          <w:p w:rsidR="00B26BE9" w:rsidRDefault="00B26BE9" w:rsidP="00B26BE9">
            <w:pPr>
              <w:ind w:left="71"/>
              <w:contextualSpacing/>
            </w:pPr>
            <w:r>
              <w:t xml:space="preserve">update </w:t>
            </w:r>
            <w:proofErr w:type="spellStart"/>
            <w:r>
              <w:t>CatBreedView</w:t>
            </w:r>
            <w:proofErr w:type="spellEnd"/>
          </w:p>
          <w:p w:rsidR="00B26BE9" w:rsidRDefault="00B26BE9" w:rsidP="00B26BE9">
            <w:pPr>
              <w:ind w:left="71"/>
              <w:contextualSpacing/>
            </w:pPr>
            <w:r>
              <w:t xml:space="preserve">set </w:t>
            </w:r>
            <w:proofErr w:type="spellStart"/>
            <w:r>
              <w:t>PetDOB</w:t>
            </w:r>
            <w:proofErr w:type="spellEnd"/>
            <w:r>
              <w:t>='2018-01-28'</w:t>
            </w:r>
          </w:p>
          <w:p w:rsidR="00B26BE9" w:rsidRDefault="00B26BE9" w:rsidP="00B26BE9">
            <w:pPr>
              <w:ind w:left="71"/>
              <w:contextualSpacing/>
            </w:pPr>
            <w:r>
              <w:t xml:space="preserve">where </w:t>
            </w:r>
            <w:proofErr w:type="spellStart"/>
            <w:r>
              <w:t>PetID</w:t>
            </w:r>
            <w:proofErr w:type="spellEnd"/>
            <w:r>
              <w:t>=6</w:t>
            </w:r>
          </w:p>
        </w:tc>
      </w:tr>
    </w:tbl>
    <w:p w:rsidR="00B26BE9" w:rsidRDefault="00B26BE9" w:rsidP="00B26BE9">
      <w:pPr>
        <w:contextualSpacing/>
      </w:pPr>
    </w:p>
    <w:p w:rsidR="00B556E9" w:rsidRDefault="00B56CDC">
      <w:pPr>
        <w:numPr>
          <w:ilvl w:val="1"/>
          <w:numId w:val="1"/>
        </w:numPr>
        <w:ind w:hanging="360"/>
        <w:contextualSpacing/>
      </w:pPr>
      <w:r>
        <w:t xml:space="preserve">Are you able to insert and delete from </w:t>
      </w:r>
      <w:proofErr w:type="spellStart"/>
      <w:r>
        <w:t>CatBreedView</w:t>
      </w:r>
      <w:proofErr w:type="spellEnd"/>
      <w:r>
        <w:t>?  If not, explain why not.</w:t>
      </w:r>
    </w:p>
    <w:tbl>
      <w:tblPr>
        <w:tblStyle w:val="TableGrid"/>
        <w:tblW w:w="0" w:type="auto"/>
        <w:tblInd w:w="1440" w:type="dxa"/>
        <w:tblLook w:val="04A0" w:firstRow="1" w:lastRow="0" w:firstColumn="1" w:lastColumn="0" w:noHBand="0" w:noVBand="1"/>
      </w:tblPr>
      <w:tblGrid>
        <w:gridCol w:w="7910"/>
      </w:tblGrid>
      <w:tr w:rsidR="00B26BE9" w:rsidTr="00B26BE9">
        <w:tc>
          <w:tcPr>
            <w:tcW w:w="9350" w:type="dxa"/>
          </w:tcPr>
          <w:p w:rsidR="00B26BE9" w:rsidRDefault="00B03C2B" w:rsidP="00B26BE9">
            <w:pPr>
              <w:contextualSpacing/>
            </w:pPr>
            <w:r>
              <w:t xml:space="preserve">No we are not able to perform an insert or delete from </w:t>
            </w:r>
            <w:proofErr w:type="spellStart"/>
            <w:r>
              <w:t>CatBreedView</w:t>
            </w:r>
            <w:proofErr w:type="spellEnd"/>
            <w:r>
              <w:t>. We are not able to insert because the table doesn’t have a default value for the information that is not part of the view we created. When you try and do an insert to the view, you will get an error because of missing information from the underlying table.</w:t>
            </w:r>
          </w:p>
        </w:tc>
      </w:tr>
    </w:tbl>
    <w:p w:rsidR="00B26BE9" w:rsidRDefault="00B26BE9" w:rsidP="00B26BE9">
      <w:pPr>
        <w:ind w:left="1440"/>
        <w:contextualSpacing/>
      </w:pPr>
      <w:bookmarkStart w:id="0" w:name="_GoBack"/>
      <w:bookmarkEnd w:id="0"/>
    </w:p>
    <w:sectPr w:rsidR="00B26B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754" w:rsidRDefault="00670754" w:rsidP="00014823">
      <w:pPr>
        <w:spacing w:line="240" w:lineRule="auto"/>
      </w:pPr>
      <w:r>
        <w:separator/>
      </w:r>
    </w:p>
  </w:endnote>
  <w:endnote w:type="continuationSeparator" w:id="0">
    <w:p w:rsidR="00670754" w:rsidRDefault="00670754" w:rsidP="00014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823" w:rsidRDefault="00014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823" w:rsidRDefault="000148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823" w:rsidRDefault="00014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754" w:rsidRDefault="00670754" w:rsidP="00014823">
      <w:pPr>
        <w:spacing w:line="240" w:lineRule="auto"/>
      </w:pPr>
      <w:r>
        <w:separator/>
      </w:r>
    </w:p>
  </w:footnote>
  <w:footnote w:type="continuationSeparator" w:id="0">
    <w:p w:rsidR="00670754" w:rsidRDefault="00670754" w:rsidP="000148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823" w:rsidRDefault="00014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823" w:rsidRDefault="000148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823" w:rsidRDefault="00014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428C3"/>
    <w:multiLevelType w:val="multilevel"/>
    <w:tmpl w:val="198689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6E9"/>
    <w:rsid w:val="00014823"/>
    <w:rsid w:val="00670754"/>
    <w:rsid w:val="00B03C2B"/>
    <w:rsid w:val="00B26BE9"/>
    <w:rsid w:val="00B556E9"/>
    <w:rsid w:val="00B5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85466"/>
  <w15:docId w15:val="{9C2D2B57-DF1D-463D-AAF8-5FC1452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B56CDC"/>
    <w:rPr>
      <w:color w:val="0563C1" w:themeColor="hyperlink"/>
      <w:u w:val="single"/>
    </w:rPr>
  </w:style>
  <w:style w:type="character" w:styleId="UnresolvedMention">
    <w:name w:val="Unresolved Mention"/>
    <w:basedOn w:val="DefaultParagraphFont"/>
    <w:uiPriority w:val="99"/>
    <w:semiHidden/>
    <w:unhideWhenUsed/>
    <w:rsid w:val="00B56CDC"/>
    <w:rPr>
      <w:color w:val="808080"/>
      <w:shd w:val="clear" w:color="auto" w:fill="E6E6E6"/>
    </w:rPr>
  </w:style>
  <w:style w:type="paragraph" w:styleId="Header">
    <w:name w:val="header"/>
    <w:basedOn w:val="Normal"/>
    <w:link w:val="HeaderChar"/>
    <w:uiPriority w:val="99"/>
    <w:unhideWhenUsed/>
    <w:rsid w:val="00014823"/>
    <w:pPr>
      <w:tabs>
        <w:tab w:val="center" w:pos="4680"/>
        <w:tab w:val="right" w:pos="9360"/>
      </w:tabs>
      <w:spacing w:line="240" w:lineRule="auto"/>
    </w:pPr>
  </w:style>
  <w:style w:type="character" w:customStyle="1" w:styleId="HeaderChar">
    <w:name w:val="Header Char"/>
    <w:basedOn w:val="DefaultParagraphFont"/>
    <w:link w:val="Header"/>
    <w:uiPriority w:val="99"/>
    <w:rsid w:val="00014823"/>
  </w:style>
  <w:style w:type="paragraph" w:styleId="Footer">
    <w:name w:val="footer"/>
    <w:basedOn w:val="Normal"/>
    <w:link w:val="FooterChar"/>
    <w:uiPriority w:val="99"/>
    <w:unhideWhenUsed/>
    <w:rsid w:val="00014823"/>
    <w:pPr>
      <w:tabs>
        <w:tab w:val="center" w:pos="4680"/>
        <w:tab w:val="right" w:pos="9360"/>
      </w:tabs>
      <w:spacing w:line="240" w:lineRule="auto"/>
    </w:pPr>
  </w:style>
  <w:style w:type="character" w:customStyle="1" w:styleId="FooterChar">
    <w:name w:val="Footer Char"/>
    <w:basedOn w:val="DefaultParagraphFont"/>
    <w:link w:val="Footer"/>
    <w:uiPriority w:val="99"/>
    <w:rsid w:val="00014823"/>
  </w:style>
  <w:style w:type="table" w:styleId="TableGrid">
    <w:name w:val="Table Grid"/>
    <w:basedOn w:val="TableNormal"/>
    <w:uiPriority w:val="39"/>
    <w:rsid w:val="000148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823"/>
    <w:pPr>
      <w:ind w:left="720"/>
      <w:contextualSpacing/>
    </w:pPr>
  </w:style>
  <w:style w:type="character" w:styleId="FollowedHyperlink">
    <w:name w:val="FollowedHyperlink"/>
    <w:basedOn w:val="DefaultParagraphFont"/>
    <w:uiPriority w:val="99"/>
    <w:semiHidden/>
    <w:unhideWhenUsed/>
    <w:rsid w:val="00014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ev.mysql.com/doc/refman/5.7/en/view-updatability.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Christopher M. Holmes</cp:lastModifiedBy>
  <cp:revision>4</cp:revision>
  <dcterms:created xsi:type="dcterms:W3CDTF">2018-01-17T16:30:00Z</dcterms:created>
  <dcterms:modified xsi:type="dcterms:W3CDTF">2018-01-28T21:36:00Z</dcterms:modified>
</cp:coreProperties>
</file>