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487" w:tblpY="-988"/>
        <w:tblW w:w="11165" w:type="dxa"/>
        <w:tblLayout w:type="fixed"/>
        <w:tblLook w:val="0000" w:firstRow="0" w:lastRow="0" w:firstColumn="0" w:lastColumn="0" w:noHBand="0" w:noVBand="0"/>
      </w:tblPr>
      <w:tblGrid>
        <w:gridCol w:w="3454"/>
        <w:gridCol w:w="7711"/>
      </w:tblGrid>
      <w:tr w:rsidR="00AE7A05" w14:paraId="54780FC2" w14:textId="77777777">
        <w:trPr>
          <w:trHeight w:val="1875"/>
        </w:trPr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4EDA" w14:textId="77777777" w:rsidR="00AE7A05" w:rsidRDefault="000C4A4A">
            <w:pPr>
              <w:widowControl w:val="0"/>
              <w:spacing w:before="30" w:after="0" w:line="360" w:lineRule="auto"/>
              <w:ind w:right="624"/>
              <w:jc w:val="center"/>
            </w:pPr>
            <w:r>
              <w:rPr>
                <w:noProof/>
              </w:rPr>
              <w:drawing>
                <wp:inline distT="0" distB="0" distL="0" distR="0" wp14:anchorId="1F5EE656" wp14:editId="16B72120">
                  <wp:extent cx="1035050" cy="1035050"/>
                  <wp:effectExtent l="0" t="0" r="0" b="0"/>
                  <wp:docPr id="1" name="Рисунок 9" descr="https://spb.ros-spravka.ru/upload/iblock/0ef/%D0%BB%D0%BE%D0%B3%D0%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 descr="https://spb.ros-spravka.ru/upload/iblock/0ef/%D0%BB%D0%BE%D0%B3%D0%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3E239" w14:textId="77777777" w:rsidR="00AE7A05" w:rsidRDefault="000C4A4A">
            <w:pPr>
              <w:widowControl w:val="0"/>
              <w:spacing w:after="0"/>
              <w:ind w:right="624"/>
              <w:jc w:val="center"/>
            </w:pPr>
            <w:r>
              <w:rPr>
                <w:rFonts w:ascii="Times New Roman" w:eastAsia="Arial" w:hAnsi="Times New Roman"/>
                <w:b/>
                <w:sz w:val="28"/>
                <w:szCs w:val="28"/>
              </w:rPr>
              <w:t>ПРАВИТЕЛЬСТВО САНКТ-П</w:t>
            </w:r>
            <w:r>
              <w:rPr>
                <w:rFonts w:ascii="Times New Roman" w:eastAsia="Arial" w:hAnsi="Times New Roman"/>
                <w:b/>
                <w:sz w:val="28"/>
                <w:szCs w:val="28"/>
              </w:rPr>
              <w:t>ЕТЕРБУРГА</w:t>
            </w:r>
          </w:p>
          <w:p w14:paraId="36AAAD87" w14:textId="77777777" w:rsidR="00AE7A05" w:rsidRDefault="000C4A4A">
            <w:pPr>
              <w:widowControl w:val="0"/>
              <w:spacing w:after="0"/>
              <w:ind w:right="624"/>
              <w:jc w:val="center"/>
            </w:pPr>
            <w:r>
              <w:rPr>
                <w:rFonts w:ascii="Times New Roman" w:eastAsia="Arial" w:hAnsi="Times New Roman"/>
                <w:b/>
                <w:sz w:val="28"/>
                <w:szCs w:val="28"/>
              </w:rPr>
              <w:t>КОМИТЕТ ПО ОБРАЗОВАНИЮ</w:t>
            </w:r>
          </w:p>
          <w:p w14:paraId="4CCFE198" w14:textId="77777777" w:rsidR="00AE7A05" w:rsidRDefault="000C4A4A">
            <w:pPr>
              <w:widowControl w:val="0"/>
              <w:spacing w:after="0"/>
              <w:ind w:right="624"/>
              <w:jc w:val="center"/>
            </w:pPr>
            <w:r>
              <w:rPr>
                <w:rFonts w:ascii="Times New Roman" w:eastAsia="Arial" w:hAnsi="Times New Roman"/>
                <w:b/>
                <w:sz w:val="28"/>
                <w:szCs w:val="28"/>
              </w:rPr>
              <w:t>Санкт-Петербургское государственное бюджетное</w:t>
            </w:r>
          </w:p>
          <w:p w14:paraId="5E0E5DFB" w14:textId="77777777" w:rsidR="00AE7A05" w:rsidRDefault="000C4A4A">
            <w:pPr>
              <w:widowControl w:val="0"/>
              <w:spacing w:after="0"/>
              <w:ind w:right="624"/>
              <w:jc w:val="center"/>
            </w:pPr>
            <w:r>
              <w:rPr>
                <w:rFonts w:ascii="Times New Roman" w:eastAsia="Arial" w:hAnsi="Times New Roman"/>
                <w:b/>
                <w:sz w:val="28"/>
                <w:szCs w:val="28"/>
              </w:rPr>
              <w:t>профессиональное образовательное учреждение</w:t>
            </w:r>
          </w:p>
          <w:p w14:paraId="68385740" w14:textId="77777777" w:rsidR="00AE7A05" w:rsidRDefault="000C4A4A">
            <w:pPr>
              <w:widowControl w:val="0"/>
              <w:spacing w:after="0"/>
              <w:ind w:right="624"/>
              <w:jc w:val="center"/>
            </w:pPr>
            <w:r>
              <w:rPr>
                <w:rFonts w:ascii="Times New Roman" w:eastAsia="Arial" w:hAnsi="Times New Roman"/>
                <w:b/>
                <w:sz w:val="28"/>
                <w:szCs w:val="28"/>
              </w:rPr>
              <w:t>«Радиотехнический колледж»</w:t>
            </w:r>
          </w:p>
        </w:tc>
      </w:tr>
    </w:tbl>
    <w:p w14:paraId="1D0179B1" w14:textId="77777777" w:rsidR="00AE7A05" w:rsidRDefault="000C4A4A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eastAsia="Arial" w:hAnsi="Times New Roman"/>
          <w:b/>
          <w:sz w:val="28"/>
          <w:szCs w:val="28"/>
        </w:rPr>
        <w:tab/>
      </w:r>
    </w:p>
    <w:p w14:paraId="5CA64A93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7287C9FB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5E5CA78E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2394D8B7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204AAE10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6C045D86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7E84C2FB" w14:textId="77777777" w:rsidR="00AE7A05" w:rsidRDefault="000C4A4A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eastAsia="Arial" w:hAnsi="Times New Roman"/>
          <w:b/>
          <w:sz w:val="28"/>
          <w:szCs w:val="28"/>
        </w:rPr>
        <w:t>ПРЕДМЕТНАЯ ОБЛАСТЬ ПО ТЕМЕ</w:t>
      </w:r>
    </w:p>
    <w:p w14:paraId="46390734" w14:textId="77777777" w:rsidR="00AE7A05" w:rsidRDefault="000C4A4A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/>
          <w:b/>
          <w:sz w:val="28"/>
          <w:szCs w:val="28"/>
          <w:u w:val="single"/>
        </w:rPr>
        <w:t>«ВКУСНО И НЕ ГРУСТНО»</w:t>
      </w:r>
    </w:p>
    <w:p w14:paraId="14D61EA6" w14:textId="77777777" w:rsidR="00AE7A05" w:rsidRDefault="000C4A4A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eastAsia="Arial" w:hAnsi="Times New Roman"/>
          <w:b/>
          <w:sz w:val="28"/>
          <w:szCs w:val="28"/>
        </w:rPr>
        <w:tab/>
      </w:r>
    </w:p>
    <w:p w14:paraId="75628817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600BC6A0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3ECFD419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4608931B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52004C59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707DCE7E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2567A1A6" w14:textId="77777777" w:rsidR="00AE7A05" w:rsidRDefault="00AE7A05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</w:p>
    <w:p w14:paraId="13B12A1C" w14:textId="77777777" w:rsidR="00AE7A05" w:rsidRDefault="00AE7A05">
      <w:pPr>
        <w:spacing w:before="30" w:after="0" w:line="360" w:lineRule="auto"/>
        <w:jc w:val="right"/>
        <w:rPr>
          <w:rFonts w:ascii="Times New Roman" w:eastAsia="Arial" w:hAnsi="Times New Roman"/>
          <w:b/>
          <w:sz w:val="28"/>
          <w:szCs w:val="28"/>
        </w:rPr>
      </w:pPr>
    </w:p>
    <w:p w14:paraId="0EA92E9F" w14:textId="77777777" w:rsidR="00AE7A05" w:rsidRDefault="000C4A4A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b/>
          <w:sz w:val="28"/>
          <w:szCs w:val="28"/>
        </w:rPr>
        <w:tab/>
      </w:r>
      <w:r>
        <w:rPr>
          <w:rFonts w:ascii="Times New Roman" w:eastAsia="Arial" w:hAnsi="Times New Roman"/>
          <w:sz w:val="28"/>
          <w:szCs w:val="28"/>
        </w:rPr>
        <w:t>Выполнил Беляев Никита Сергеевич</w:t>
      </w:r>
    </w:p>
    <w:p w14:paraId="0B6E30F4" w14:textId="77777777" w:rsidR="00AE7A05" w:rsidRDefault="000C4A4A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Обучающийся</w:t>
      </w:r>
      <w:r>
        <w:rPr>
          <w:rFonts w:ascii="Times New Roman" w:eastAsia="Arial" w:hAnsi="Times New Roman"/>
          <w:sz w:val="28"/>
          <w:szCs w:val="28"/>
        </w:rPr>
        <w:t xml:space="preserve"> 1 </w:t>
      </w:r>
      <w:r>
        <w:rPr>
          <w:rFonts w:ascii="Times New Roman" w:eastAsia="Arial" w:hAnsi="Times New Roman"/>
          <w:sz w:val="28"/>
          <w:szCs w:val="28"/>
        </w:rPr>
        <w:t>курса</w:t>
      </w:r>
      <w:r>
        <w:rPr>
          <w:rFonts w:ascii="Times New Roman" w:eastAsia="Arial" w:hAnsi="Times New Roman"/>
          <w:sz w:val="28"/>
          <w:szCs w:val="28"/>
        </w:rPr>
        <w:t xml:space="preserve"> ИВ1-21 </w:t>
      </w:r>
      <w:r>
        <w:rPr>
          <w:rFonts w:ascii="Times New Roman" w:eastAsia="Arial" w:hAnsi="Times New Roman"/>
          <w:sz w:val="28"/>
          <w:szCs w:val="28"/>
        </w:rPr>
        <w:t>группы</w:t>
      </w:r>
    </w:p>
    <w:p w14:paraId="1D58B40B" w14:textId="77777777" w:rsidR="00AE7A05" w:rsidRDefault="000C4A4A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По специальности</w:t>
      </w:r>
      <w:r>
        <w:rPr>
          <w:rFonts w:ascii="Times New Roman" w:eastAsia="Arial" w:hAnsi="Times New Roman"/>
          <w:sz w:val="28"/>
          <w:szCs w:val="28"/>
        </w:rPr>
        <w:t xml:space="preserve"> Разработчик веб-сайтов и</w:t>
      </w:r>
    </w:p>
    <w:p w14:paraId="6EFFD4B2" w14:textId="77777777" w:rsidR="00AE7A05" w:rsidRDefault="000C4A4A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мультимедийных приложений</w:t>
      </w:r>
    </w:p>
    <w:p w14:paraId="678FB489" w14:textId="77777777" w:rsidR="00AE7A05" w:rsidRDefault="00AE7A05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</w:p>
    <w:p w14:paraId="0F0DDFFD" w14:textId="77777777" w:rsidR="00AE7A05" w:rsidRDefault="00AE7A05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</w:p>
    <w:p w14:paraId="225695D3" w14:textId="77777777" w:rsidR="00AE7A05" w:rsidRDefault="00AE7A05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</w:p>
    <w:p w14:paraId="6EBE79DE" w14:textId="77777777" w:rsidR="00AE7A05" w:rsidRDefault="00AE7A05">
      <w:pPr>
        <w:spacing w:before="30" w:after="0" w:line="360" w:lineRule="auto"/>
        <w:jc w:val="right"/>
        <w:rPr>
          <w:rFonts w:ascii="Times New Roman" w:eastAsia="Arial" w:hAnsi="Times New Roman"/>
          <w:sz w:val="28"/>
          <w:szCs w:val="28"/>
        </w:rPr>
      </w:pPr>
    </w:p>
    <w:p w14:paraId="1C563F06" w14:textId="77777777" w:rsidR="00AE7A05" w:rsidRDefault="000C4A4A">
      <w:pPr>
        <w:spacing w:before="30" w:after="0" w:line="360" w:lineRule="auto"/>
        <w:jc w:val="center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lastRenderedPageBreak/>
        <w:t>2022г.</w:t>
      </w:r>
    </w:p>
    <w:sdt>
      <w:sdtPr>
        <w:rPr>
          <w:rFonts w:ascii="Calibri" w:eastAsiaTheme="minorEastAsia" w:hAnsi="Calibri" w:cs="Times New Roman"/>
          <w:color w:val="auto"/>
          <w:sz w:val="22"/>
          <w:szCs w:val="22"/>
        </w:rPr>
        <w:id w:val="-1361510987"/>
        <w:docPartObj>
          <w:docPartGallery w:val="Table of Contents"/>
          <w:docPartUnique/>
        </w:docPartObj>
      </w:sdtPr>
      <w:sdtEndPr/>
      <w:sdtContent>
        <w:p w14:paraId="33BC88F2" w14:textId="77777777" w:rsidR="00AE7A05" w:rsidRDefault="000C4A4A">
          <w:pPr>
            <w:pStyle w:val="ae"/>
            <w:spacing w:line="360" w:lineRule="auto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0223D62" w14:textId="3AB40FE9" w:rsidR="000C4A4A" w:rsidRDefault="000C4A4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rPr>
              <w:rFonts w:ascii="Times New Roman" w:hAnsi="Times New Roman"/>
              <w:b/>
              <w:bCs/>
              <w:webHidden/>
            </w:rPr>
            <w:instrText xml:space="preserve"> TOC \z \o "1-3" \u \h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hyperlink w:anchor="_Toc123026964" w:history="1">
            <w:r w:rsidRPr="00780B4E">
              <w:rPr>
                <w:rStyle w:val="af1"/>
                <w:rFonts w:ascii="Times New Roman" w:hAnsi="Times New Roman"/>
                <w:b/>
                <w:bCs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C793" w14:textId="1D0DA48D" w:rsidR="000C4A4A" w:rsidRDefault="000C4A4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65" w:history="1">
            <w:r w:rsidRPr="00780B4E">
              <w:rPr>
                <w:rStyle w:val="af1"/>
                <w:rFonts w:ascii="Times New Roman" w:hAnsi="Times New Roman"/>
                <w:b/>
                <w:bCs/>
                <w:noProof/>
              </w:rPr>
              <w:t>2. Проблемы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0640" w14:textId="4643B3F3" w:rsidR="000C4A4A" w:rsidRDefault="000C4A4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66" w:history="1">
            <w:r w:rsidRPr="00780B4E">
              <w:rPr>
                <w:rStyle w:val="af1"/>
                <w:rFonts w:ascii="Times New Roman" w:hAnsi="Times New Roman"/>
                <w:b/>
                <w:noProof/>
              </w:rPr>
              <w:t>3. Теоретическое описание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B9C4" w14:textId="29E569F5" w:rsidR="000C4A4A" w:rsidRDefault="000C4A4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67" w:history="1">
            <w:r w:rsidRPr="00780B4E">
              <w:rPr>
                <w:rStyle w:val="af1"/>
                <w:rFonts w:ascii="Times New Roman" w:hAnsi="Times New Roman"/>
                <w:b/>
                <w:noProof/>
              </w:rPr>
              <w:t>4. Разработка диаграмм для информационной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58FC" w14:textId="5E8C8EF7" w:rsidR="000C4A4A" w:rsidRDefault="000C4A4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68" w:history="1">
            <w:r w:rsidRPr="00780B4E">
              <w:rPr>
                <w:rStyle w:val="af1"/>
                <w:rFonts w:ascii="Times New Roman" w:hAnsi="Times New Roman"/>
                <w:b/>
                <w:noProof/>
              </w:rPr>
              <w:t>4.1. Диаграмма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B202" w14:textId="26A2FADC" w:rsidR="000C4A4A" w:rsidRDefault="000C4A4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69" w:history="1">
            <w:r w:rsidRPr="00780B4E">
              <w:rPr>
                <w:rStyle w:val="af1"/>
                <w:rFonts w:ascii="Times New Roman" w:hAnsi="Times New Roman"/>
                <w:b/>
                <w:noProof/>
                <w:shd w:val="clear" w:color="auto" w:fill="FFFFFF"/>
              </w:rPr>
              <w:t>4.2. Диаграмма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D74E" w14:textId="08AAEAA6" w:rsidR="000C4A4A" w:rsidRDefault="000C4A4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70" w:history="1">
            <w:r w:rsidRPr="00780B4E">
              <w:rPr>
                <w:rStyle w:val="af1"/>
                <w:rFonts w:ascii="Times New Roman" w:hAnsi="Times New Roman"/>
                <w:b/>
                <w:noProof/>
                <w:shd w:val="clear" w:color="auto" w:fill="FFFFFF"/>
              </w:rPr>
              <w:t>4.3. ER-диаграмма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D0B6" w14:textId="61E75F37" w:rsidR="000C4A4A" w:rsidRDefault="000C4A4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71" w:history="1">
            <w:r w:rsidRPr="00780B4E">
              <w:rPr>
                <w:rStyle w:val="af1"/>
                <w:rFonts w:ascii="Times New Roman" w:hAnsi="Times New Roman"/>
                <w:b/>
                <w:noProof/>
              </w:rPr>
              <w:t>4.4. Диаграмма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95E2" w14:textId="1C11A246" w:rsidR="000C4A4A" w:rsidRDefault="000C4A4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72" w:history="1">
            <w:r w:rsidRPr="00780B4E">
              <w:rPr>
                <w:rStyle w:val="af1"/>
                <w:rFonts w:ascii="Times New Roman" w:hAnsi="Times New Roman"/>
                <w:b/>
                <w:bCs/>
                <w:noProof/>
              </w:rPr>
              <w:t>5. Жизненный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C8AF" w14:textId="56B57E92" w:rsidR="000C4A4A" w:rsidRDefault="000C4A4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23026973" w:history="1">
            <w:r w:rsidRPr="00780B4E">
              <w:rPr>
                <w:rStyle w:val="af1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BF08" w14:textId="1678A34A" w:rsidR="00AE7A05" w:rsidRDefault="000C4A4A">
          <w:pPr>
            <w:spacing w:line="360" w:lineRule="auto"/>
            <w:ind w:firstLine="851"/>
          </w:pPr>
          <w:r>
            <w:fldChar w:fldCharType="end"/>
          </w:r>
        </w:p>
      </w:sdtContent>
    </w:sdt>
    <w:p w14:paraId="5BFD804E" w14:textId="77777777" w:rsidR="00AE7A05" w:rsidRDefault="000C4A4A">
      <w:pPr>
        <w:spacing w:line="360" w:lineRule="auto"/>
        <w:ind w:firstLine="851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14:paraId="2730077B" w14:textId="77777777" w:rsidR="00AE7A05" w:rsidRDefault="00AE7A05">
      <w:pPr>
        <w:spacing w:line="360" w:lineRule="auto"/>
        <w:ind w:firstLine="851"/>
        <w:rPr>
          <w:rFonts w:ascii="Times New Roman" w:hAnsi="Times New Roman"/>
          <w:b/>
          <w:bCs/>
          <w:sz w:val="28"/>
          <w:szCs w:val="28"/>
        </w:rPr>
      </w:pPr>
    </w:p>
    <w:p w14:paraId="789BB6AC" w14:textId="77777777" w:rsidR="00AE7A05" w:rsidRDefault="000C4A4A">
      <w:pPr>
        <w:widowControl w:val="0"/>
        <w:spacing w:after="200" w:line="360" w:lineRule="auto"/>
        <w:ind w:firstLine="85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Сеть быстрого питания "Вкусно и не грустно"</w:t>
      </w:r>
    </w:p>
    <w:p w14:paraId="08BBDF25" w14:textId="77777777" w:rsidR="00AE7A05" w:rsidRDefault="00AE7A05">
      <w:pPr>
        <w:widowControl w:val="0"/>
        <w:spacing w:after="200" w:line="360" w:lineRule="auto"/>
        <w:ind w:firstLine="85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6C4F42" w14:textId="77777777" w:rsidR="00AE7A05" w:rsidRDefault="000C4A4A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30269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Анализ предметной области</w:t>
      </w:r>
      <w:bookmarkEnd w:id="0"/>
    </w:p>
    <w:p w14:paraId="18294F07" w14:textId="77777777" w:rsidR="00AE7A05" w:rsidRDefault="00AE7A05">
      <w:pPr>
        <w:widowControl w:val="0"/>
        <w:spacing w:after="200" w:line="360" w:lineRule="auto"/>
        <w:ind w:firstLine="85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C96DED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Заданная предметная область – ООО “Вкусно </w:t>
      </w:r>
      <w:r>
        <w:rPr>
          <w:rFonts w:ascii="Times New Roman" w:hAnsi="Times New Roman"/>
          <w:sz w:val="28"/>
          <w:szCs w:val="28"/>
        </w:rPr>
        <w:t>и не грустно” - сеть быстрого питания включающее в себя употребление блюд быстрого приготовления, обычно предлагаемых специализированными заведениями. Термином «фастфуд» обозначают пищу, которую можно быстро приготовить, а клиенту — удобно и быстро съесть.</w:t>
      </w:r>
    </w:p>
    <w:p w14:paraId="618AE148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под термином «ресторан» подразумевается любое заведение общественного питания. При этом, под предприятием общественного питания может пониматься также сеть заведений.</w:t>
      </w:r>
    </w:p>
    <w:p w14:paraId="27F16C3C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Деятельность, связанная с организацией и предоставлением услуг обществен</w:t>
      </w:r>
      <w:r>
        <w:rPr>
          <w:rFonts w:ascii="Times New Roman" w:hAnsi="Times New Roman"/>
          <w:sz w:val="28"/>
          <w:szCs w:val="28"/>
        </w:rPr>
        <w:t>ного питания, занимает одно из ведущих мест в сфере обслуживания. Российский ресторанный бизнес растет примерно на 20% в год.</w:t>
      </w:r>
    </w:p>
    <w:p w14:paraId="73D214E8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направлена на то, чтобы изучить бизнес-процессы, происходящие внутри заведения, выявить, так называемые «узкие» места в стр</w:t>
      </w:r>
      <w:r>
        <w:rPr>
          <w:rFonts w:ascii="Times New Roman" w:hAnsi="Times New Roman"/>
          <w:sz w:val="28"/>
          <w:szCs w:val="28"/>
        </w:rPr>
        <w:t>уктуре построения, функционирования предприятия и указать на них. Предметом детального анализа была выбрана деятельность по обслуживанию клиентов, так как работа этого подразделения является основой деятельности ресторана.</w:t>
      </w:r>
    </w:p>
    <w:p w14:paraId="5D7903B0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Моей целью информационной системо</w:t>
      </w:r>
      <w:r>
        <w:rPr>
          <w:rFonts w:ascii="Times New Roman" w:hAnsi="Times New Roman"/>
          <w:sz w:val="28"/>
          <w:szCs w:val="28"/>
        </w:rPr>
        <w:t>й будет являться сокращение штата и отсутствие необходимости в терминалах. Сделан основной упор на мобильное приложение.</w:t>
      </w:r>
    </w:p>
    <w:p w14:paraId="068F5713" w14:textId="77777777" w:rsidR="00AE7A05" w:rsidRDefault="00AE7A05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440C291A" w14:textId="77777777" w:rsidR="00AE7A05" w:rsidRDefault="000C4A4A">
      <w:pPr>
        <w:pStyle w:val="1"/>
        <w:spacing w:line="360" w:lineRule="auto"/>
        <w:ind w:firstLine="85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23026965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2. Проблемы предметной области</w:t>
      </w:r>
      <w:bookmarkEnd w:id="1"/>
    </w:p>
    <w:p w14:paraId="2191A2F0" w14:textId="77777777" w:rsidR="00AE7A05" w:rsidRDefault="000C4A4A">
      <w:pPr>
        <w:spacing w:line="360" w:lineRule="auto"/>
        <w:ind w:firstLine="85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Существует несколько проблем, которые может решить мобильное приложение:</w:t>
      </w:r>
    </w:p>
    <w:p w14:paraId="6B249884" w14:textId="77777777" w:rsidR="00AE7A05" w:rsidRDefault="000C4A4A">
      <w:pPr>
        <w:pStyle w:val="ad"/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искоренению из вариантов оплаты терминалы и кассы можно сохранить бюджет компании на закупке терминалов и содержании сотрудников, работающих за кассой. </w:t>
      </w:r>
    </w:p>
    <w:p w14:paraId="75FBFD28" w14:textId="77777777" w:rsidR="00AE7A05" w:rsidRDefault="000C4A4A">
      <w:pPr>
        <w:pStyle w:val="ad"/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Посещать заведение стане проще интровертам, потому что в таком случае им придется меньше конт</w:t>
      </w:r>
      <w:r>
        <w:rPr>
          <w:rFonts w:ascii="Times New Roman" w:hAnsi="Times New Roman"/>
          <w:sz w:val="28"/>
          <w:szCs w:val="28"/>
        </w:rPr>
        <w:t>актировать с живыми людьми.</w:t>
      </w:r>
    </w:p>
    <w:p w14:paraId="5F2BD573" w14:textId="77777777" w:rsidR="00AE7A05" w:rsidRDefault="000C4A4A">
      <w:pPr>
        <w:pStyle w:val="ad"/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темы исследования данной области заключается в том, что в ресторанах, особенно пользующихся большим охватом людей, достаточно проблематично контролировать прием и обработку заказов, так же излишние траты на оборудов</w:t>
      </w:r>
      <w:r>
        <w:rPr>
          <w:rFonts w:ascii="Times New Roman" w:hAnsi="Times New Roman"/>
          <w:sz w:val="28"/>
          <w:szCs w:val="28"/>
        </w:rPr>
        <w:t>ание и содержание сотрудников. Данная проблема решается путем отказа от кассиров и терминалов самообслуживания и переходом на мобильное приложение. Это поможет повысить эффективность ресторанного бизнеса и сократить излишние расходы.</w:t>
      </w:r>
    </w:p>
    <w:p w14:paraId="2FA8889A" w14:textId="77777777" w:rsidR="00AE7A05" w:rsidRDefault="00AE7A05">
      <w:pPr>
        <w:pStyle w:val="ad"/>
        <w:spacing w:line="360" w:lineRule="auto"/>
        <w:ind w:left="0" w:firstLine="709"/>
        <w:rPr>
          <w:sz w:val="28"/>
          <w:szCs w:val="28"/>
        </w:rPr>
      </w:pPr>
    </w:p>
    <w:p w14:paraId="6F8D3E08" w14:textId="77777777" w:rsidR="00AE7A05" w:rsidRDefault="000C4A4A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18919AB1" w14:textId="77777777" w:rsidR="00AE7A05" w:rsidRDefault="000C4A4A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" w:name="_Toc123026966"/>
      <w:r>
        <w:rPr>
          <w:rFonts w:ascii="Times New Roman" w:hAnsi="Times New Roman"/>
          <w:b/>
          <w:color w:val="auto"/>
          <w:sz w:val="28"/>
        </w:rPr>
        <w:lastRenderedPageBreak/>
        <w:t>3. Теоретическое оп</w:t>
      </w:r>
      <w:r>
        <w:rPr>
          <w:rFonts w:ascii="Times New Roman" w:hAnsi="Times New Roman"/>
          <w:b/>
          <w:color w:val="auto"/>
          <w:sz w:val="28"/>
        </w:rPr>
        <w:t>исание информационной системы</w:t>
      </w:r>
      <w:bookmarkEnd w:id="2"/>
    </w:p>
    <w:p w14:paraId="24E82D6D" w14:textId="77777777" w:rsidR="00AE7A05" w:rsidRDefault="00AE7A05">
      <w:pPr>
        <w:widowControl w:val="0"/>
        <w:spacing w:after="200"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7A23801E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сегодняшний день каждое предприятие стремится автоматизировать все свои бизнес-процессы для успешного и эффективного ведения бизнеса. Автоматизация бизнес-процессов – это перевод типовых бизнес-задач и стандартных операций</w:t>
      </w:r>
      <w:r>
        <w:rPr>
          <w:rFonts w:ascii="Times New Roman" w:hAnsi="Times New Roman"/>
          <w:sz w:val="28"/>
          <w:szCs w:val="28"/>
        </w:rPr>
        <w:t xml:space="preserve"> под контроль программно-аппаратного комплекса. В результате высвобождаются ресурсы, что позволяет увеличить производительность труда и эффективность стратегического управления. Поэтому создание и развитие информационной инфраструктуры является одной из пр</w:t>
      </w:r>
      <w:r>
        <w:rPr>
          <w:rFonts w:ascii="Times New Roman" w:hAnsi="Times New Roman"/>
          <w:sz w:val="28"/>
          <w:szCs w:val="28"/>
        </w:rPr>
        <w:t>иоритетных задач любой организации.</w:t>
      </w:r>
    </w:p>
    <w:p w14:paraId="3EF6F0B7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приложение фастфуда – интерактивная система заказов, которая представляет собой приложение, скаченное на смартфон, в котором можно получить исчерпывающую информацию о каждом блюде, такую как цена, состав, калор</w:t>
      </w:r>
      <w:r>
        <w:rPr>
          <w:rFonts w:ascii="Times New Roman" w:hAnsi="Times New Roman"/>
          <w:sz w:val="28"/>
          <w:szCs w:val="28"/>
        </w:rPr>
        <w:t>ийность, вес и аллергены.</w:t>
      </w:r>
    </w:p>
    <w:p w14:paraId="227D7306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 является анализ конкурентов и создание оптимизированного процесса обработки заказов в ресторане быстрого питания “Вкусно и не грустно”.</w:t>
      </w:r>
    </w:p>
    <w:p w14:paraId="41B27F27" w14:textId="77777777" w:rsidR="00AE7A05" w:rsidRDefault="000C4A4A">
      <w:pPr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отличие от привычных трех вариантов заказа еды один вариант в виде мобильного п</w:t>
      </w:r>
      <w:r>
        <w:rPr>
          <w:rFonts w:ascii="Times New Roman" w:hAnsi="Times New Roman"/>
          <w:sz w:val="28"/>
        </w:rPr>
        <w:t xml:space="preserve">риложения имеет ряд преимуществ: </w:t>
      </w:r>
    </w:p>
    <w:p w14:paraId="77C4CA10" w14:textId="77777777" w:rsidR="00AE7A05" w:rsidRDefault="000C4A4A">
      <w:pPr>
        <w:pStyle w:val="ad"/>
        <w:numPr>
          <w:ilvl w:val="0"/>
          <w:numId w:val="3"/>
        </w:numPr>
        <w:spacing w:line="360" w:lineRule="auto"/>
        <w:ind w:hanging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Сокращение расходов на закупку терминалов самообслуживание;</w:t>
      </w:r>
    </w:p>
    <w:p w14:paraId="5388D247" w14:textId="77777777" w:rsidR="00AE7A05" w:rsidRDefault="000C4A4A">
      <w:pPr>
        <w:pStyle w:val="ad"/>
        <w:numPr>
          <w:ilvl w:val="0"/>
          <w:numId w:val="3"/>
        </w:numPr>
        <w:spacing w:line="360" w:lineRule="auto"/>
        <w:ind w:hanging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очередей в кассы</w:t>
      </w:r>
      <w:r>
        <w:rPr>
          <w:rFonts w:ascii="Times New Roman" w:hAnsi="Times New Roman"/>
          <w:sz w:val="28"/>
          <w:lang w:val="en-US"/>
        </w:rPr>
        <w:t>;</w:t>
      </w:r>
    </w:p>
    <w:p w14:paraId="42F7E168" w14:textId="77777777" w:rsidR="00AE7A05" w:rsidRDefault="000C4A4A">
      <w:pPr>
        <w:pStyle w:val="ad"/>
        <w:numPr>
          <w:ilvl w:val="0"/>
          <w:numId w:val="3"/>
        </w:numPr>
        <w:spacing w:line="360" w:lineRule="auto"/>
        <w:ind w:hanging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точки зрения обслуживания, существенно ускоряется процесс приема и обработки заказа, исключаются ошибки, возникающие из-за человече</w:t>
      </w:r>
      <w:r>
        <w:rPr>
          <w:rFonts w:ascii="Times New Roman" w:hAnsi="Times New Roman"/>
          <w:sz w:val="28"/>
        </w:rPr>
        <w:t xml:space="preserve">ского фактора; </w:t>
      </w:r>
    </w:p>
    <w:p w14:paraId="3A8F3709" w14:textId="77777777" w:rsidR="00AE7A05" w:rsidRDefault="000C4A4A">
      <w:pPr>
        <w:pStyle w:val="ad"/>
        <w:numPr>
          <w:ilvl w:val="0"/>
          <w:numId w:val="3"/>
        </w:numPr>
        <w:spacing w:line="360" w:lineRule="auto"/>
        <w:ind w:hanging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точки зрения автоматизации, электронное меню способно снизить нагрузку на персонал и организовать работу поваров, выполняющих заказы в порядке их поступления;</w:t>
      </w:r>
    </w:p>
    <w:p w14:paraId="233F2F76" w14:textId="77777777" w:rsidR="00AE7A05" w:rsidRDefault="000C4A4A">
      <w:pPr>
        <w:pStyle w:val="ad"/>
        <w:numPr>
          <w:ilvl w:val="0"/>
          <w:numId w:val="3"/>
        </w:numPr>
        <w:spacing w:line="360" w:lineRule="auto"/>
        <w:ind w:hanging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Сокращение расходов на содержание кассиров;</w:t>
      </w:r>
    </w:p>
    <w:p w14:paraId="4A0C7784" w14:textId="77777777" w:rsidR="00AE7A05" w:rsidRDefault="000C4A4A">
      <w:pPr>
        <w:pStyle w:val="ad"/>
        <w:numPr>
          <w:ilvl w:val="0"/>
          <w:numId w:val="3"/>
        </w:numPr>
        <w:spacing w:line="360" w:lineRule="auto"/>
        <w:ind w:hanging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Электронный документооборот.</w:t>
      </w:r>
    </w:p>
    <w:p w14:paraId="5B51DEE4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</w:t>
      </w:r>
      <w:r>
        <w:rPr>
          <w:rFonts w:ascii="Times New Roman" w:hAnsi="Times New Roman"/>
          <w:sz w:val="28"/>
          <w:szCs w:val="28"/>
        </w:rPr>
        <w:t xml:space="preserve">ационная система подразумевает полную автоматизацию приема и обработки заказов, а значит между гостем и поварами заведения не будет никаких посредников в лице кассира или терминала. Заказы напрямую по </w:t>
      </w:r>
      <w:proofErr w:type="gramStart"/>
      <w:r>
        <w:rPr>
          <w:rFonts w:ascii="Times New Roman" w:hAnsi="Times New Roman"/>
          <w:sz w:val="28"/>
          <w:szCs w:val="28"/>
        </w:rPr>
        <w:t>интернет сети</w:t>
      </w:r>
      <w:proofErr w:type="gramEnd"/>
      <w:r>
        <w:rPr>
          <w:rFonts w:ascii="Times New Roman" w:hAnsi="Times New Roman"/>
          <w:sz w:val="28"/>
          <w:szCs w:val="28"/>
        </w:rPr>
        <w:t xml:space="preserve"> отправляться на информационное табло, уст</w:t>
      </w:r>
      <w:r>
        <w:rPr>
          <w:rFonts w:ascii="Times New Roman" w:hAnsi="Times New Roman"/>
          <w:sz w:val="28"/>
          <w:szCs w:val="28"/>
        </w:rPr>
        <w:t>ановленное на кухне.</w:t>
      </w:r>
    </w:p>
    <w:p w14:paraId="6EE0A5CB" w14:textId="77777777" w:rsidR="00AE7A05" w:rsidRDefault="000C4A4A">
      <w:pPr>
        <w:widowControl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менеджера есть отдельный доступ к ИС для того, чтобы он мог обновлять и редактировать меню. Также менеджер сможет контролировать работу каждого официанта, получать статистические данные и формировать отчеты, что </w:t>
      </w:r>
      <w:r>
        <w:rPr>
          <w:rFonts w:ascii="Times New Roman" w:hAnsi="Times New Roman"/>
          <w:sz w:val="28"/>
          <w:szCs w:val="28"/>
        </w:rPr>
        <w:t>существенно повысит эффективность бизнеса.</w:t>
      </w:r>
    </w:p>
    <w:p w14:paraId="3B455C33" w14:textId="77777777" w:rsidR="00AE7A05" w:rsidRDefault="000C4A4A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EEEE951" w14:textId="77777777" w:rsidR="00AE7A05" w:rsidRDefault="000C4A4A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23026967"/>
      <w:r>
        <w:rPr>
          <w:rFonts w:ascii="Times New Roman" w:hAnsi="Times New Roman"/>
          <w:b/>
          <w:color w:val="auto"/>
          <w:sz w:val="28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auto"/>
          <w:sz w:val="28"/>
        </w:rPr>
        <w:t>Разработка диаграмм для информационной системы.</w:t>
      </w:r>
      <w:bookmarkEnd w:id="3"/>
    </w:p>
    <w:p w14:paraId="5E79ABA1" w14:textId="77777777" w:rsidR="00AE7A05" w:rsidRDefault="00AE7A05">
      <w:pPr>
        <w:spacing w:line="360" w:lineRule="auto"/>
        <w:ind w:firstLine="851"/>
      </w:pPr>
    </w:p>
    <w:p w14:paraId="7CBA2C35" w14:textId="77777777" w:rsidR="00AE7A05" w:rsidRDefault="000C4A4A">
      <w:pPr>
        <w:pStyle w:val="2"/>
        <w:spacing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23026968"/>
      <w:r>
        <w:rPr>
          <w:rFonts w:ascii="Times New Roman" w:hAnsi="Times New Roman" w:cs="Times New Roman"/>
          <w:b/>
          <w:color w:val="auto"/>
          <w:sz w:val="28"/>
        </w:rPr>
        <w:t xml:space="preserve">4.1. Диаграмма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Use</w:t>
      </w:r>
      <w:proofErr w:type="spellEnd"/>
      <w:r>
        <w:rPr>
          <w:rFonts w:ascii="Times New Roman" w:hAnsi="Times New Roman" w:cs="Times New Roman"/>
          <w:b/>
          <w:color w:val="auto"/>
          <w:sz w:val="28"/>
        </w:rPr>
        <w:t xml:space="preserve"> Case</w:t>
      </w:r>
      <w:bookmarkEnd w:id="4"/>
    </w:p>
    <w:p w14:paraId="0D3EDC9A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Cs/>
          <w:sz w:val="28"/>
        </w:rPr>
        <w:t>Описание бизнес-процессов ресторана</w:t>
      </w:r>
      <w:r>
        <w:rPr>
          <w:rFonts w:ascii="Times New Roman" w:hAnsi="Times New Roman"/>
          <w:sz w:val="28"/>
        </w:rPr>
        <w:t>. Клиент является посетителем ресторана быстрого питания «Вкусно и не грустно», с которым взаимодействуют остальные лица. Клиент заходит в ресторан и ему необходимо скачать приложение ресторана, выбрать предприятие и номер стола, затем оформить заказ. Посл</w:t>
      </w:r>
      <w:r>
        <w:rPr>
          <w:rFonts w:ascii="Times New Roman" w:hAnsi="Times New Roman"/>
          <w:sz w:val="28"/>
        </w:rPr>
        <w:t xml:space="preserve">е оформления заказ попадает на </w:t>
      </w:r>
      <w:r>
        <w:rPr>
          <w:rFonts w:ascii="Times New Roman" w:hAnsi="Times New Roman"/>
          <w:sz w:val="28"/>
          <w:szCs w:val="28"/>
        </w:rPr>
        <w:t>кухню,</w:t>
      </w:r>
      <w:r>
        <w:rPr>
          <w:rFonts w:ascii="Times New Roman" w:hAnsi="Times New Roman"/>
          <w:sz w:val="28"/>
        </w:rPr>
        <w:t xml:space="preserve"> где начинают готовить еду, после чего его собирают в один заказ и передают разносчику, который приносит его заказчику.</w:t>
      </w:r>
    </w:p>
    <w:p w14:paraId="3FA1B06D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заданной предметной области мы строим диаграммы в Diagrams.net. </w:t>
      </w:r>
    </w:p>
    <w:p w14:paraId="38FA0D14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Согласно описанию бизнес-проце</w:t>
      </w:r>
      <w:r>
        <w:rPr>
          <w:rFonts w:ascii="Times New Roman" w:hAnsi="Times New Roman"/>
          <w:sz w:val="28"/>
        </w:rPr>
        <w:t>ссов ресторана, можно выделить следующих действующих лиц: менеджер, уборщик, поставщик, завскладом, кухонный работник, сборщик, разносчик еды, ну и конечно же клиент.</w:t>
      </w:r>
    </w:p>
    <w:p w14:paraId="6BD49D0B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Теперь для действующих лиц определим прецеденты, которые будут предоставлять возможность </w:t>
      </w:r>
      <w:r>
        <w:rPr>
          <w:rFonts w:ascii="Times New Roman" w:hAnsi="Times New Roman"/>
          <w:sz w:val="28"/>
        </w:rPr>
        <w:t>актёрам выполнять необходимые функции:</w:t>
      </w:r>
    </w:p>
    <w:p w14:paraId="56999499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Скачивание приложения – клиент скачивает приложение.</w:t>
      </w:r>
    </w:p>
    <w:p w14:paraId="5CE6971C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предприятия – клиент выбирает в каком предприятии он хочет получить заказ.</w:t>
      </w:r>
    </w:p>
    <w:p w14:paraId="153FEBBC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Выбор: с собой / в зале – предоставляется выбор, как клиент хочет забрать свой зака</w:t>
      </w:r>
      <w:r>
        <w:rPr>
          <w:rFonts w:ascii="Times New Roman" w:hAnsi="Times New Roman"/>
          <w:sz w:val="28"/>
        </w:rPr>
        <w:t>з.</w:t>
      </w:r>
    </w:p>
    <w:p w14:paraId="5043479D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Прикрепление карты для оплаты – дает возможность прикрепить карту для оплаты для всех последующих оплат заказов.</w:t>
      </w:r>
    </w:p>
    <w:p w14:paraId="401F3457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Ежедневное заполнение меню – менеджер каждый день перед открытием ресторана заполняет меню, исходя из наличия сырья.</w:t>
      </w:r>
    </w:p>
    <w:p w14:paraId="0827D370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еды из меню – кли</w:t>
      </w:r>
      <w:r>
        <w:rPr>
          <w:rFonts w:ascii="Times New Roman" w:hAnsi="Times New Roman"/>
          <w:sz w:val="28"/>
        </w:rPr>
        <w:t>ент выбирает еду из меню.</w:t>
      </w:r>
    </w:p>
    <w:p w14:paraId="7AE71D64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Оплата заказа – клиент оплачивает заказ по привязанной карте или введенной только что карте.</w:t>
      </w:r>
    </w:p>
    <w:p w14:paraId="0F5F7DE4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Подтверждение оплаты – банк подтверждает оплату, если на карте достаточно средств.</w:t>
      </w:r>
    </w:p>
    <w:p w14:paraId="5D6D5158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Отправление данных о заказе – происходит только в том </w:t>
      </w:r>
      <w:r>
        <w:rPr>
          <w:rFonts w:ascii="Times New Roman" w:hAnsi="Times New Roman"/>
          <w:sz w:val="28"/>
        </w:rPr>
        <w:t>случае, если прошла оплата.</w:t>
      </w:r>
    </w:p>
    <w:p w14:paraId="45D67BAE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Поставка сырья – поставляется сырье поставщиком.</w:t>
      </w:r>
    </w:p>
    <w:p w14:paraId="50538C77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Заказ сырья – заказ сырья осуществляется в случае окончания запасов на складе. </w:t>
      </w:r>
    </w:p>
    <w:p w14:paraId="30408B4C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персоналом – менеджер занимается руководством персонала.</w:t>
      </w:r>
    </w:p>
    <w:p w14:paraId="372CA2D3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Уборка зала – уборщик производ</w:t>
      </w:r>
      <w:r>
        <w:rPr>
          <w:rFonts w:ascii="Times New Roman" w:hAnsi="Times New Roman"/>
          <w:sz w:val="28"/>
        </w:rPr>
        <w:t>ит уборку зала.</w:t>
      </w:r>
    </w:p>
    <w:p w14:paraId="466F45AE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Зачистка столов – уборщик убирает столы.</w:t>
      </w:r>
    </w:p>
    <w:p w14:paraId="35D0F390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Готовка еды – </w:t>
      </w:r>
      <w:proofErr w:type="gramStart"/>
      <w:r>
        <w:rPr>
          <w:rFonts w:ascii="Times New Roman" w:hAnsi="Times New Roman"/>
          <w:sz w:val="28"/>
        </w:rPr>
        <w:t>прецедент</w:t>
      </w:r>
      <w:proofErr w:type="gramEnd"/>
      <w:r>
        <w:rPr>
          <w:rFonts w:ascii="Times New Roman" w:hAnsi="Times New Roman"/>
          <w:sz w:val="28"/>
        </w:rPr>
        <w:t xml:space="preserve"> во время которого выполняется приготовление еды.</w:t>
      </w:r>
    </w:p>
    <w:p w14:paraId="2C1C9C80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Сборка заказа – полученная еда собирается в один заказ.</w:t>
      </w:r>
    </w:p>
    <w:p w14:paraId="60ACB563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Выдача заказа на руки – клиент получает заказ у стойки кухни, если </w:t>
      </w:r>
      <w:r>
        <w:rPr>
          <w:rFonts w:ascii="Times New Roman" w:hAnsi="Times New Roman"/>
          <w:sz w:val="28"/>
        </w:rPr>
        <w:t>выбрал способом получения “с собой”.</w:t>
      </w:r>
    </w:p>
    <w:p w14:paraId="5CB77D77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Получение заказа к столу – для этого необходимо указать в приложении “в зале” и дождаться подачи заказа к столу разносчиком еды.</w:t>
      </w:r>
    </w:p>
    <w:p w14:paraId="06552AA8" w14:textId="77777777" w:rsidR="00AE7A05" w:rsidRDefault="000C4A4A">
      <w:pPr>
        <w:pStyle w:val="ad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0" allowOverlap="1" wp14:anchorId="0A7E7EBA" wp14:editId="31D05E98">
            <wp:simplePos x="0" y="0"/>
            <wp:positionH relativeFrom="column">
              <wp:posOffset>-846455</wp:posOffset>
            </wp:positionH>
            <wp:positionV relativeFrom="paragraph">
              <wp:posOffset>334010</wp:posOffset>
            </wp:positionV>
            <wp:extent cx="7114540" cy="6485255"/>
            <wp:effectExtent l="0" t="0" r="0" b="0"/>
            <wp:wrapTopAndBottom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54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Получение заказа – клиент получает заказ.</w:t>
      </w:r>
    </w:p>
    <w:p w14:paraId="0C521C24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</w:rPr>
        <w:t xml:space="preserve">Основное назначение диаграммы вариантов использования – описание </w:t>
      </w:r>
      <w:r>
        <w:rPr>
          <w:rFonts w:ascii="Times New Roman" w:hAnsi="Times New Roman"/>
          <w:color w:val="333333"/>
          <w:sz w:val="28"/>
          <w:shd w:val="clear" w:color="auto" w:fill="FFFFFF"/>
        </w:rPr>
        <w:t xml:space="preserve">различных </w:t>
      </w:r>
      <w:r>
        <w:rPr>
          <w:rFonts w:ascii="Times New Roman" w:hAnsi="Times New Roman"/>
          <w:sz w:val="28"/>
          <w:shd w:val="clear" w:color="auto" w:fill="FFFFFF"/>
        </w:rPr>
        <w:t>групп пользователей и их возможности в будущей программе.</w:t>
      </w:r>
    </w:p>
    <w:p w14:paraId="450E51E4" w14:textId="77777777" w:rsidR="00AE7A05" w:rsidRDefault="000C4A4A">
      <w:pPr>
        <w:pStyle w:val="2"/>
        <w:spacing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123026969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 xml:space="preserve">4.2. Диаграмма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Sequence</w:t>
      </w:r>
      <w:bookmarkEnd w:id="5"/>
      <w:proofErr w:type="spellEnd"/>
    </w:p>
    <w:p w14:paraId="5168763D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21C9A977" wp14:editId="5076EF34">
            <wp:simplePos x="0" y="0"/>
            <wp:positionH relativeFrom="column">
              <wp:posOffset>-378460</wp:posOffset>
            </wp:positionH>
            <wp:positionV relativeFrom="paragraph">
              <wp:posOffset>1772920</wp:posOffset>
            </wp:positionV>
            <wp:extent cx="6325235" cy="6804660"/>
            <wp:effectExtent l="0" t="0" r="0" b="0"/>
            <wp:wrapTopAndBottom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Диаграмма последовательности наглядно отображает временной аспект взаимодействия. Она имеет два из</w:t>
      </w:r>
      <w:r>
        <w:rPr>
          <w:rFonts w:ascii="Times New Roman" w:hAnsi="Times New Roman"/>
          <w:sz w:val="28"/>
        </w:rPr>
        <w:t>мерения. Одно измерение (слева направо) указывает на порядок вовлечения экземпляров сущностей во взаимодействие. Крайним слева на диаграмме отображается экземпляр действующего лица или объект, который является инициатором взаимодействия. Правее отображаетс</w:t>
      </w:r>
      <w:r>
        <w:rPr>
          <w:rFonts w:ascii="Times New Roman" w:hAnsi="Times New Roman"/>
          <w:sz w:val="28"/>
        </w:rPr>
        <w:t xml:space="preserve">я другой экземпляр сущности, который </w:t>
      </w:r>
      <w:r>
        <w:rPr>
          <w:rFonts w:ascii="Times New Roman" w:hAnsi="Times New Roman"/>
          <w:sz w:val="28"/>
        </w:rPr>
        <w:lastRenderedPageBreak/>
        <w:t>непосредственно взаимодействует с первым, и т. д. Второе измерение (сверху вниз) указывает на порядок обмена сообщениями.</w:t>
      </w:r>
    </w:p>
    <w:p w14:paraId="2F8CD6E8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изучения диаграммы вариантов использования необходимо проанализировать ее составные части. </w:t>
      </w:r>
      <w:r>
        <w:rPr>
          <w:rFonts w:ascii="Times New Roman" w:hAnsi="Times New Roman"/>
          <w:sz w:val="28"/>
        </w:rPr>
        <w:t>Наиболее важными из них являются варианты использования, осуществляемые клиентом.</w:t>
      </w:r>
    </w:p>
    <w:p w14:paraId="491D4677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сценария данных действий включает следующие действия:</w:t>
      </w:r>
    </w:p>
    <w:tbl>
      <w:tblPr>
        <w:tblStyle w:val="af0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03"/>
        <w:gridCol w:w="3203"/>
        <w:gridCol w:w="3203"/>
        <w:gridCol w:w="2923"/>
      </w:tblGrid>
      <w:tr w:rsidR="00AE7A05" w14:paraId="6143F20A" w14:textId="77777777">
        <w:tc>
          <w:tcPr>
            <w:tcW w:w="1302" w:type="dxa"/>
          </w:tcPr>
          <w:p w14:paraId="0325285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№</w:t>
            </w:r>
          </w:p>
        </w:tc>
        <w:tc>
          <w:tcPr>
            <w:tcW w:w="3203" w:type="dxa"/>
          </w:tcPr>
          <w:p w14:paraId="438839D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Участник – отправитель сообщения</w:t>
            </w:r>
          </w:p>
        </w:tc>
        <w:tc>
          <w:tcPr>
            <w:tcW w:w="3203" w:type="dxa"/>
          </w:tcPr>
          <w:p w14:paraId="5C1EB59B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Участник – получатель сообщения</w:t>
            </w:r>
          </w:p>
        </w:tc>
        <w:tc>
          <w:tcPr>
            <w:tcW w:w="2923" w:type="dxa"/>
          </w:tcPr>
          <w:p w14:paraId="2129F25F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Название сообщения</w:t>
            </w:r>
          </w:p>
        </w:tc>
      </w:tr>
      <w:tr w:rsidR="00AE7A05" w14:paraId="6C727531" w14:textId="77777777">
        <w:tc>
          <w:tcPr>
            <w:tcW w:w="1302" w:type="dxa"/>
          </w:tcPr>
          <w:p w14:paraId="06A94712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1</w:t>
            </w:r>
          </w:p>
        </w:tc>
        <w:tc>
          <w:tcPr>
            <w:tcW w:w="3203" w:type="dxa"/>
          </w:tcPr>
          <w:p w14:paraId="2718446C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0"/>
                <w:shd w:val="clear" w:color="auto" w:fill="FFFFFF"/>
              </w:rPr>
              <w:t>Клиент</w:t>
            </w:r>
          </w:p>
        </w:tc>
        <w:tc>
          <w:tcPr>
            <w:tcW w:w="3203" w:type="dxa"/>
          </w:tcPr>
          <w:p w14:paraId="6905B6A1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2923" w:type="dxa"/>
          </w:tcPr>
          <w:p w14:paraId="1B3C1EB3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Привязка банковской карты</w:t>
            </w:r>
          </w:p>
        </w:tc>
      </w:tr>
      <w:tr w:rsidR="00AE7A05" w14:paraId="0EDC7FE1" w14:textId="77777777">
        <w:tc>
          <w:tcPr>
            <w:tcW w:w="1302" w:type="dxa"/>
          </w:tcPr>
          <w:p w14:paraId="7E06D388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2</w:t>
            </w:r>
          </w:p>
        </w:tc>
        <w:tc>
          <w:tcPr>
            <w:tcW w:w="3203" w:type="dxa"/>
          </w:tcPr>
          <w:p w14:paraId="66EDF6A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Клиент</w:t>
            </w:r>
          </w:p>
        </w:tc>
        <w:tc>
          <w:tcPr>
            <w:tcW w:w="3203" w:type="dxa"/>
          </w:tcPr>
          <w:p w14:paraId="521B397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2923" w:type="dxa"/>
          </w:tcPr>
          <w:p w14:paraId="7978157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Выбор предприятия и еды</w:t>
            </w:r>
          </w:p>
        </w:tc>
      </w:tr>
      <w:tr w:rsidR="00AE7A05" w14:paraId="5DD6E358" w14:textId="77777777">
        <w:tc>
          <w:tcPr>
            <w:tcW w:w="1302" w:type="dxa"/>
          </w:tcPr>
          <w:p w14:paraId="3C2281C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3</w:t>
            </w:r>
          </w:p>
        </w:tc>
        <w:tc>
          <w:tcPr>
            <w:tcW w:w="3203" w:type="dxa"/>
          </w:tcPr>
          <w:p w14:paraId="12D97B2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3203" w:type="dxa"/>
          </w:tcPr>
          <w:p w14:paraId="3C55273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Банк</w:t>
            </w:r>
          </w:p>
        </w:tc>
        <w:tc>
          <w:tcPr>
            <w:tcW w:w="2923" w:type="dxa"/>
          </w:tcPr>
          <w:p w14:paraId="29CDF904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Оплата через приложение</w:t>
            </w:r>
          </w:p>
        </w:tc>
      </w:tr>
      <w:tr w:rsidR="00AE7A05" w14:paraId="5384D69D" w14:textId="77777777">
        <w:tc>
          <w:tcPr>
            <w:tcW w:w="1302" w:type="dxa"/>
          </w:tcPr>
          <w:p w14:paraId="17DC9F7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4</w:t>
            </w:r>
          </w:p>
        </w:tc>
        <w:tc>
          <w:tcPr>
            <w:tcW w:w="3203" w:type="dxa"/>
          </w:tcPr>
          <w:p w14:paraId="05DE01FB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Банк</w:t>
            </w:r>
          </w:p>
        </w:tc>
        <w:tc>
          <w:tcPr>
            <w:tcW w:w="3203" w:type="dxa"/>
          </w:tcPr>
          <w:p w14:paraId="30FEAFAF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Банк</w:t>
            </w:r>
          </w:p>
        </w:tc>
        <w:tc>
          <w:tcPr>
            <w:tcW w:w="2923" w:type="dxa"/>
          </w:tcPr>
          <w:p w14:paraId="35A69A93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Принятие платежа</w:t>
            </w:r>
          </w:p>
        </w:tc>
      </w:tr>
      <w:tr w:rsidR="00AE7A05" w14:paraId="4692D031" w14:textId="77777777">
        <w:tc>
          <w:tcPr>
            <w:tcW w:w="1302" w:type="dxa"/>
          </w:tcPr>
          <w:p w14:paraId="2A2A1D61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5</w:t>
            </w:r>
          </w:p>
        </w:tc>
        <w:tc>
          <w:tcPr>
            <w:tcW w:w="3203" w:type="dxa"/>
          </w:tcPr>
          <w:p w14:paraId="2CB5CBA3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Банк</w:t>
            </w:r>
          </w:p>
        </w:tc>
        <w:tc>
          <w:tcPr>
            <w:tcW w:w="3203" w:type="dxa"/>
          </w:tcPr>
          <w:p w14:paraId="5551E4EF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2923" w:type="dxa"/>
          </w:tcPr>
          <w:p w14:paraId="41C891EC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Формирование заказа</w:t>
            </w:r>
          </w:p>
        </w:tc>
      </w:tr>
      <w:tr w:rsidR="00AE7A05" w14:paraId="55786E8B" w14:textId="77777777">
        <w:tc>
          <w:tcPr>
            <w:tcW w:w="1302" w:type="dxa"/>
          </w:tcPr>
          <w:p w14:paraId="0949D041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6</w:t>
            </w:r>
          </w:p>
        </w:tc>
        <w:tc>
          <w:tcPr>
            <w:tcW w:w="3203" w:type="dxa"/>
          </w:tcPr>
          <w:p w14:paraId="6FC7090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3203" w:type="dxa"/>
          </w:tcPr>
          <w:p w14:paraId="41B25352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Клиент</w:t>
            </w:r>
          </w:p>
        </w:tc>
        <w:tc>
          <w:tcPr>
            <w:tcW w:w="2923" w:type="dxa"/>
          </w:tcPr>
          <w:p w14:paraId="71333B5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Уведомление о формировании заказа</w:t>
            </w:r>
          </w:p>
        </w:tc>
      </w:tr>
      <w:tr w:rsidR="00AE7A05" w14:paraId="70D5B132" w14:textId="77777777">
        <w:tc>
          <w:tcPr>
            <w:tcW w:w="1302" w:type="dxa"/>
          </w:tcPr>
          <w:p w14:paraId="0835A0BE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7</w:t>
            </w:r>
          </w:p>
        </w:tc>
        <w:tc>
          <w:tcPr>
            <w:tcW w:w="3203" w:type="dxa"/>
          </w:tcPr>
          <w:p w14:paraId="0C644F2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3203" w:type="dxa"/>
          </w:tcPr>
          <w:p w14:paraId="7F3C37A4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Информационное табло</w:t>
            </w:r>
          </w:p>
        </w:tc>
        <w:tc>
          <w:tcPr>
            <w:tcW w:w="2923" w:type="dxa"/>
          </w:tcPr>
          <w:p w14:paraId="442F978C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Отправление данных о заказе</w:t>
            </w:r>
          </w:p>
        </w:tc>
      </w:tr>
      <w:tr w:rsidR="00AE7A05" w14:paraId="4D76EC54" w14:textId="77777777">
        <w:tc>
          <w:tcPr>
            <w:tcW w:w="1302" w:type="dxa"/>
          </w:tcPr>
          <w:p w14:paraId="50FBB51D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8</w:t>
            </w:r>
          </w:p>
        </w:tc>
        <w:tc>
          <w:tcPr>
            <w:tcW w:w="3203" w:type="dxa"/>
          </w:tcPr>
          <w:p w14:paraId="635FED61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Информационное табло</w:t>
            </w:r>
          </w:p>
        </w:tc>
        <w:tc>
          <w:tcPr>
            <w:tcW w:w="3203" w:type="dxa"/>
          </w:tcPr>
          <w:p w14:paraId="722285E4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Кухня</w:t>
            </w:r>
          </w:p>
        </w:tc>
        <w:tc>
          <w:tcPr>
            <w:tcW w:w="2923" w:type="dxa"/>
          </w:tcPr>
          <w:p w14:paraId="31776BFF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Разбитие заказа на составляющие</w:t>
            </w:r>
          </w:p>
        </w:tc>
      </w:tr>
      <w:tr w:rsidR="00AE7A05" w14:paraId="4A80069F" w14:textId="77777777">
        <w:tc>
          <w:tcPr>
            <w:tcW w:w="1302" w:type="dxa"/>
          </w:tcPr>
          <w:p w14:paraId="6655326C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9</w:t>
            </w:r>
          </w:p>
        </w:tc>
        <w:tc>
          <w:tcPr>
            <w:tcW w:w="3203" w:type="dxa"/>
          </w:tcPr>
          <w:p w14:paraId="6D7C4641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Кухня</w:t>
            </w:r>
          </w:p>
        </w:tc>
        <w:tc>
          <w:tcPr>
            <w:tcW w:w="3203" w:type="dxa"/>
          </w:tcPr>
          <w:p w14:paraId="53A0107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Кухня</w:t>
            </w:r>
          </w:p>
        </w:tc>
        <w:tc>
          <w:tcPr>
            <w:tcW w:w="2923" w:type="dxa"/>
          </w:tcPr>
          <w:p w14:paraId="3EA491F4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Приготовление еды</w:t>
            </w:r>
          </w:p>
        </w:tc>
      </w:tr>
      <w:tr w:rsidR="00AE7A05" w14:paraId="75E937EC" w14:textId="77777777">
        <w:tc>
          <w:tcPr>
            <w:tcW w:w="1302" w:type="dxa"/>
          </w:tcPr>
          <w:p w14:paraId="2C8AD87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lastRenderedPageBreak/>
              <w:t>10</w:t>
            </w:r>
          </w:p>
        </w:tc>
        <w:tc>
          <w:tcPr>
            <w:tcW w:w="3203" w:type="dxa"/>
          </w:tcPr>
          <w:p w14:paraId="659EBA0C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Кухня</w:t>
            </w:r>
          </w:p>
        </w:tc>
        <w:tc>
          <w:tcPr>
            <w:tcW w:w="3203" w:type="dxa"/>
          </w:tcPr>
          <w:p w14:paraId="15544B62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Сборщик заказа</w:t>
            </w:r>
          </w:p>
        </w:tc>
        <w:tc>
          <w:tcPr>
            <w:tcW w:w="2923" w:type="dxa"/>
          </w:tcPr>
          <w:p w14:paraId="5DDCAD1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Передача элементов заказа</w:t>
            </w:r>
          </w:p>
        </w:tc>
      </w:tr>
      <w:tr w:rsidR="00AE7A05" w14:paraId="6B6332A5" w14:textId="77777777">
        <w:tc>
          <w:tcPr>
            <w:tcW w:w="1302" w:type="dxa"/>
          </w:tcPr>
          <w:p w14:paraId="0F136082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11</w:t>
            </w:r>
          </w:p>
        </w:tc>
        <w:tc>
          <w:tcPr>
            <w:tcW w:w="3203" w:type="dxa"/>
          </w:tcPr>
          <w:p w14:paraId="756A13CB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Сборщик заказа</w:t>
            </w:r>
          </w:p>
        </w:tc>
        <w:tc>
          <w:tcPr>
            <w:tcW w:w="3203" w:type="dxa"/>
          </w:tcPr>
          <w:p w14:paraId="01865846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Сборщик заказа</w:t>
            </w:r>
          </w:p>
        </w:tc>
        <w:tc>
          <w:tcPr>
            <w:tcW w:w="2923" w:type="dxa"/>
          </w:tcPr>
          <w:p w14:paraId="19F51CEB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 xml:space="preserve">Сбор </w:t>
            </w:r>
            <w:r>
              <w:rPr>
                <w:rFonts w:ascii="Times New Roman" w:hAnsi="Times New Roman"/>
                <w:sz w:val="28"/>
                <w:szCs w:val="20"/>
              </w:rPr>
              <w:t>заказа</w:t>
            </w:r>
          </w:p>
        </w:tc>
      </w:tr>
      <w:tr w:rsidR="00AE7A05" w14:paraId="57F409A2" w14:textId="77777777">
        <w:tc>
          <w:tcPr>
            <w:tcW w:w="1302" w:type="dxa"/>
          </w:tcPr>
          <w:p w14:paraId="579AD006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12</w:t>
            </w:r>
          </w:p>
        </w:tc>
        <w:tc>
          <w:tcPr>
            <w:tcW w:w="3203" w:type="dxa"/>
          </w:tcPr>
          <w:p w14:paraId="692B63F3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 xml:space="preserve">Сборщик заказа </w:t>
            </w:r>
          </w:p>
        </w:tc>
        <w:tc>
          <w:tcPr>
            <w:tcW w:w="3203" w:type="dxa"/>
          </w:tcPr>
          <w:p w14:paraId="40A63F16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2923" w:type="dxa"/>
          </w:tcPr>
          <w:p w14:paraId="44CF18B7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Установление статуса готовности заказа</w:t>
            </w:r>
          </w:p>
        </w:tc>
      </w:tr>
      <w:tr w:rsidR="00AE7A05" w14:paraId="5B12F5A9" w14:textId="77777777">
        <w:tc>
          <w:tcPr>
            <w:tcW w:w="1302" w:type="dxa"/>
          </w:tcPr>
          <w:p w14:paraId="48226DEF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13</w:t>
            </w:r>
          </w:p>
        </w:tc>
        <w:tc>
          <w:tcPr>
            <w:tcW w:w="3203" w:type="dxa"/>
          </w:tcPr>
          <w:p w14:paraId="6BE03ABF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Приложение</w:t>
            </w:r>
          </w:p>
        </w:tc>
        <w:tc>
          <w:tcPr>
            <w:tcW w:w="3203" w:type="dxa"/>
          </w:tcPr>
          <w:p w14:paraId="143A91D3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Клиент</w:t>
            </w:r>
          </w:p>
        </w:tc>
        <w:tc>
          <w:tcPr>
            <w:tcW w:w="2923" w:type="dxa"/>
          </w:tcPr>
          <w:p w14:paraId="25F8F67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Уведомление о готовности заказа</w:t>
            </w:r>
          </w:p>
        </w:tc>
      </w:tr>
      <w:tr w:rsidR="00AE7A05" w14:paraId="44EA3C81" w14:textId="77777777">
        <w:tc>
          <w:tcPr>
            <w:tcW w:w="1302" w:type="dxa"/>
          </w:tcPr>
          <w:p w14:paraId="01673F79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14</w:t>
            </w:r>
          </w:p>
        </w:tc>
        <w:tc>
          <w:tcPr>
            <w:tcW w:w="3203" w:type="dxa"/>
          </w:tcPr>
          <w:p w14:paraId="70FAA7B9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Сборщик заказа</w:t>
            </w:r>
          </w:p>
        </w:tc>
        <w:tc>
          <w:tcPr>
            <w:tcW w:w="3203" w:type="dxa"/>
          </w:tcPr>
          <w:p w14:paraId="5B0148D6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Разносчик заказов</w:t>
            </w:r>
          </w:p>
        </w:tc>
        <w:tc>
          <w:tcPr>
            <w:tcW w:w="2923" w:type="dxa"/>
          </w:tcPr>
          <w:p w14:paraId="5B541D0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Передача заказа</w:t>
            </w:r>
          </w:p>
        </w:tc>
      </w:tr>
      <w:tr w:rsidR="00AE7A05" w14:paraId="63919542" w14:textId="77777777">
        <w:tc>
          <w:tcPr>
            <w:tcW w:w="1302" w:type="dxa"/>
          </w:tcPr>
          <w:p w14:paraId="69200C1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15</w:t>
            </w:r>
          </w:p>
        </w:tc>
        <w:tc>
          <w:tcPr>
            <w:tcW w:w="3203" w:type="dxa"/>
          </w:tcPr>
          <w:p w14:paraId="0D7C7F10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Разносчик заказа</w:t>
            </w:r>
          </w:p>
        </w:tc>
        <w:tc>
          <w:tcPr>
            <w:tcW w:w="3203" w:type="dxa"/>
          </w:tcPr>
          <w:p w14:paraId="7C233ED5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Клиент</w:t>
            </w:r>
          </w:p>
        </w:tc>
        <w:tc>
          <w:tcPr>
            <w:tcW w:w="2923" w:type="dxa"/>
          </w:tcPr>
          <w:p w14:paraId="6F2E7028" w14:textId="77777777" w:rsidR="00AE7A05" w:rsidRDefault="000C4A4A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Подача заказа клиенту</w:t>
            </w:r>
          </w:p>
        </w:tc>
      </w:tr>
    </w:tbl>
    <w:p w14:paraId="6317E003" w14:textId="77777777" w:rsidR="00AE7A05" w:rsidRDefault="000C4A4A">
      <w:pPr>
        <w:pStyle w:val="2"/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br w:type="page"/>
      </w:r>
      <w:bookmarkStart w:id="6" w:name="_Toc123026970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 xml:space="preserve">4.3. 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ER-диаграмма</w:t>
      </w:r>
      <w:bookmarkEnd w:id="6"/>
    </w:p>
    <w:p w14:paraId="25F9C788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классов UML является разновидностью статической структурной диаграммы, демонстрирующей классы системы, их атрибуты, операции (или методы) и взаимосвязи между объектами. В верхней части диаграммы задается имя класса. Посередине распол</w:t>
      </w:r>
      <w:r>
        <w:rPr>
          <w:rFonts w:ascii="Times New Roman" w:hAnsi="Times New Roman"/>
          <w:sz w:val="28"/>
        </w:rPr>
        <w:t>агаются поля (атрибуты) класса. Нижняя часть содержит методы класса.</w:t>
      </w:r>
    </w:p>
    <w:p w14:paraId="7A686A38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Зависимость обозначает такое отношение между классами, при котором изменение спецификации класса-поставщика может повлиять на работу зависимого класса, но не наоборот.</w:t>
      </w:r>
    </w:p>
    <w:p w14:paraId="12BFE0EE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7DC387D6" wp14:editId="513F16CD">
            <wp:simplePos x="0" y="0"/>
            <wp:positionH relativeFrom="column">
              <wp:posOffset>-502285</wp:posOffset>
            </wp:positionH>
            <wp:positionV relativeFrom="paragraph">
              <wp:posOffset>1336040</wp:posOffset>
            </wp:positionV>
            <wp:extent cx="6510655" cy="4028440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Ассоциация показыв</w:t>
      </w:r>
      <w:r>
        <w:rPr>
          <w:rFonts w:ascii="Times New Roman" w:hAnsi="Times New Roman"/>
          <w:sz w:val="28"/>
        </w:rPr>
        <w:t>ает, что объекты одной сущности (класса) связаны с объектами другой сущности таким образом, что можно перемещаться от объектов одного класса к другому. Ассоциация является общим случаем композиции.</w:t>
      </w:r>
    </w:p>
    <w:p w14:paraId="6624C43B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 определить начальный набор классов, установить между</w:t>
      </w:r>
      <w:r>
        <w:rPr>
          <w:rFonts w:ascii="Times New Roman" w:hAnsi="Times New Roman"/>
          <w:sz w:val="28"/>
        </w:rPr>
        <w:t xml:space="preserve"> ними связи, указать основные данные, хранимые в объектах.</w:t>
      </w:r>
    </w:p>
    <w:p w14:paraId="2B88E6FF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Приложение. Атрибуты: </w:t>
      </w:r>
    </w:p>
    <w:p w14:paraId="3E129D21" w14:textId="77777777" w:rsidR="00AE7A05" w:rsidRDefault="000C4A4A">
      <w:pPr>
        <w:pStyle w:val="ad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клиента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6B22C251" w14:textId="77777777" w:rsidR="00AE7A05" w:rsidRDefault="000C4A4A">
      <w:pPr>
        <w:pStyle w:val="ad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меню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2F859AA2" w14:textId="77777777" w:rsidR="00AE7A05" w:rsidRDefault="000C4A4A">
      <w:pPr>
        <w:pStyle w:val="ad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заказа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Primary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338A0069" w14:textId="77777777" w:rsidR="00AE7A05" w:rsidRDefault="000C4A4A">
      <w:pPr>
        <w:pStyle w:val="ad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карты</w:t>
      </w:r>
    </w:p>
    <w:p w14:paraId="503E8187" w14:textId="77777777" w:rsidR="00AE7A05" w:rsidRDefault="000C4A4A">
      <w:pPr>
        <w:pStyle w:val="ad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Местоположение предприятия</w:t>
      </w:r>
    </w:p>
    <w:p w14:paraId="08FBF987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Меню. Атрибуты: </w:t>
      </w:r>
    </w:p>
    <w:p w14:paraId="45A06F95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меню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Primary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36E5822B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Бургеры и роллы</w:t>
      </w:r>
    </w:p>
    <w:p w14:paraId="1DBF79B3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Картофель</w:t>
      </w:r>
    </w:p>
    <w:p w14:paraId="55AC85D8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Стартеры, Кафе</w:t>
      </w:r>
    </w:p>
    <w:p w14:paraId="569783B0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Напитки</w:t>
      </w:r>
    </w:p>
    <w:p w14:paraId="0DA3D713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Завтрак</w:t>
      </w:r>
    </w:p>
    <w:p w14:paraId="617EA91A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Десерты</w:t>
      </w:r>
    </w:p>
    <w:p w14:paraId="532A22EF" w14:textId="77777777" w:rsidR="00AE7A05" w:rsidRDefault="000C4A4A">
      <w:pPr>
        <w:pStyle w:val="ad"/>
        <w:numPr>
          <w:ilvl w:val="0"/>
          <w:numId w:val="7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Соусы</w:t>
      </w:r>
    </w:p>
    <w:p w14:paraId="128B1886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клиента. Атрибуты: </w:t>
      </w:r>
    </w:p>
    <w:p w14:paraId="7D387D28" w14:textId="77777777" w:rsidR="00AE7A05" w:rsidRDefault="000C4A4A">
      <w:pPr>
        <w:pStyle w:val="ad"/>
        <w:numPr>
          <w:ilvl w:val="0"/>
          <w:numId w:val="8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клиента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Primary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7B26555F" w14:textId="77777777" w:rsidR="00AE7A05" w:rsidRDefault="000C4A4A">
      <w:pPr>
        <w:pStyle w:val="ad"/>
        <w:numPr>
          <w:ilvl w:val="0"/>
          <w:numId w:val="8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ФИО</w:t>
      </w:r>
    </w:p>
    <w:p w14:paraId="08A628CF" w14:textId="77777777" w:rsidR="00AE7A05" w:rsidRDefault="000C4A4A">
      <w:pPr>
        <w:pStyle w:val="ad"/>
        <w:numPr>
          <w:ilvl w:val="0"/>
          <w:numId w:val="8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Электронная почта</w:t>
      </w:r>
    </w:p>
    <w:p w14:paraId="69783416" w14:textId="77777777" w:rsidR="00AE7A05" w:rsidRDefault="000C4A4A">
      <w:pPr>
        <w:pStyle w:val="ad"/>
        <w:numPr>
          <w:ilvl w:val="0"/>
          <w:numId w:val="8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</w:t>
      </w:r>
    </w:p>
    <w:p w14:paraId="4373143F" w14:textId="77777777" w:rsidR="00AE7A05" w:rsidRDefault="000C4A4A">
      <w:pPr>
        <w:pStyle w:val="ad"/>
        <w:numPr>
          <w:ilvl w:val="0"/>
          <w:numId w:val="8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 рождения</w:t>
      </w:r>
    </w:p>
    <w:p w14:paraId="30DC9013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Информационное табло. Атрибуты: </w:t>
      </w:r>
    </w:p>
    <w:p w14:paraId="189004EB" w14:textId="77777777" w:rsidR="00AE7A05" w:rsidRDefault="000C4A4A">
      <w:pPr>
        <w:pStyle w:val="ad"/>
        <w:numPr>
          <w:ilvl w:val="0"/>
          <w:numId w:val="9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</w:rPr>
        <w:t xml:space="preserve"> информационного </w:t>
      </w:r>
      <w:proofErr w:type="spellStart"/>
      <w:r>
        <w:rPr>
          <w:rFonts w:ascii="Times New Roman" w:hAnsi="Times New Roman"/>
          <w:sz w:val="28"/>
        </w:rPr>
        <w:t>табла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Primary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681960F1" w14:textId="77777777" w:rsidR="00AE7A05" w:rsidRDefault="000C4A4A">
      <w:pPr>
        <w:pStyle w:val="ad"/>
        <w:numPr>
          <w:ilvl w:val="0"/>
          <w:numId w:val="9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заказ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Primary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30A8F8E2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Кухня. Атрибуты: </w:t>
      </w:r>
    </w:p>
    <w:p w14:paraId="5D60CF31" w14:textId="77777777" w:rsidR="00AE7A05" w:rsidRDefault="000C4A4A">
      <w:pPr>
        <w:pStyle w:val="ad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информационного </w:t>
      </w:r>
      <w:proofErr w:type="spellStart"/>
      <w:r>
        <w:rPr>
          <w:rFonts w:ascii="Times New Roman" w:hAnsi="Times New Roman"/>
          <w:sz w:val="28"/>
        </w:rPr>
        <w:t>табла</w:t>
      </w:r>
      <w:proofErr w:type="spellEnd"/>
    </w:p>
    <w:p w14:paraId="65F96384" w14:textId="77777777" w:rsidR="00AE7A05" w:rsidRDefault="000C4A4A">
      <w:pPr>
        <w:pStyle w:val="ad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>сырья</w:t>
      </w:r>
    </w:p>
    <w:p w14:paraId="2B6B9B31" w14:textId="77777777" w:rsidR="00AE7A05" w:rsidRDefault="000C4A4A">
      <w:pPr>
        <w:pStyle w:val="ad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>работника</w:t>
      </w:r>
    </w:p>
    <w:p w14:paraId="5A2D7147" w14:textId="77777777" w:rsidR="00AE7A05" w:rsidRDefault="000C4A4A">
      <w:pPr>
        <w:pStyle w:val="ad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Техника</w:t>
      </w:r>
    </w:p>
    <w:p w14:paraId="1C5F9FC4" w14:textId="77777777" w:rsidR="00AE7A05" w:rsidRDefault="000C4A4A">
      <w:pPr>
        <w:pStyle w:val="ad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Подносы</w:t>
      </w:r>
    </w:p>
    <w:p w14:paraId="1B80D60E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Сырье. Атрибуты: </w:t>
      </w:r>
    </w:p>
    <w:p w14:paraId="38A0A53D" w14:textId="77777777" w:rsidR="00AE7A05" w:rsidRDefault="000C4A4A">
      <w:pPr>
        <w:pStyle w:val="ad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>сырья (</w:t>
      </w:r>
      <w:r>
        <w:rPr>
          <w:rFonts w:ascii="Times New Roman" w:hAnsi="Times New Roman"/>
          <w:sz w:val="28"/>
          <w:lang w:val="en-US"/>
        </w:rPr>
        <w:t>Primary Key)</w:t>
      </w:r>
    </w:p>
    <w:p w14:paraId="05EFD9F3" w14:textId="77777777" w:rsidR="00AE7A05" w:rsidRDefault="000C4A4A">
      <w:pPr>
        <w:pStyle w:val="ad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>полуфабриката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5D88E903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Склад. Атрибуты: </w:t>
      </w:r>
    </w:p>
    <w:p w14:paraId="685FF898" w14:textId="77777777" w:rsidR="00AE7A05" w:rsidRDefault="000C4A4A">
      <w:pPr>
        <w:pStyle w:val="ad"/>
        <w:numPr>
          <w:ilvl w:val="0"/>
          <w:numId w:val="12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полуфабриката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44D0DD9F" w14:textId="77777777" w:rsidR="00AE7A05" w:rsidRDefault="000C4A4A">
      <w:pPr>
        <w:pStyle w:val="ad"/>
        <w:numPr>
          <w:ilvl w:val="0"/>
          <w:numId w:val="12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Холодильники</w:t>
      </w:r>
    </w:p>
    <w:p w14:paraId="1BD30703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Поставка сырья. Атрибуты: </w:t>
      </w:r>
    </w:p>
    <w:p w14:paraId="09C0C74C" w14:textId="77777777" w:rsidR="00AE7A05" w:rsidRDefault="000C4A4A">
      <w:pPr>
        <w:pStyle w:val="ad"/>
        <w:numPr>
          <w:ilvl w:val="0"/>
          <w:numId w:val="13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 xml:space="preserve">полуфабриката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Foreign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)</w:t>
      </w:r>
    </w:p>
    <w:p w14:paraId="43AA73D8" w14:textId="77777777" w:rsidR="00AE7A05" w:rsidRDefault="000C4A4A">
      <w:pPr>
        <w:pStyle w:val="ad"/>
        <w:numPr>
          <w:ilvl w:val="0"/>
          <w:numId w:val="13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Название фирмы </w:t>
      </w:r>
    </w:p>
    <w:p w14:paraId="7D2AF903" w14:textId="77777777" w:rsidR="00AE7A05" w:rsidRDefault="000C4A4A">
      <w:pPr>
        <w:pStyle w:val="ad"/>
        <w:numPr>
          <w:ilvl w:val="0"/>
          <w:numId w:val="13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ИНН</w:t>
      </w:r>
    </w:p>
    <w:p w14:paraId="749FD63B" w14:textId="77777777" w:rsidR="00AE7A05" w:rsidRDefault="000C4A4A">
      <w:pPr>
        <w:pStyle w:val="ad"/>
        <w:numPr>
          <w:ilvl w:val="0"/>
          <w:numId w:val="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Работники. Атрибуты: </w:t>
      </w:r>
    </w:p>
    <w:p w14:paraId="32EA963D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ID </w:t>
      </w:r>
      <w:r>
        <w:rPr>
          <w:rFonts w:ascii="Times New Roman" w:hAnsi="Times New Roman"/>
          <w:sz w:val="28"/>
        </w:rPr>
        <w:t>работника (</w:t>
      </w:r>
      <w:r>
        <w:rPr>
          <w:rFonts w:ascii="Times New Roman" w:hAnsi="Times New Roman"/>
          <w:sz w:val="28"/>
          <w:lang w:val="en-US"/>
        </w:rPr>
        <w:t>Primary Key)</w:t>
      </w:r>
    </w:p>
    <w:p w14:paraId="6C925EED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ФИО</w:t>
      </w:r>
    </w:p>
    <w:p w14:paraId="46508FDA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</w:t>
      </w:r>
    </w:p>
    <w:p w14:paraId="1BAB6B73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</w:t>
      </w:r>
    </w:p>
    <w:p w14:paraId="1A45D8AC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ИНН</w:t>
      </w:r>
    </w:p>
    <w:p w14:paraId="0495F350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Должность</w:t>
      </w:r>
    </w:p>
    <w:p w14:paraId="07A3F9B7" w14:textId="77777777" w:rsidR="00AE7A05" w:rsidRDefault="000C4A4A">
      <w:pPr>
        <w:pStyle w:val="ad"/>
        <w:numPr>
          <w:ilvl w:val="0"/>
          <w:numId w:val="14"/>
        </w:numPr>
        <w:spacing w:line="360" w:lineRule="auto"/>
        <w:ind w:hanging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 справка</w:t>
      </w:r>
    </w:p>
    <w:p w14:paraId="38AF970E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br w:type="page"/>
      </w:r>
    </w:p>
    <w:p w14:paraId="4342C90E" w14:textId="77777777" w:rsidR="00AE7A05" w:rsidRDefault="000C4A4A">
      <w:pPr>
        <w:pStyle w:val="2"/>
        <w:spacing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23026971"/>
      <w:r>
        <w:rPr>
          <w:rFonts w:ascii="Times New Roman" w:hAnsi="Times New Roman" w:cs="Times New Roman"/>
          <w:b/>
          <w:color w:val="auto"/>
          <w:sz w:val="28"/>
        </w:rPr>
        <w:lastRenderedPageBreak/>
        <w:t>4.4. Диаграмма Idef0</w:t>
      </w:r>
      <w:bookmarkEnd w:id="7"/>
    </w:p>
    <w:p w14:paraId="7427F72C" w14:textId="77777777" w:rsidR="00AE7A05" w:rsidRDefault="000C4A4A">
      <w:pPr>
        <w:shd w:val="clear" w:color="auto" w:fill="FFFFFF"/>
        <w:spacing w:afterAutospacing="1"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Функциональная модель IDEF0 представляет собой набор </w:t>
      </w:r>
      <w:r>
        <w:rPr>
          <w:rFonts w:ascii="Times New Roman" w:hAnsi="Times New Roman"/>
          <w:color w:val="000000"/>
          <w:sz w:val="28"/>
        </w:rPr>
        <w:t>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</w:t>
      </w:r>
      <w:r>
        <w:rPr>
          <w:rFonts w:ascii="Times New Roman" w:hAnsi="Times New Roman"/>
          <w:color w:val="000000"/>
          <w:sz w:val="28"/>
        </w:rPr>
        <w:t>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</w:t>
      </w:r>
      <w:r>
        <w:rPr>
          <w:rFonts w:ascii="Times New Roman" w:hAnsi="Times New Roman"/>
          <w:color w:val="000000"/>
          <w:sz w:val="28"/>
        </w:rPr>
        <w:t>ть:</w:t>
      </w:r>
    </w:p>
    <w:p w14:paraId="3C425210" w14:textId="77777777" w:rsidR="00AE7A05" w:rsidRDefault="000C4A4A">
      <w:pPr>
        <w:numPr>
          <w:ilvl w:val="0"/>
          <w:numId w:val="2"/>
        </w:numPr>
        <w:shd w:val="clear" w:color="auto" w:fill="FFFFFF"/>
        <w:spacing w:beforeAutospacing="1" w:after="0"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Входящие – вводные, которые ставят определенную задачу.</w:t>
      </w:r>
    </w:p>
    <w:p w14:paraId="57530C0C" w14:textId="77777777" w:rsidR="00AE7A05" w:rsidRDefault="000C4A4A">
      <w:pPr>
        <w:numPr>
          <w:ilvl w:val="0"/>
          <w:numId w:val="2"/>
        </w:numPr>
        <w:shd w:val="clear" w:color="auto" w:fill="FFFFFF"/>
        <w:spacing w:after="0"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Исходящие – выводящие результат деятельности.</w:t>
      </w:r>
    </w:p>
    <w:p w14:paraId="28021934" w14:textId="77777777" w:rsidR="00AE7A05" w:rsidRDefault="000C4A4A">
      <w:pPr>
        <w:numPr>
          <w:ilvl w:val="0"/>
          <w:numId w:val="2"/>
        </w:numPr>
        <w:shd w:val="clear" w:color="auto" w:fill="FFFFFF"/>
        <w:spacing w:after="0"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Управляющие (сверху вниз) – механизмы управления (положения, инструкции и пр.).</w:t>
      </w:r>
    </w:p>
    <w:p w14:paraId="738DA87E" w14:textId="77777777" w:rsidR="00AE7A05" w:rsidRDefault="000C4A4A">
      <w:pPr>
        <w:numPr>
          <w:ilvl w:val="0"/>
          <w:numId w:val="2"/>
        </w:numPr>
        <w:shd w:val="clear" w:color="auto" w:fill="FFFFFF"/>
        <w:spacing w:afterAutospacing="1"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Механизмы (снизу вверх) – что используется для того, чтобы </w:t>
      </w:r>
      <w:r>
        <w:rPr>
          <w:rFonts w:ascii="Times New Roman" w:hAnsi="Times New Roman"/>
          <w:color w:val="000000"/>
          <w:sz w:val="28"/>
        </w:rPr>
        <w:t>произвести необходимую работу</w:t>
      </w:r>
    </w:p>
    <w:p w14:paraId="1C85EA5A" w14:textId="77777777" w:rsidR="00AE7A05" w:rsidRDefault="00AE7A05">
      <w:pPr>
        <w:shd w:val="clear" w:color="auto" w:fill="FFFFFF"/>
        <w:tabs>
          <w:tab w:val="left" w:pos="720"/>
        </w:tabs>
        <w:spacing w:beforeAutospacing="1" w:afterAutospacing="1" w:line="360" w:lineRule="auto"/>
        <w:ind w:left="720" w:hanging="11"/>
        <w:jc w:val="both"/>
        <w:rPr>
          <w:rFonts w:ascii="Times New Roman" w:hAnsi="Times New Roman"/>
          <w:color w:val="000000"/>
          <w:sz w:val="28"/>
        </w:rPr>
      </w:pPr>
    </w:p>
    <w:p w14:paraId="587C4CD8" w14:textId="77777777" w:rsidR="00AE7A05" w:rsidRDefault="000C4A4A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0" allowOverlap="1" wp14:anchorId="7C5A8C43" wp14:editId="38C3E5B8">
            <wp:simplePos x="0" y="0"/>
            <wp:positionH relativeFrom="column">
              <wp:posOffset>-718185</wp:posOffset>
            </wp:positionH>
            <wp:positionV relativeFrom="paragraph">
              <wp:posOffset>3810</wp:posOffset>
            </wp:positionV>
            <wp:extent cx="6791325" cy="4725035"/>
            <wp:effectExtent l="0" t="0" r="0" b="0"/>
            <wp:wrapTopAndBottom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</w:rPr>
        <w:tab/>
        <w:t>Теперь подробнее рассмотрим процесс о приеме, оформлении приготовление заказов ресторана быстрого питания “Вкусно и не грустно”. В начале отправляется заявка на сырье, далее происходит поставка по определенным правилам. Кли</w:t>
      </w:r>
      <w:r>
        <w:rPr>
          <w:rFonts w:ascii="Times New Roman" w:hAnsi="Times New Roman"/>
          <w:color w:val="000000"/>
          <w:sz w:val="28"/>
        </w:rPr>
        <w:t>ент выбирает еду и оплачивает заказ через мобильное приложение. После этого сформированный заказ оправляется в информационное табло на кухне, где по нему готовят еду кухонные сотрудники по рецептуре и нормам СанПиНа. После приготовления заказа его несет ра</w:t>
      </w:r>
      <w:r>
        <w:rPr>
          <w:rFonts w:ascii="Times New Roman" w:hAnsi="Times New Roman"/>
          <w:color w:val="000000"/>
          <w:sz w:val="28"/>
        </w:rPr>
        <w:t>зносчик еды клиенту.</w:t>
      </w:r>
    </w:p>
    <w:p w14:paraId="339CE59E" w14:textId="77777777" w:rsidR="00AE7A05" w:rsidRDefault="000C4A4A">
      <w:pPr>
        <w:spacing w:line="360" w:lineRule="auto"/>
        <w:ind w:firstLine="851"/>
        <w:rPr>
          <w:rFonts w:ascii="Times New Roman" w:hAnsi="Times New Roman"/>
          <w:color w:val="000000"/>
          <w:sz w:val="28"/>
        </w:rPr>
      </w:pPr>
      <w:r>
        <w:br w:type="page"/>
      </w:r>
    </w:p>
    <w:p w14:paraId="2521AE80" w14:textId="77777777" w:rsidR="00AE7A05" w:rsidRDefault="000C4A4A">
      <w:pPr>
        <w:pStyle w:val="1"/>
        <w:spacing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</w:rPr>
      </w:pPr>
      <w:bookmarkStart w:id="8" w:name="_Toc123026972"/>
      <w:r>
        <w:rPr>
          <w:rFonts w:ascii="Times New Roman" w:hAnsi="Times New Roman"/>
          <w:b/>
          <w:bCs/>
          <w:color w:val="000000"/>
          <w:sz w:val="28"/>
        </w:rPr>
        <w:lastRenderedPageBreak/>
        <w:t>5. Жизненный цикл</w:t>
      </w:r>
      <w:bookmarkEnd w:id="8"/>
    </w:p>
    <w:p w14:paraId="18301EA6" w14:textId="77777777" w:rsidR="00AE7A05" w:rsidRDefault="000C4A4A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1) Предпроектное обследование</w:t>
      </w:r>
    </w:p>
    <w:p w14:paraId="091477FC" w14:textId="77777777" w:rsidR="00AE7A05" w:rsidRDefault="000C4A4A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Проведено сравнение и анализ конкурентов в области ресторанов быстрого питания и сформированы требования к информационной системе, которые помогли найти наиболее практичное решение. Тре</w:t>
      </w:r>
      <w:r>
        <w:rPr>
          <w:rFonts w:ascii="Times New Roman" w:hAnsi="Times New Roman"/>
          <w:color w:val="000000"/>
          <w:sz w:val="28"/>
        </w:rPr>
        <w:t>бования:</w:t>
      </w:r>
    </w:p>
    <w:p w14:paraId="714BC26E" w14:textId="77777777" w:rsidR="00AE7A05" w:rsidRDefault="000C4A4A">
      <w:pPr>
        <w:pStyle w:val="ad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Избавиться от очередей</w:t>
      </w:r>
      <w:r>
        <w:rPr>
          <w:rFonts w:ascii="Times New Roman" w:hAnsi="Times New Roman"/>
          <w:color w:val="000000"/>
          <w:sz w:val="28"/>
          <w:lang w:val="en-US"/>
        </w:rPr>
        <w:t>;</w:t>
      </w:r>
    </w:p>
    <w:p w14:paraId="026EE589" w14:textId="77777777" w:rsidR="00AE7A05" w:rsidRDefault="000C4A4A">
      <w:pPr>
        <w:pStyle w:val="ad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Завлечь большее количество клиентов, сделав упор на современные тенденции и интересы общества;</w:t>
      </w:r>
    </w:p>
    <w:p w14:paraId="736857B6" w14:textId="77777777" w:rsidR="00AE7A05" w:rsidRDefault="000C4A4A">
      <w:pPr>
        <w:pStyle w:val="ad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Ускорить и улучшить процесс заказа;</w:t>
      </w:r>
    </w:p>
    <w:p w14:paraId="04F9E200" w14:textId="77777777" w:rsidR="00AE7A05" w:rsidRDefault="000C4A4A">
      <w:pPr>
        <w:pStyle w:val="ad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Добиться электронного документооборота</w:t>
      </w:r>
      <w:r>
        <w:rPr>
          <w:rFonts w:ascii="Times New Roman" w:hAnsi="Times New Roman"/>
          <w:color w:val="000000"/>
          <w:sz w:val="28"/>
          <w:lang w:val="en-US"/>
        </w:rPr>
        <w:t>;</w:t>
      </w:r>
    </w:p>
    <w:p w14:paraId="015FCE61" w14:textId="77777777" w:rsidR="00AE7A05" w:rsidRDefault="000C4A4A">
      <w:pPr>
        <w:pStyle w:val="ad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Сократить расходы.</w:t>
      </w:r>
    </w:p>
    <w:p w14:paraId="537D1170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Создано и утверждено </w:t>
      </w:r>
      <w:r>
        <w:rPr>
          <w:rFonts w:ascii="Times New Roman" w:hAnsi="Times New Roman"/>
          <w:color w:val="000000"/>
          <w:sz w:val="28"/>
        </w:rPr>
        <w:t>техническое задание на проектирование системы на основе анализа материалов обследования: предоставлены выше в разработке диаграмм для информационной системы (4 пункт).</w:t>
      </w:r>
    </w:p>
    <w:p w14:paraId="0012EA5B" w14:textId="77777777" w:rsidR="00AE7A05" w:rsidRDefault="00AE7A05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</w:p>
    <w:p w14:paraId="70B55CE1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2) Проектирование</w:t>
      </w:r>
    </w:p>
    <w:p w14:paraId="78B909F0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реализации вышеуказанных требований предлагается решением проблем</w:t>
      </w:r>
      <w:r>
        <w:rPr>
          <w:rFonts w:ascii="Times New Roman" w:hAnsi="Times New Roman"/>
          <w:color w:val="000000"/>
          <w:sz w:val="28"/>
        </w:rPr>
        <w:t>ы сократить список вариантов оформления заказа до одного: через мобильное приложение.</w:t>
      </w:r>
    </w:p>
    <w:p w14:paraId="6DBF40E2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приложении будет реализован способ подачи, местоположение ресторана быстрого питания, меню из блюд с полным составом и аллергенами, а </w:t>
      </w:r>
      <w:proofErr w:type="gramStart"/>
      <w:r>
        <w:rPr>
          <w:rFonts w:ascii="Times New Roman" w:hAnsi="Times New Roman"/>
          <w:color w:val="000000"/>
          <w:sz w:val="28"/>
        </w:rPr>
        <w:t>так-же</w:t>
      </w:r>
      <w:proofErr w:type="gramEnd"/>
      <w:r>
        <w:rPr>
          <w:rFonts w:ascii="Times New Roman" w:hAnsi="Times New Roman"/>
          <w:color w:val="000000"/>
          <w:sz w:val="28"/>
        </w:rPr>
        <w:t xml:space="preserve"> обязательная привязка банко</w:t>
      </w:r>
      <w:r>
        <w:rPr>
          <w:rFonts w:ascii="Times New Roman" w:hAnsi="Times New Roman"/>
          <w:color w:val="000000"/>
          <w:sz w:val="28"/>
        </w:rPr>
        <w:t>вской карты.</w:t>
      </w:r>
    </w:p>
    <w:p w14:paraId="5D291250" w14:textId="77777777" w:rsidR="00AE7A05" w:rsidRDefault="00AE7A05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</w:p>
    <w:p w14:paraId="0BB07CC7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3) Разработка ИС</w:t>
      </w:r>
    </w:p>
    <w:p w14:paraId="0CAF9F7C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Необходимо закупить на кухню современное оборудование, чтобы свести риски возникновения технических ошибок к минимуму, ибо на этом завязан весь процесс производства заказа.</w:t>
      </w:r>
    </w:p>
    <w:p w14:paraId="48860C92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Нанять программистов для создания мобильного приложе</w:t>
      </w:r>
      <w:r>
        <w:rPr>
          <w:rFonts w:ascii="Times New Roman" w:hAnsi="Times New Roman"/>
          <w:color w:val="000000"/>
          <w:sz w:val="28"/>
        </w:rPr>
        <w:t>ния и программы, которая будет функционировать на кухне.</w:t>
      </w:r>
    </w:p>
    <w:p w14:paraId="599D238A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Написание инструкций по эксплуатации ПО, технических средств, должностных инструкций для персонала.</w:t>
      </w:r>
    </w:p>
    <w:p w14:paraId="7C69518D" w14:textId="77777777" w:rsidR="00AE7A05" w:rsidRDefault="00AE7A05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</w:p>
    <w:p w14:paraId="6F6A880E" w14:textId="77777777" w:rsidR="00AE7A05" w:rsidRDefault="000C4A4A">
      <w:pPr>
        <w:pStyle w:val="ad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4) Ввод ИС в эксплуатацию</w:t>
      </w:r>
    </w:p>
    <w:p w14:paraId="64F26869" w14:textId="77777777" w:rsidR="00AE7A05" w:rsidRDefault="000C4A4A">
      <w:pPr>
        <w:pStyle w:val="ad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Оборудовать кухню закупленной техникой, а </w:t>
      </w:r>
      <w:proofErr w:type="gramStart"/>
      <w:r>
        <w:rPr>
          <w:rFonts w:ascii="Times New Roman" w:hAnsi="Times New Roman"/>
          <w:color w:val="000000"/>
          <w:sz w:val="28"/>
        </w:rPr>
        <w:t>так-же</w:t>
      </w:r>
      <w:proofErr w:type="gramEnd"/>
      <w:r>
        <w:rPr>
          <w:rFonts w:ascii="Times New Roman" w:hAnsi="Times New Roman"/>
          <w:color w:val="000000"/>
          <w:sz w:val="28"/>
        </w:rPr>
        <w:t xml:space="preserve"> обучить работать персон</w:t>
      </w:r>
      <w:r>
        <w:rPr>
          <w:rFonts w:ascii="Times New Roman" w:hAnsi="Times New Roman"/>
          <w:color w:val="000000"/>
          <w:sz w:val="28"/>
        </w:rPr>
        <w:t>ал с информационным экраном без прямого контакта с клиентом, кухонной техники для готовки, а так-же обслуживанию клиентов, после чего специфицировать его.</w:t>
      </w:r>
    </w:p>
    <w:p w14:paraId="429C7091" w14:textId="77777777" w:rsidR="00AE7A05" w:rsidRDefault="000C4A4A">
      <w:pPr>
        <w:pStyle w:val="ad"/>
        <w:spacing w:line="360" w:lineRule="auto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 же необходимо ввести мобильное приложение в массовое пользование.</w:t>
      </w:r>
    </w:p>
    <w:p w14:paraId="06973E26" w14:textId="77777777" w:rsidR="00AE7A05" w:rsidRDefault="00AE7A05">
      <w:pPr>
        <w:spacing w:line="360" w:lineRule="auto"/>
        <w:ind w:firstLine="851"/>
        <w:rPr>
          <w:rFonts w:ascii="Times New Roman" w:hAnsi="Times New Roman"/>
          <w:color w:val="000000"/>
          <w:sz w:val="28"/>
        </w:rPr>
      </w:pPr>
    </w:p>
    <w:p w14:paraId="7337F89D" w14:textId="77777777" w:rsidR="00AE7A05" w:rsidRDefault="000C4A4A">
      <w:pPr>
        <w:spacing w:after="0" w:line="360" w:lineRule="auto"/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5) Эксплуатация ИС</w:t>
      </w:r>
    </w:p>
    <w:p w14:paraId="4549A3CF" w14:textId="77777777" w:rsidR="00AE7A05" w:rsidRDefault="000C4A4A">
      <w:pPr>
        <w:spacing w:after="0" w:line="360" w:lineRule="auto"/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Взаимодейст</w:t>
      </w:r>
      <w:r>
        <w:rPr>
          <w:rFonts w:ascii="Times New Roman" w:hAnsi="Times New Roman"/>
          <w:color w:val="000000"/>
          <w:sz w:val="28"/>
        </w:rPr>
        <w:t xml:space="preserve">вие персонала с клиентом при заказе будет проходить заочно, то есть информация будет поступать сразу на информационное табло на кухне от мобильного приложения. Сотрудникам кухни </w:t>
      </w:r>
      <w:proofErr w:type="gramStart"/>
      <w:r>
        <w:rPr>
          <w:rFonts w:ascii="Times New Roman" w:hAnsi="Times New Roman"/>
          <w:color w:val="000000"/>
          <w:sz w:val="28"/>
        </w:rPr>
        <w:t>будет</w:t>
      </w:r>
      <w:proofErr w:type="gramEnd"/>
      <w:r>
        <w:rPr>
          <w:rFonts w:ascii="Times New Roman" w:hAnsi="Times New Roman"/>
          <w:color w:val="000000"/>
          <w:sz w:val="28"/>
        </w:rPr>
        <w:t xml:space="preserve"> необходимо опираясь на это табло приготовить и собрать заказ. После прох</w:t>
      </w:r>
      <w:r>
        <w:rPr>
          <w:rFonts w:ascii="Times New Roman" w:hAnsi="Times New Roman"/>
          <w:color w:val="000000"/>
          <w:sz w:val="28"/>
        </w:rPr>
        <w:t>ождения этого этапа сотрудник на должности “разносчик еды” будет выносить заказ сразу клиенту на указанный им в приложении столик или же выдаваться у прилавка кухни.</w:t>
      </w:r>
      <w:r>
        <w:br w:type="page"/>
      </w:r>
    </w:p>
    <w:p w14:paraId="351E10F2" w14:textId="77777777" w:rsidR="00AE7A05" w:rsidRDefault="000C4A4A">
      <w:pPr>
        <w:pStyle w:val="1"/>
        <w:spacing w:line="360" w:lineRule="auto"/>
        <w:ind w:firstLine="851"/>
        <w:jc w:val="center"/>
        <w:rPr>
          <w:rFonts w:ascii="Times New Roman" w:hAnsi="Times New Roman"/>
          <w:b/>
          <w:bCs/>
          <w:color w:val="000000"/>
          <w:sz w:val="28"/>
        </w:rPr>
      </w:pPr>
      <w:bookmarkStart w:id="9" w:name="_Toc123026973"/>
      <w:r>
        <w:rPr>
          <w:rFonts w:ascii="Times New Roman" w:hAnsi="Times New Roman"/>
          <w:b/>
          <w:bCs/>
          <w:color w:val="000000"/>
          <w:sz w:val="28"/>
        </w:rPr>
        <w:lastRenderedPageBreak/>
        <w:t>Заключение</w:t>
      </w:r>
      <w:bookmarkEnd w:id="9"/>
    </w:p>
    <w:p w14:paraId="5D7CD819" w14:textId="77777777" w:rsidR="00AE7A05" w:rsidRDefault="000C4A4A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Польза диаграмм, описанных выше, заключается в том, что они позволяют </w:t>
      </w:r>
      <w:r>
        <w:rPr>
          <w:rFonts w:ascii="Times New Roman" w:hAnsi="Times New Roman"/>
          <w:color w:val="000000"/>
          <w:sz w:val="28"/>
        </w:rPr>
        <w:t>разобраться в структуре работы ресторана быстрого питания “Вкусно и не грустно” и его функциях, а также отражают то, как можно автоматизировать процессы информационной системы, где это предоставляется возможным.</w:t>
      </w:r>
    </w:p>
    <w:p w14:paraId="197B1C2A" w14:textId="77777777" w:rsidR="00AE7A05" w:rsidRDefault="000C4A4A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Успешная деятельность любого предприятия цел</w:t>
      </w:r>
      <w:r>
        <w:rPr>
          <w:rFonts w:ascii="Times New Roman" w:hAnsi="Times New Roman"/>
          <w:color w:val="000000"/>
          <w:sz w:val="28"/>
        </w:rPr>
        <w:t>иком и полностью зависит от инструментов и методов, которые руководители используют для организации его работы. Предприятие, которое активно развивается на рынке, может с огромным успехом справиться с современными темпами развития рынка и количеством имеющ</w:t>
      </w:r>
      <w:r>
        <w:rPr>
          <w:rFonts w:ascii="Times New Roman" w:hAnsi="Times New Roman"/>
          <w:color w:val="000000"/>
          <w:sz w:val="28"/>
        </w:rPr>
        <w:t>ихся на нем конкурентов.</w:t>
      </w:r>
    </w:p>
    <w:p w14:paraId="22F42C02" w14:textId="77777777" w:rsidR="00AE7A05" w:rsidRDefault="000C4A4A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Мобильное приложение – интерактивная система заказов, предоставляющая клиенту современную альтернативу кассе и терминалам, и может быть рекомендована предприятию для повышения производительности, лояльность клиентов и уменьшение ра</w:t>
      </w:r>
      <w:r>
        <w:rPr>
          <w:rFonts w:ascii="Times New Roman" w:hAnsi="Times New Roman"/>
          <w:color w:val="000000"/>
          <w:sz w:val="28"/>
        </w:rPr>
        <w:t>сходов.</w:t>
      </w:r>
    </w:p>
    <w:p w14:paraId="0C491DC6" w14:textId="77777777" w:rsidR="00AE7A05" w:rsidRDefault="000C4A4A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Подводя итоги, можно сделать вывод, что поставленная мною цель исследования была достигнута, благодаря мобильному приложению, процесс обработки заказов в ресторане быстрого питания усовершенствовался и обслуживание клиентов стало занимать намного м</w:t>
      </w:r>
      <w:r>
        <w:rPr>
          <w:rFonts w:ascii="Times New Roman" w:hAnsi="Times New Roman"/>
          <w:color w:val="000000"/>
          <w:sz w:val="28"/>
        </w:rPr>
        <w:t>еньше времени, а также бизнес сэкономил денежные затраты.</w:t>
      </w:r>
    </w:p>
    <w:p w14:paraId="6C07EE9F" w14:textId="77777777" w:rsidR="00AE7A05" w:rsidRDefault="00AE7A05">
      <w:pPr>
        <w:shd w:val="clear" w:color="auto" w:fill="FFFFFF"/>
        <w:tabs>
          <w:tab w:val="left" w:pos="720"/>
        </w:tabs>
        <w:spacing w:beforeAutospacing="1" w:after="0" w:line="360" w:lineRule="auto"/>
        <w:ind w:firstLine="851"/>
        <w:rPr>
          <w:rFonts w:ascii="Times New Roman" w:hAnsi="Times New Roman"/>
          <w:color w:val="000000"/>
          <w:sz w:val="28"/>
        </w:rPr>
      </w:pPr>
    </w:p>
    <w:p w14:paraId="075A44B9" w14:textId="77777777" w:rsidR="00AE7A05" w:rsidRDefault="00AE7A05">
      <w:pPr>
        <w:shd w:val="clear" w:color="auto" w:fill="FFFFFF"/>
        <w:spacing w:afterAutospacing="1" w:line="360" w:lineRule="auto"/>
        <w:ind w:firstLine="851"/>
        <w:rPr>
          <w:rFonts w:ascii="Times New Roman" w:hAnsi="Times New Roman"/>
          <w:color w:val="000000"/>
          <w:sz w:val="28"/>
        </w:rPr>
      </w:pPr>
    </w:p>
    <w:p w14:paraId="2D0B2388" w14:textId="77777777" w:rsidR="00AE7A05" w:rsidRDefault="00AE7A05">
      <w:pPr>
        <w:pStyle w:val="ad"/>
        <w:spacing w:line="360" w:lineRule="auto"/>
        <w:ind w:firstLine="851"/>
        <w:rPr>
          <w:rFonts w:ascii="Times New Roman" w:hAnsi="Times New Roman"/>
          <w:color w:val="000000"/>
          <w:sz w:val="28"/>
          <w:shd w:val="clear" w:color="auto" w:fill="FFFFFF"/>
        </w:rPr>
      </w:pPr>
    </w:p>
    <w:sectPr w:rsidR="00AE7A05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97B8" w14:textId="77777777" w:rsidR="00000000" w:rsidRDefault="000C4A4A">
      <w:pPr>
        <w:spacing w:after="0" w:line="240" w:lineRule="auto"/>
      </w:pPr>
      <w:r>
        <w:separator/>
      </w:r>
    </w:p>
  </w:endnote>
  <w:endnote w:type="continuationSeparator" w:id="0">
    <w:p w14:paraId="44FA8DA7" w14:textId="77777777" w:rsidR="00000000" w:rsidRDefault="000C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703516"/>
      <w:docPartObj>
        <w:docPartGallery w:val="Page Numbers (Bottom of Page)"/>
        <w:docPartUnique/>
      </w:docPartObj>
    </w:sdtPr>
    <w:sdtEndPr/>
    <w:sdtContent>
      <w:p w14:paraId="6F6FA551" w14:textId="77777777" w:rsidR="00AE7A05" w:rsidRDefault="000C4A4A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 w14:paraId="2925F7C8" w14:textId="77777777" w:rsidR="00AE7A05" w:rsidRDefault="00AE7A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9597" w14:textId="77777777" w:rsidR="00000000" w:rsidRDefault="000C4A4A">
      <w:pPr>
        <w:spacing w:after="0" w:line="240" w:lineRule="auto"/>
      </w:pPr>
      <w:r>
        <w:separator/>
      </w:r>
    </w:p>
  </w:footnote>
  <w:footnote w:type="continuationSeparator" w:id="0">
    <w:p w14:paraId="6266E215" w14:textId="77777777" w:rsidR="00000000" w:rsidRDefault="000C4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491"/>
    <w:multiLevelType w:val="multilevel"/>
    <w:tmpl w:val="D97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284376C"/>
    <w:multiLevelType w:val="multilevel"/>
    <w:tmpl w:val="E250A2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DC08C7"/>
    <w:multiLevelType w:val="multilevel"/>
    <w:tmpl w:val="EA30CBB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1E612262"/>
    <w:multiLevelType w:val="multilevel"/>
    <w:tmpl w:val="828255B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267343CF"/>
    <w:multiLevelType w:val="multilevel"/>
    <w:tmpl w:val="4D72A31C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 w15:restartNumberingAfterBreak="0">
    <w:nsid w:val="30CC41F6"/>
    <w:multiLevelType w:val="multilevel"/>
    <w:tmpl w:val="60D075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1EF63F0"/>
    <w:multiLevelType w:val="multilevel"/>
    <w:tmpl w:val="836A021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33296187"/>
    <w:multiLevelType w:val="multilevel"/>
    <w:tmpl w:val="933C054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 w15:restartNumberingAfterBreak="0">
    <w:nsid w:val="3D732994"/>
    <w:multiLevelType w:val="multilevel"/>
    <w:tmpl w:val="A6A806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912EA0"/>
    <w:multiLevelType w:val="multilevel"/>
    <w:tmpl w:val="D43C95F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 w15:restartNumberingAfterBreak="0">
    <w:nsid w:val="40B2338C"/>
    <w:multiLevelType w:val="multilevel"/>
    <w:tmpl w:val="8318AE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2C83544"/>
    <w:multiLevelType w:val="multilevel"/>
    <w:tmpl w:val="82A461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253F09"/>
    <w:multiLevelType w:val="multilevel"/>
    <w:tmpl w:val="E974919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 w15:restartNumberingAfterBreak="0">
    <w:nsid w:val="67F03FFA"/>
    <w:multiLevelType w:val="multilevel"/>
    <w:tmpl w:val="24E25A4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4" w15:restartNumberingAfterBreak="0">
    <w:nsid w:val="77C05DE2"/>
    <w:multiLevelType w:val="multilevel"/>
    <w:tmpl w:val="E9A28EF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724108520">
    <w:abstractNumId w:val="11"/>
  </w:num>
  <w:num w:numId="2" w16cid:durableId="1855152094">
    <w:abstractNumId w:val="0"/>
  </w:num>
  <w:num w:numId="3" w16cid:durableId="981348838">
    <w:abstractNumId w:val="10"/>
  </w:num>
  <w:num w:numId="4" w16cid:durableId="869951356">
    <w:abstractNumId w:val="8"/>
  </w:num>
  <w:num w:numId="5" w16cid:durableId="1832139444">
    <w:abstractNumId w:val="1"/>
  </w:num>
  <w:num w:numId="6" w16cid:durableId="134294841">
    <w:abstractNumId w:val="4"/>
  </w:num>
  <w:num w:numId="7" w16cid:durableId="688217528">
    <w:abstractNumId w:val="9"/>
  </w:num>
  <w:num w:numId="8" w16cid:durableId="2136211488">
    <w:abstractNumId w:val="14"/>
  </w:num>
  <w:num w:numId="9" w16cid:durableId="1645162874">
    <w:abstractNumId w:val="6"/>
  </w:num>
  <w:num w:numId="10" w16cid:durableId="1017389673">
    <w:abstractNumId w:val="3"/>
  </w:num>
  <w:num w:numId="11" w16cid:durableId="587737758">
    <w:abstractNumId w:val="7"/>
  </w:num>
  <w:num w:numId="12" w16cid:durableId="1011104731">
    <w:abstractNumId w:val="13"/>
  </w:num>
  <w:num w:numId="13" w16cid:durableId="2052462384">
    <w:abstractNumId w:val="12"/>
  </w:num>
  <w:num w:numId="14" w16cid:durableId="1803961810">
    <w:abstractNumId w:val="2"/>
  </w:num>
  <w:num w:numId="15" w16cid:durableId="210967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05"/>
    <w:rsid w:val="000C4A4A"/>
    <w:rsid w:val="00A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A88F"/>
  <w15:docId w15:val="{65C43072-301C-483C-9E88-1100CF4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B2E"/>
    <w:pPr>
      <w:spacing w:after="160" w:line="254" w:lineRule="auto"/>
    </w:pPr>
    <w:rPr>
      <w:rFonts w:ascii="Calibri" w:eastAsiaTheme="minorEastAsia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F4A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F4A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BF4AD8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F0DBE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F0DBE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B55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8"/>
  </w:style>
  <w:style w:type="paragraph" w:styleId="ad">
    <w:name w:val="List Paragraph"/>
    <w:basedOn w:val="a"/>
    <w:qFormat/>
    <w:rsid w:val="00C5086D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BF4A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4A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4AD8"/>
    <w:pPr>
      <w:spacing w:after="100"/>
      <w:ind w:left="220"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F0DB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0DBE"/>
    <w:pPr>
      <w:tabs>
        <w:tab w:val="center" w:pos="4677"/>
        <w:tab w:val="right" w:pos="9355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3B5533"/>
    <w:pPr>
      <w:spacing w:after="100"/>
      <w:ind w:left="440"/>
    </w:pPr>
  </w:style>
  <w:style w:type="table" w:styleId="af0">
    <w:name w:val="Table Grid"/>
    <w:basedOn w:val="a1"/>
    <w:rsid w:val="00422F85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0C4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8277-2A2A-4495-A370-49932DBFECF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20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Беляев</dc:creator>
  <dc:description/>
  <cp:lastModifiedBy>Kudrov Mikhail</cp:lastModifiedBy>
  <cp:revision>86</cp:revision>
  <dcterms:created xsi:type="dcterms:W3CDTF">2022-10-21T15:39:00Z</dcterms:created>
  <dcterms:modified xsi:type="dcterms:W3CDTF">2022-12-27T06:49:00Z</dcterms:modified>
  <dc:language>ru-RU</dc:language>
</cp:coreProperties>
</file>