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F2" w:rsidRDefault="006679A2" w:rsidP="006679A2">
      <w:pPr>
        <w:jc w:val="center"/>
        <w:rPr>
          <w:sz w:val="56"/>
          <w:szCs w:val="56"/>
        </w:rPr>
      </w:pPr>
      <w:r>
        <w:rPr>
          <w:sz w:val="56"/>
          <w:szCs w:val="56"/>
        </w:rPr>
        <w:t>Rapport de TIPE</w:t>
      </w:r>
    </w:p>
    <w:p w:rsidR="006679A2" w:rsidRDefault="006679A2" w:rsidP="006679A2">
      <w:pPr>
        <w:jc w:val="center"/>
        <w:rPr>
          <w:sz w:val="56"/>
          <w:szCs w:val="56"/>
        </w:rPr>
      </w:pPr>
    </w:p>
    <w:p w:rsidR="00B905A4" w:rsidRDefault="006679A2" w:rsidP="006679A2">
      <w:pPr>
        <w:rPr>
          <w:sz w:val="24"/>
          <w:szCs w:val="24"/>
        </w:rPr>
      </w:pPr>
      <w:r w:rsidRPr="006679A2">
        <w:rPr>
          <w:sz w:val="24"/>
          <w:szCs w:val="24"/>
        </w:rPr>
        <w:t>Cette partie de la mise en place d’</w:t>
      </w:r>
      <w:r w:rsidR="006D58E5">
        <w:rPr>
          <w:sz w:val="24"/>
          <w:szCs w:val="24"/>
        </w:rPr>
        <w:t>un data center vise au</w:t>
      </w:r>
      <w:r w:rsidRPr="006679A2">
        <w:rPr>
          <w:sz w:val="24"/>
          <w:szCs w:val="24"/>
        </w:rPr>
        <w:t xml:space="preserve"> contrôle de la température des composants. </w:t>
      </w:r>
      <w:r>
        <w:rPr>
          <w:sz w:val="24"/>
          <w:szCs w:val="24"/>
        </w:rPr>
        <w:t>Pour cela nous avons choisi un système de ventilation par soucis de praticité</w:t>
      </w:r>
      <w:r w:rsidR="005D4F4C">
        <w:rPr>
          <w:sz w:val="24"/>
          <w:szCs w:val="24"/>
        </w:rPr>
        <w:t xml:space="preserve">. </w:t>
      </w:r>
    </w:p>
    <w:p w:rsidR="005D4F4C" w:rsidRDefault="005D4F4C" w:rsidP="006679A2">
      <w:pPr>
        <w:rPr>
          <w:sz w:val="24"/>
          <w:szCs w:val="24"/>
        </w:rPr>
      </w:pPr>
      <w:r>
        <w:rPr>
          <w:sz w:val="24"/>
          <w:szCs w:val="24"/>
        </w:rPr>
        <w:t>Nous avons mesuré</w:t>
      </w:r>
      <w:r w:rsidR="006679A2">
        <w:rPr>
          <w:sz w:val="24"/>
          <w:szCs w:val="24"/>
        </w:rPr>
        <w:t xml:space="preserve"> la </w:t>
      </w:r>
      <w:r>
        <w:rPr>
          <w:sz w:val="24"/>
          <w:szCs w:val="24"/>
        </w:rPr>
        <w:t>température des composants puis avons testé différentes dispositions des ventilateurs afin de trouver cell</w:t>
      </w:r>
      <w:r w:rsidR="000E162A">
        <w:rPr>
          <w:sz w:val="24"/>
          <w:szCs w:val="24"/>
        </w:rPr>
        <w:t>e qui permettait de refroidir au</w:t>
      </w:r>
      <w:bookmarkStart w:id="0" w:name="_GoBack"/>
      <w:bookmarkEnd w:id="0"/>
      <w:r>
        <w:rPr>
          <w:sz w:val="24"/>
          <w:szCs w:val="24"/>
        </w:rPr>
        <w:t xml:space="preserve"> mieux le boîtier.</w:t>
      </w:r>
      <w:r w:rsidR="006D58E5">
        <w:rPr>
          <w:sz w:val="24"/>
          <w:szCs w:val="24"/>
        </w:rPr>
        <w:t xml:space="preserve"> Après avoir obtenu ces « meilleures » dispositions, il faut trouver un compromis entre un bon refroidissement et les désavantages qu’impliquent ce système (consommation, bruit..)</w:t>
      </w:r>
      <w:r w:rsidR="00B905A4">
        <w:rPr>
          <w:sz w:val="24"/>
          <w:szCs w:val="24"/>
        </w:rPr>
        <w:t>.</w:t>
      </w:r>
    </w:p>
    <w:p w:rsidR="00B905A4" w:rsidRDefault="007C31D4" w:rsidP="006679A2">
      <w:pPr>
        <w:rPr>
          <w:sz w:val="24"/>
          <w:szCs w:val="24"/>
        </w:rPr>
      </w:pPr>
      <w:r>
        <w:rPr>
          <w:sz w:val="24"/>
          <w:szCs w:val="24"/>
        </w:rPr>
        <w:t>Une fois le compromis trouvé, nous</w:t>
      </w:r>
      <w:r w:rsidR="00B905A4">
        <w:rPr>
          <w:sz w:val="24"/>
          <w:szCs w:val="24"/>
        </w:rPr>
        <w:t xml:space="preserve"> </w:t>
      </w:r>
      <w:r>
        <w:rPr>
          <w:sz w:val="24"/>
          <w:szCs w:val="24"/>
        </w:rPr>
        <w:t>pourrons</w:t>
      </w:r>
      <w:r w:rsidR="00B905A4">
        <w:rPr>
          <w:sz w:val="24"/>
          <w:szCs w:val="24"/>
        </w:rPr>
        <w:t xml:space="preserve"> finir la construction du boîtier.</w:t>
      </w:r>
    </w:p>
    <w:p w:rsidR="00B905A4" w:rsidRDefault="00B905A4" w:rsidP="006679A2">
      <w:pPr>
        <w:rPr>
          <w:sz w:val="24"/>
          <w:szCs w:val="24"/>
        </w:rPr>
      </w:pPr>
    </w:p>
    <w:p w:rsidR="00B905A4" w:rsidRDefault="00B905A4" w:rsidP="006679A2">
      <w:pPr>
        <w:rPr>
          <w:sz w:val="24"/>
          <w:szCs w:val="24"/>
        </w:rPr>
      </w:pPr>
    </w:p>
    <w:p w:rsidR="00B905A4" w:rsidRDefault="00B905A4" w:rsidP="006679A2">
      <w:pPr>
        <w:rPr>
          <w:sz w:val="32"/>
          <w:szCs w:val="32"/>
          <w:u w:val="single"/>
        </w:rPr>
      </w:pPr>
      <w:r w:rsidRPr="00B905A4">
        <w:rPr>
          <w:sz w:val="32"/>
          <w:szCs w:val="32"/>
          <w:u w:val="single"/>
        </w:rPr>
        <w:t>Mots-clés</w:t>
      </w:r>
    </w:p>
    <w:p w:rsidR="00B905A4" w:rsidRDefault="00B51C7E" w:rsidP="006679A2">
      <w:pPr>
        <w:rPr>
          <w:sz w:val="24"/>
          <w:szCs w:val="24"/>
        </w:rPr>
      </w:pPr>
      <w:r>
        <w:rPr>
          <w:sz w:val="24"/>
          <w:szCs w:val="24"/>
        </w:rPr>
        <w:t xml:space="preserve">Refroidissement – Ventilateurs –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pis </w:t>
      </w:r>
      <w:r w:rsidR="00290F4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90F4F">
        <w:rPr>
          <w:sz w:val="24"/>
          <w:szCs w:val="24"/>
        </w:rPr>
        <w:t>Empirique - Simulations</w:t>
      </w:r>
    </w:p>
    <w:p w:rsidR="00B51C7E" w:rsidRDefault="00B51C7E" w:rsidP="006679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Cooling</w:t>
      </w:r>
      <w:proofErr w:type="spellEnd"/>
      <w:r>
        <w:rPr>
          <w:sz w:val="24"/>
          <w:szCs w:val="24"/>
        </w:rPr>
        <w:t xml:space="preserve"> – Fans </w:t>
      </w:r>
      <w:r w:rsidR="00290F4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290F4F">
        <w:rPr>
          <w:sz w:val="24"/>
          <w:szCs w:val="24"/>
        </w:rPr>
        <w:t>Raspberry</w:t>
      </w:r>
      <w:proofErr w:type="spellEnd"/>
      <w:r w:rsidR="00290F4F">
        <w:rPr>
          <w:sz w:val="24"/>
          <w:szCs w:val="24"/>
        </w:rPr>
        <w:t xml:space="preserve"> pis – Tests - Simulations</w:t>
      </w:r>
    </w:p>
    <w:p w:rsidR="00290F4F" w:rsidRDefault="00290F4F" w:rsidP="006679A2">
      <w:pPr>
        <w:rPr>
          <w:sz w:val="24"/>
          <w:szCs w:val="24"/>
        </w:rPr>
      </w:pPr>
    </w:p>
    <w:p w:rsidR="00290F4F" w:rsidRDefault="00290F4F" w:rsidP="006679A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Bibliographie</w:t>
      </w:r>
    </w:p>
    <w:p w:rsidR="00290F4F" w:rsidRDefault="007C31D4" w:rsidP="006679A2">
      <w:pPr>
        <w:rPr>
          <w:sz w:val="24"/>
          <w:szCs w:val="24"/>
        </w:rPr>
      </w:pPr>
      <w:r>
        <w:rPr>
          <w:sz w:val="24"/>
          <w:szCs w:val="24"/>
        </w:rPr>
        <w:t xml:space="preserve">-Site officiel de </w:t>
      </w:r>
      <w:proofErr w:type="spellStart"/>
      <w:r>
        <w:rPr>
          <w:sz w:val="24"/>
          <w:szCs w:val="24"/>
        </w:rPr>
        <w:t>Fluke</w:t>
      </w:r>
      <w:proofErr w:type="spellEnd"/>
      <w:r>
        <w:rPr>
          <w:sz w:val="24"/>
          <w:szCs w:val="24"/>
        </w:rPr>
        <w:t xml:space="preserve"> (</w:t>
      </w:r>
      <w:hyperlink r:id="rId4" w:history="1">
        <w:r w:rsidRPr="00057A59">
          <w:rPr>
            <w:rStyle w:val="Lienhypertexte"/>
            <w:sz w:val="24"/>
            <w:szCs w:val="24"/>
          </w:rPr>
          <w:t>http://www.fluke.com/fluke/frfr/thermographie/fluke-tis20.htm?pid=79860</w:t>
        </w:r>
      </w:hyperlink>
      <w:r>
        <w:rPr>
          <w:sz w:val="24"/>
          <w:szCs w:val="24"/>
        </w:rPr>
        <w:t>)</w:t>
      </w:r>
    </w:p>
    <w:p w:rsidR="007C31D4" w:rsidRDefault="007C31D4" w:rsidP="006679A2">
      <w:pPr>
        <w:rPr>
          <w:sz w:val="24"/>
          <w:szCs w:val="24"/>
        </w:rPr>
      </w:pPr>
      <w:r>
        <w:rPr>
          <w:sz w:val="24"/>
          <w:szCs w:val="24"/>
        </w:rPr>
        <w:t xml:space="preserve">-Site d’information sur les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pis (</w:t>
      </w:r>
      <w:hyperlink r:id="rId5" w:history="1">
        <w:r w:rsidRPr="00057A59">
          <w:rPr>
            <w:rStyle w:val="Lienhypertexte"/>
            <w:sz w:val="24"/>
            <w:szCs w:val="24"/>
          </w:rPr>
          <w:t>http://the-raspberry.com/</w:t>
        </w:r>
      </w:hyperlink>
      <w:r>
        <w:rPr>
          <w:sz w:val="24"/>
          <w:szCs w:val="24"/>
        </w:rPr>
        <w:t>)</w:t>
      </w:r>
    </w:p>
    <w:p w:rsidR="007C31D4" w:rsidRDefault="007C31D4" w:rsidP="006679A2">
      <w:pPr>
        <w:rPr>
          <w:sz w:val="24"/>
          <w:szCs w:val="24"/>
        </w:rPr>
      </w:pPr>
    </w:p>
    <w:p w:rsidR="007C31D4" w:rsidRDefault="007C31D4" w:rsidP="006679A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Remerciements</w:t>
      </w:r>
    </w:p>
    <w:p w:rsidR="007C31D4" w:rsidRPr="007C31D4" w:rsidRDefault="007C31D4" w:rsidP="006679A2">
      <w:pPr>
        <w:rPr>
          <w:sz w:val="24"/>
          <w:szCs w:val="24"/>
        </w:rPr>
      </w:pPr>
      <w:r>
        <w:rPr>
          <w:sz w:val="24"/>
          <w:szCs w:val="24"/>
        </w:rPr>
        <w:t>Je remercie l’équipe pédagogique qui nous a aidés et conseillés tout au long de l’année.</w:t>
      </w:r>
    </w:p>
    <w:p w:rsidR="007C31D4" w:rsidRPr="00290F4F" w:rsidRDefault="007C31D4" w:rsidP="006679A2">
      <w:pPr>
        <w:rPr>
          <w:sz w:val="24"/>
          <w:szCs w:val="24"/>
        </w:rPr>
      </w:pPr>
    </w:p>
    <w:sectPr w:rsidR="007C31D4" w:rsidRPr="00290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A2"/>
    <w:rsid w:val="000024F2"/>
    <w:rsid w:val="000E162A"/>
    <w:rsid w:val="00290F4F"/>
    <w:rsid w:val="005D4F4C"/>
    <w:rsid w:val="006679A2"/>
    <w:rsid w:val="006D58E5"/>
    <w:rsid w:val="007C31D4"/>
    <w:rsid w:val="00B51C7E"/>
    <w:rsid w:val="00B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2BF9E-34AF-4995-9492-5E24DD5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3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-raspberry.com/" TargetMode="External"/><Relationship Id="rId4" Type="http://schemas.openxmlformats.org/officeDocument/2006/relationships/hyperlink" Target="http://www.fluke.com/fluke/frfr/thermographie/fluke-tis20.htm?pid=7986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</cp:revision>
  <dcterms:created xsi:type="dcterms:W3CDTF">2016-06-16T15:31:00Z</dcterms:created>
  <dcterms:modified xsi:type="dcterms:W3CDTF">2016-06-16T20:16:00Z</dcterms:modified>
</cp:coreProperties>
</file>