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contextualSpacing w:val="0"/>
        <w:jc w:val="center"/>
        <w:rPr/>
      </w:pPr>
      <w:bookmarkStart w:colFirst="0" w:colLast="0" w:name="_vkefn67bykce" w:id="0"/>
      <w:bookmarkEnd w:id="0"/>
      <w:r w:rsidDel="00000000" w:rsidR="00000000" w:rsidRPr="00000000">
        <w:rPr>
          <w:rtl w:val="0"/>
        </w:rPr>
        <w:t xml:space="preserve">Documento de diseño</w:t>
      </w:r>
    </w:p>
    <w:p w:rsidR="00000000" w:rsidDel="00000000" w:rsidP="00000000" w:rsidRDefault="00000000" w:rsidRPr="00000000" w14:paraId="00000001">
      <w:pPr>
        <w:pStyle w:val="Subtitle"/>
        <w:contextualSpacing w:val="0"/>
        <w:jc w:val="center"/>
        <w:rPr/>
      </w:pPr>
      <w:bookmarkStart w:colFirst="0" w:colLast="0" w:name="_buyiscx7rlv4" w:id="1"/>
      <w:bookmarkEnd w:id="1"/>
      <w:r w:rsidDel="00000000" w:rsidR="00000000" w:rsidRPr="00000000">
        <w:rPr>
          <w:rtl w:val="0"/>
        </w:rPr>
        <w:t xml:space="preserve">diseño de nivel.</w:t>
      </w:r>
    </w:p>
    <w:p w:rsidR="00000000" w:rsidDel="00000000" w:rsidP="00000000" w:rsidRDefault="00000000" w:rsidRPr="00000000" w14:paraId="00000002">
      <w:pPr>
        <w:pStyle w:val="Subtitle"/>
        <w:contextualSpacing w:val="0"/>
        <w:jc w:val="center"/>
        <w:rPr/>
      </w:pPr>
      <w:bookmarkStart w:colFirst="0" w:colLast="0" w:name="_q0jm8d6282tw" w:id="2"/>
      <w:bookmarkEnd w:id="2"/>
      <w:r w:rsidDel="00000000" w:rsidR="00000000" w:rsidRPr="00000000">
        <w:rPr/>
        <w:drawing>
          <wp:inline distB="114300" distT="114300" distL="114300" distR="114300">
            <wp:extent cx="5734050" cy="5434013"/>
            <wp:effectExtent b="0" l="0" r="0" t="0"/>
            <wp:docPr descr="No hay texto alternativo automático disponible." id="7" name="image14.jpg"/>
            <a:graphic>
              <a:graphicData uri="http://schemas.openxmlformats.org/drawingml/2006/picture">
                <pic:pic>
                  <pic:nvPicPr>
                    <pic:cNvPr descr="No hay texto alternativo automático disponible." id="0" name="image14.jpg"/>
                    <pic:cNvPicPr preferRelativeResize="0"/>
                  </pic:nvPicPr>
                  <pic:blipFill>
                    <a:blip r:embed="rId6"/>
                    <a:srcRect b="0" l="0" r="0" t="0"/>
                    <a:stretch>
                      <a:fillRect/>
                    </a:stretch>
                  </pic:blipFill>
                  <pic:spPr>
                    <a:xfrm>
                      <a:off x="0" y="0"/>
                      <a:ext cx="5734050" cy="5434013"/>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Heading4"/>
        <w:contextualSpacing w:val="0"/>
        <w:jc w:val="both"/>
        <w:rPr/>
      </w:pPr>
      <w:bookmarkStart w:colFirst="0" w:colLast="0" w:name="_72c5z81bmmxl" w:id="3"/>
      <w:bookmarkEnd w:id="3"/>
      <w:r w:rsidDel="00000000" w:rsidR="00000000" w:rsidRPr="00000000">
        <w:rPr>
          <w:rtl w:val="0"/>
        </w:rPr>
        <w:t xml:space="preserve">Asignatura:.................................................................................................Diseño de niveles</w:t>
      </w:r>
    </w:p>
    <w:p w:rsidR="00000000" w:rsidDel="00000000" w:rsidP="00000000" w:rsidRDefault="00000000" w:rsidRPr="00000000" w14:paraId="00000004">
      <w:pPr>
        <w:pStyle w:val="Heading4"/>
        <w:contextualSpacing w:val="0"/>
        <w:jc w:val="both"/>
        <w:rPr/>
      </w:pPr>
      <w:bookmarkStart w:colFirst="0" w:colLast="0" w:name="_zcbei2q3w5rb" w:id="4"/>
      <w:bookmarkEnd w:id="4"/>
      <w:r w:rsidDel="00000000" w:rsidR="00000000" w:rsidRPr="00000000">
        <w:rPr>
          <w:rtl w:val="0"/>
        </w:rPr>
        <w:t xml:space="preserve">Profesor:........................................................................................................Marcos Rebollo</w:t>
      </w:r>
    </w:p>
    <w:p w:rsidR="00000000" w:rsidDel="00000000" w:rsidP="00000000" w:rsidRDefault="00000000" w:rsidRPr="00000000" w14:paraId="00000005">
      <w:pPr>
        <w:pStyle w:val="Heading4"/>
        <w:contextualSpacing w:val="0"/>
        <w:jc w:val="both"/>
        <w:rPr/>
      </w:pPr>
      <w:bookmarkStart w:colFirst="0" w:colLast="0" w:name="_3bdfpi2r4wat" w:id="5"/>
      <w:bookmarkEnd w:id="5"/>
      <w:r w:rsidDel="00000000" w:rsidR="00000000" w:rsidRPr="00000000">
        <w:rPr>
          <w:rtl w:val="0"/>
        </w:rPr>
        <w:t xml:space="preserve">Alumno:.………………………………………………………..Enzo Lautaro Amichetti Quentrequeo</w:t>
      </w:r>
    </w:p>
    <w:p w:rsidR="00000000" w:rsidDel="00000000" w:rsidP="00000000" w:rsidRDefault="00000000" w:rsidRPr="00000000" w14:paraId="00000006">
      <w:pPr>
        <w:pStyle w:val="Heading4"/>
        <w:contextualSpacing w:val="0"/>
        <w:jc w:val="both"/>
        <w:rPr/>
      </w:pPr>
      <w:bookmarkStart w:colFirst="0" w:colLast="0" w:name="_te96p0gwrbls" w:id="6"/>
      <w:bookmarkEnd w:id="6"/>
      <w:r w:rsidDel="00000000" w:rsidR="00000000" w:rsidRPr="00000000">
        <w:rPr>
          <w:rtl w:val="0"/>
        </w:rPr>
        <w:t xml:space="preserve">Curso:.....................................................................................................2º Año, Turno Tarde</w:t>
      </w:r>
    </w:p>
    <w:p w:rsidR="00000000" w:rsidDel="00000000" w:rsidP="00000000" w:rsidRDefault="00000000" w:rsidRPr="00000000" w14:paraId="00000007">
      <w:pPr>
        <w:pStyle w:val="Heading4"/>
        <w:contextualSpacing w:val="0"/>
        <w:jc w:val="both"/>
        <w:rPr/>
      </w:pPr>
      <w:bookmarkStart w:colFirst="0" w:colLast="0" w:name="_pf68kyp1yfp9" w:id="7"/>
      <w:bookmarkEnd w:id="7"/>
      <w:r w:rsidDel="00000000" w:rsidR="00000000" w:rsidRPr="00000000">
        <w:rPr>
          <w:rtl w:val="0"/>
        </w:rPr>
        <w:t xml:space="preserve">Fecha:....................................................................................................21 de Mayo de 2018</w:t>
      </w:r>
    </w:p>
    <w:p w:rsidR="00000000" w:rsidDel="00000000" w:rsidP="00000000" w:rsidRDefault="00000000" w:rsidRPr="00000000" w14:paraId="00000008">
      <w:pPr>
        <w:pStyle w:val="Heading2"/>
        <w:contextualSpacing w:val="0"/>
        <w:rPr>
          <w:b w:val="1"/>
          <w:sz w:val="22"/>
          <w:szCs w:val="22"/>
        </w:rPr>
      </w:pPr>
      <w:bookmarkStart w:colFirst="0" w:colLast="0" w:name="_2dwfaui73abi" w:id="8"/>
      <w:bookmarkEnd w:id="8"/>
      <w:r w:rsidDel="00000000" w:rsidR="00000000" w:rsidRPr="00000000">
        <w:rPr>
          <w:rtl w:val="0"/>
        </w:rPr>
        <w:t xml:space="preserve">1.Í</w:t>
      </w:r>
      <w:r w:rsidDel="00000000" w:rsidR="00000000" w:rsidRPr="00000000">
        <w:rPr>
          <w:rtl w:val="0"/>
        </w:rPr>
        <w:t xml:space="preserve">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9">
          <w:pPr>
            <w:tabs>
              <w:tab w:val="right" w:pos="9025.511811023624"/>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2dwfaui73abi">
            <w:r w:rsidDel="00000000" w:rsidR="00000000" w:rsidRPr="00000000">
              <w:rPr>
                <w:b w:val="1"/>
                <w:rtl w:val="0"/>
              </w:rPr>
              <w:t xml:space="preserve">1.Índice</w:t>
            </w:r>
          </w:hyperlink>
          <w:r w:rsidDel="00000000" w:rsidR="00000000" w:rsidRPr="00000000">
            <w:rPr>
              <w:b w:val="1"/>
              <w:rtl w:val="0"/>
            </w:rPr>
            <w:tab/>
          </w:r>
          <w:r w:rsidDel="00000000" w:rsidR="00000000" w:rsidRPr="00000000">
            <w:fldChar w:fldCharType="begin"/>
            <w:instrText xml:space="preserve"> PAGEREF _2dwfaui73abi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25.511811023624"/>
            </w:tabs>
            <w:spacing w:before="200" w:line="240" w:lineRule="auto"/>
            <w:ind w:left="0" w:firstLine="0"/>
            <w:contextualSpacing w:val="0"/>
            <w:rPr/>
          </w:pPr>
          <w:hyperlink w:anchor="_iinyk1dli0tt">
            <w:r w:rsidDel="00000000" w:rsidR="00000000" w:rsidRPr="00000000">
              <w:rPr>
                <w:b w:val="1"/>
                <w:rtl w:val="0"/>
              </w:rPr>
              <w:t xml:space="preserve">2.Resumen</w:t>
            </w:r>
          </w:hyperlink>
          <w:r w:rsidDel="00000000" w:rsidR="00000000" w:rsidRPr="00000000">
            <w:rPr>
              <w:b w:val="1"/>
              <w:rtl w:val="0"/>
            </w:rPr>
            <w:tab/>
          </w:r>
          <w:r w:rsidDel="00000000" w:rsidR="00000000" w:rsidRPr="00000000">
            <w:fldChar w:fldCharType="begin"/>
            <w:instrText xml:space="preserve"> PAGEREF _iinyk1dli0tt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25.511811023624"/>
            </w:tabs>
            <w:spacing w:before="60" w:line="240" w:lineRule="auto"/>
            <w:ind w:left="360" w:firstLine="0"/>
            <w:contextualSpacing w:val="0"/>
            <w:rPr/>
          </w:pPr>
          <w:hyperlink w:anchor="_dwzvinsmwxpp">
            <w:r w:rsidDel="00000000" w:rsidR="00000000" w:rsidRPr="00000000">
              <w:rPr>
                <w:rtl w:val="0"/>
              </w:rPr>
              <w:t xml:space="preserve">2.1.Intenciones del nivel</w:t>
            </w:r>
          </w:hyperlink>
          <w:r w:rsidDel="00000000" w:rsidR="00000000" w:rsidRPr="00000000">
            <w:rPr>
              <w:rtl w:val="0"/>
            </w:rPr>
            <w:tab/>
          </w:r>
          <w:r w:rsidDel="00000000" w:rsidR="00000000" w:rsidRPr="00000000">
            <w:fldChar w:fldCharType="begin"/>
            <w:instrText xml:space="preserve"> PAGEREF _dwzvinsmwxpp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25.511811023624"/>
            </w:tabs>
            <w:spacing w:before="60" w:line="240" w:lineRule="auto"/>
            <w:ind w:left="360" w:firstLine="0"/>
            <w:contextualSpacing w:val="0"/>
            <w:rPr/>
          </w:pPr>
          <w:hyperlink w:anchor="_v4onr3dlum4o">
            <w:r w:rsidDel="00000000" w:rsidR="00000000" w:rsidRPr="00000000">
              <w:rPr>
                <w:rtl w:val="0"/>
              </w:rPr>
              <w:t xml:space="preserve">2.2.Atmósfera del nivel</w:t>
            </w:r>
          </w:hyperlink>
          <w:r w:rsidDel="00000000" w:rsidR="00000000" w:rsidRPr="00000000">
            <w:rPr>
              <w:rtl w:val="0"/>
            </w:rPr>
            <w:tab/>
          </w:r>
          <w:r w:rsidDel="00000000" w:rsidR="00000000" w:rsidRPr="00000000">
            <w:fldChar w:fldCharType="begin"/>
            <w:instrText xml:space="preserve"> PAGEREF _v4onr3dlum4o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25.511811023624"/>
            </w:tabs>
            <w:spacing w:before="60" w:line="240" w:lineRule="auto"/>
            <w:ind w:left="360" w:firstLine="0"/>
            <w:contextualSpacing w:val="0"/>
            <w:rPr/>
          </w:pPr>
          <w:hyperlink w:anchor="_x5a2lgc5mnb">
            <w:r w:rsidDel="00000000" w:rsidR="00000000" w:rsidRPr="00000000">
              <w:rPr>
                <w:rtl w:val="0"/>
              </w:rPr>
              <w:t xml:space="preserve">2.3.Temas Visuales</w:t>
            </w:r>
          </w:hyperlink>
          <w:r w:rsidDel="00000000" w:rsidR="00000000" w:rsidRPr="00000000">
            <w:rPr>
              <w:rtl w:val="0"/>
            </w:rPr>
            <w:tab/>
          </w:r>
          <w:r w:rsidDel="00000000" w:rsidR="00000000" w:rsidRPr="00000000">
            <w:fldChar w:fldCharType="begin"/>
            <w:instrText xml:space="preserve"> PAGEREF _x5a2lgc5mnb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25.511811023624"/>
            </w:tabs>
            <w:spacing w:before="60" w:line="240" w:lineRule="auto"/>
            <w:ind w:left="360" w:firstLine="0"/>
            <w:contextualSpacing w:val="0"/>
            <w:rPr/>
          </w:pPr>
          <w:hyperlink w:anchor="_haz9ow87bizc">
            <w:r w:rsidDel="00000000" w:rsidR="00000000" w:rsidRPr="00000000">
              <w:rPr>
                <w:rtl w:val="0"/>
              </w:rPr>
              <w:t xml:space="preserve">2.4.Audio</w:t>
            </w:r>
          </w:hyperlink>
          <w:r w:rsidDel="00000000" w:rsidR="00000000" w:rsidRPr="00000000">
            <w:rPr>
              <w:rtl w:val="0"/>
            </w:rPr>
            <w:tab/>
          </w:r>
          <w:r w:rsidDel="00000000" w:rsidR="00000000" w:rsidRPr="00000000">
            <w:fldChar w:fldCharType="begin"/>
            <w:instrText xml:space="preserve"> PAGEREF _haz9ow87bizc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200" w:line="240" w:lineRule="auto"/>
            <w:ind w:left="0" w:firstLine="0"/>
            <w:contextualSpacing w:val="0"/>
            <w:rPr/>
          </w:pPr>
          <w:hyperlink w:anchor="_cmnr6w4c90ob">
            <w:r w:rsidDel="00000000" w:rsidR="00000000" w:rsidRPr="00000000">
              <w:rPr>
                <w:b w:val="1"/>
                <w:rtl w:val="0"/>
              </w:rPr>
              <w:t xml:space="preserve">3.Walkthrough</w:t>
            </w:r>
          </w:hyperlink>
          <w:r w:rsidDel="00000000" w:rsidR="00000000" w:rsidRPr="00000000">
            <w:rPr>
              <w:b w:val="1"/>
              <w:rtl w:val="0"/>
            </w:rPr>
            <w:tab/>
          </w:r>
          <w:r w:rsidDel="00000000" w:rsidR="00000000" w:rsidRPr="00000000">
            <w:fldChar w:fldCharType="begin"/>
            <w:instrText xml:space="preserve"> PAGEREF _cmnr6w4c90ob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60" w:line="240" w:lineRule="auto"/>
            <w:ind w:left="360" w:firstLine="0"/>
            <w:contextualSpacing w:val="0"/>
            <w:rPr/>
          </w:pPr>
          <w:hyperlink w:anchor="_taf4pera6swd">
            <w:r w:rsidDel="00000000" w:rsidR="00000000" w:rsidRPr="00000000">
              <w:rPr>
                <w:rtl w:val="0"/>
              </w:rPr>
              <w:t xml:space="preserve">3.1.Leyenda del documento</w:t>
            </w:r>
          </w:hyperlink>
          <w:r w:rsidDel="00000000" w:rsidR="00000000" w:rsidRPr="00000000">
            <w:rPr>
              <w:rtl w:val="0"/>
            </w:rPr>
            <w:tab/>
          </w:r>
          <w:r w:rsidDel="00000000" w:rsidR="00000000" w:rsidRPr="00000000">
            <w:fldChar w:fldCharType="begin"/>
            <w:instrText xml:space="preserve"> PAGEREF _taf4pera6swd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60" w:line="240" w:lineRule="auto"/>
            <w:ind w:left="360" w:firstLine="0"/>
            <w:contextualSpacing w:val="0"/>
            <w:rPr/>
          </w:pPr>
          <w:hyperlink w:anchor="_pf1x62mfhnns">
            <w:r w:rsidDel="00000000" w:rsidR="00000000" w:rsidRPr="00000000">
              <w:rPr>
                <w:rtl w:val="0"/>
              </w:rPr>
              <w:t xml:space="preserve">3.2.Explicación del nivel</w:t>
            </w:r>
          </w:hyperlink>
          <w:r w:rsidDel="00000000" w:rsidR="00000000" w:rsidRPr="00000000">
            <w:rPr>
              <w:rtl w:val="0"/>
            </w:rPr>
            <w:tab/>
          </w:r>
          <w:r w:rsidDel="00000000" w:rsidR="00000000" w:rsidRPr="00000000">
            <w:fldChar w:fldCharType="begin"/>
            <w:instrText xml:space="preserve"> PAGEREF _pf1x62mfhnns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60" w:line="240" w:lineRule="auto"/>
            <w:ind w:left="720" w:firstLine="0"/>
            <w:contextualSpacing w:val="0"/>
            <w:rPr/>
          </w:pPr>
          <w:hyperlink w:anchor="_iiafwcre28i3">
            <w:r w:rsidDel="00000000" w:rsidR="00000000" w:rsidRPr="00000000">
              <w:rPr>
                <w:rtl w:val="0"/>
              </w:rPr>
              <w:t xml:space="preserve">Punto 1</w:t>
            </w:r>
          </w:hyperlink>
          <w:r w:rsidDel="00000000" w:rsidR="00000000" w:rsidRPr="00000000">
            <w:rPr>
              <w:rtl w:val="0"/>
            </w:rPr>
            <w:tab/>
          </w:r>
          <w:r w:rsidDel="00000000" w:rsidR="00000000" w:rsidRPr="00000000">
            <w:fldChar w:fldCharType="begin"/>
            <w:instrText xml:space="preserve"> PAGEREF _iiafwcre28i3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60" w:line="240" w:lineRule="auto"/>
            <w:ind w:left="720" w:firstLine="0"/>
            <w:contextualSpacing w:val="0"/>
            <w:rPr/>
          </w:pPr>
          <w:hyperlink w:anchor="_ncp7fqoonmc0">
            <w:r w:rsidDel="00000000" w:rsidR="00000000" w:rsidRPr="00000000">
              <w:rPr>
                <w:rtl w:val="0"/>
              </w:rPr>
              <w:t xml:space="preserve">Punto 2</w:t>
            </w:r>
          </w:hyperlink>
          <w:r w:rsidDel="00000000" w:rsidR="00000000" w:rsidRPr="00000000">
            <w:rPr>
              <w:rtl w:val="0"/>
            </w:rPr>
            <w:tab/>
          </w:r>
          <w:r w:rsidDel="00000000" w:rsidR="00000000" w:rsidRPr="00000000">
            <w:fldChar w:fldCharType="begin"/>
            <w:instrText xml:space="preserve"> PAGEREF _ncp7fqoonmc0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60" w:line="240" w:lineRule="auto"/>
            <w:ind w:left="720" w:firstLine="0"/>
            <w:contextualSpacing w:val="0"/>
            <w:rPr/>
          </w:pPr>
          <w:hyperlink w:anchor="_6me4kxa97hld">
            <w:r w:rsidDel="00000000" w:rsidR="00000000" w:rsidRPr="00000000">
              <w:rPr>
                <w:rtl w:val="0"/>
              </w:rPr>
              <w:t xml:space="preserve">Punto 3</w:t>
            </w:r>
          </w:hyperlink>
          <w:r w:rsidDel="00000000" w:rsidR="00000000" w:rsidRPr="00000000">
            <w:rPr>
              <w:rtl w:val="0"/>
            </w:rPr>
            <w:tab/>
          </w:r>
          <w:r w:rsidDel="00000000" w:rsidR="00000000" w:rsidRPr="00000000">
            <w:fldChar w:fldCharType="begin"/>
            <w:instrText xml:space="preserve"> PAGEREF _6me4kxa97hld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60" w:line="240" w:lineRule="auto"/>
            <w:ind w:left="720" w:firstLine="0"/>
            <w:contextualSpacing w:val="0"/>
            <w:rPr/>
          </w:pPr>
          <w:hyperlink w:anchor="_7zbaocxs5k5r">
            <w:r w:rsidDel="00000000" w:rsidR="00000000" w:rsidRPr="00000000">
              <w:rPr>
                <w:rtl w:val="0"/>
              </w:rPr>
              <w:t xml:space="preserve">Punto 4</w:t>
            </w:r>
          </w:hyperlink>
          <w:r w:rsidDel="00000000" w:rsidR="00000000" w:rsidRPr="00000000">
            <w:rPr>
              <w:rtl w:val="0"/>
            </w:rPr>
            <w:tab/>
          </w:r>
          <w:r w:rsidDel="00000000" w:rsidR="00000000" w:rsidRPr="00000000">
            <w:fldChar w:fldCharType="begin"/>
            <w:instrText xml:space="preserve"> PAGEREF _7zbaocxs5k5r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60" w:line="240" w:lineRule="auto"/>
            <w:ind w:left="720" w:firstLine="0"/>
            <w:contextualSpacing w:val="0"/>
            <w:rPr/>
          </w:pPr>
          <w:hyperlink w:anchor="_81bihukhy8f7">
            <w:r w:rsidDel="00000000" w:rsidR="00000000" w:rsidRPr="00000000">
              <w:rPr>
                <w:rtl w:val="0"/>
              </w:rPr>
              <w:t xml:space="preserve">Punto 5</w:t>
            </w:r>
          </w:hyperlink>
          <w:r w:rsidDel="00000000" w:rsidR="00000000" w:rsidRPr="00000000">
            <w:rPr>
              <w:rtl w:val="0"/>
            </w:rPr>
            <w:tab/>
          </w:r>
          <w:r w:rsidDel="00000000" w:rsidR="00000000" w:rsidRPr="00000000">
            <w:fldChar w:fldCharType="begin"/>
            <w:instrText xml:space="preserve"> PAGEREF _81bihukhy8f7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720" w:firstLine="0"/>
            <w:contextualSpacing w:val="0"/>
            <w:rPr/>
          </w:pPr>
          <w:hyperlink w:anchor="_1egg9hiogtim">
            <w:r w:rsidDel="00000000" w:rsidR="00000000" w:rsidRPr="00000000">
              <w:rPr>
                <w:rtl w:val="0"/>
              </w:rPr>
              <w:t xml:space="preserve">Punto 6</w:t>
            </w:r>
          </w:hyperlink>
          <w:r w:rsidDel="00000000" w:rsidR="00000000" w:rsidRPr="00000000">
            <w:rPr>
              <w:rtl w:val="0"/>
            </w:rPr>
            <w:tab/>
          </w:r>
          <w:r w:rsidDel="00000000" w:rsidR="00000000" w:rsidRPr="00000000">
            <w:fldChar w:fldCharType="begin"/>
            <w:instrText xml:space="preserve"> PAGEREF _1egg9hiogtim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720" w:firstLine="0"/>
            <w:contextualSpacing w:val="0"/>
            <w:rPr/>
          </w:pPr>
          <w:hyperlink w:anchor="_gsaaqotbntl2">
            <w:r w:rsidDel="00000000" w:rsidR="00000000" w:rsidRPr="00000000">
              <w:rPr>
                <w:rtl w:val="0"/>
              </w:rPr>
              <w:t xml:space="preserve">Punto 7</w:t>
            </w:r>
          </w:hyperlink>
          <w:r w:rsidDel="00000000" w:rsidR="00000000" w:rsidRPr="00000000">
            <w:rPr>
              <w:rtl w:val="0"/>
            </w:rPr>
            <w:tab/>
          </w:r>
          <w:r w:rsidDel="00000000" w:rsidR="00000000" w:rsidRPr="00000000">
            <w:fldChar w:fldCharType="begin"/>
            <w:instrText xml:space="preserve"> PAGEREF _gsaaqotbntl2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720" w:firstLine="0"/>
            <w:contextualSpacing w:val="0"/>
            <w:rPr/>
          </w:pPr>
          <w:hyperlink w:anchor="_96fr7823bknn">
            <w:r w:rsidDel="00000000" w:rsidR="00000000" w:rsidRPr="00000000">
              <w:rPr>
                <w:rtl w:val="0"/>
              </w:rPr>
              <w:t xml:space="preserve">Punto 8</w:t>
            </w:r>
          </w:hyperlink>
          <w:r w:rsidDel="00000000" w:rsidR="00000000" w:rsidRPr="00000000">
            <w:rPr>
              <w:rtl w:val="0"/>
            </w:rPr>
            <w:tab/>
          </w:r>
          <w:r w:rsidDel="00000000" w:rsidR="00000000" w:rsidRPr="00000000">
            <w:fldChar w:fldCharType="begin"/>
            <w:instrText xml:space="preserve"> PAGEREF _96fr7823bknn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after="80" w:before="60" w:line="240" w:lineRule="auto"/>
            <w:ind w:left="720" w:firstLine="0"/>
            <w:contextualSpacing w:val="0"/>
            <w:rPr/>
          </w:pPr>
          <w:hyperlink w:anchor="_pdlv9muqk3ly">
            <w:r w:rsidDel="00000000" w:rsidR="00000000" w:rsidRPr="00000000">
              <w:rPr>
                <w:rtl w:val="0"/>
              </w:rPr>
              <w:t xml:space="preserve">Punto 9</w:t>
            </w:r>
          </w:hyperlink>
          <w:r w:rsidDel="00000000" w:rsidR="00000000" w:rsidRPr="00000000">
            <w:rPr>
              <w:rtl w:val="0"/>
            </w:rPr>
            <w:tab/>
          </w:r>
          <w:r w:rsidDel="00000000" w:rsidR="00000000" w:rsidRPr="00000000">
            <w:fldChar w:fldCharType="begin"/>
            <w:instrText xml:space="preserve"> PAGEREF _pdlv9muqk3ly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B">
      <w:pPr>
        <w:contextualSpacing w:val="0"/>
        <w:rPr>
          <w:b w:val="1"/>
          <w:sz w:val="22"/>
          <w:szCs w:val="22"/>
        </w:rPr>
      </w:pPr>
      <w:r w:rsidDel="00000000" w:rsidR="00000000" w:rsidRPr="00000000">
        <w:rPr>
          <w:rtl w:val="0"/>
        </w:rPr>
      </w:r>
    </w:p>
    <w:p w:rsidR="00000000" w:rsidDel="00000000" w:rsidP="00000000" w:rsidRDefault="00000000" w:rsidRPr="00000000" w14:paraId="0000001C">
      <w:pPr>
        <w:contextualSpacing w:val="0"/>
        <w:rPr/>
      </w:pPr>
      <w:r w:rsidDel="00000000" w:rsidR="00000000" w:rsidRPr="00000000">
        <w:rPr>
          <w:rtl w:val="0"/>
        </w:rPr>
      </w:r>
    </w:p>
    <w:p w:rsidR="00000000" w:rsidDel="00000000" w:rsidP="00000000" w:rsidRDefault="00000000" w:rsidRPr="00000000" w14:paraId="0000001D">
      <w:pPr>
        <w:pStyle w:val="Heading2"/>
        <w:contextualSpacing w:val="0"/>
        <w:rPr/>
      </w:pPr>
      <w:bookmarkStart w:colFirst="0" w:colLast="0" w:name="_iinyk1dli0tt" w:id="9"/>
      <w:bookmarkEnd w:id="9"/>
      <w:r w:rsidDel="00000000" w:rsidR="00000000" w:rsidRPr="00000000">
        <w:rPr>
          <w:rtl w:val="0"/>
        </w:rPr>
        <w:t xml:space="preserve">2.Resumen</w:t>
      </w:r>
    </w:p>
    <w:p w:rsidR="00000000" w:rsidDel="00000000" w:rsidP="00000000" w:rsidRDefault="00000000" w:rsidRPr="00000000" w14:paraId="0000001E">
      <w:pPr>
        <w:pStyle w:val="Heading3"/>
        <w:contextualSpacing w:val="0"/>
        <w:rPr>
          <w:rFonts w:ascii="PT Sans Narrow" w:cs="PT Sans Narrow" w:eastAsia="PT Sans Narrow" w:hAnsi="PT Sans Narrow"/>
          <w:color w:val="008575"/>
          <w:sz w:val="32"/>
          <w:szCs w:val="32"/>
        </w:rPr>
      </w:pPr>
      <w:bookmarkStart w:colFirst="0" w:colLast="0" w:name="_dwzvinsmwxpp" w:id="10"/>
      <w:bookmarkEnd w:id="10"/>
      <w:r w:rsidDel="00000000" w:rsidR="00000000" w:rsidRPr="00000000">
        <w:rPr>
          <w:rtl w:val="0"/>
        </w:rPr>
        <w:t xml:space="preserve">2.1.Intenciones del nivel</w:t>
      </w:r>
      <w:r w:rsidDel="00000000" w:rsidR="00000000" w:rsidRPr="00000000">
        <w:rPr>
          <w:rtl w:val="0"/>
        </w:rPr>
      </w:r>
    </w:p>
    <w:p w:rsidR="00000000" w:rsidDel="00000000" w:rsidP="00000000" w:rsidRDefault="00000000" w:rsidRPr="00000000" w14:paraId="0000001F">
      <w:pPr>
        <w:contextualSpacing w:val="0"/>
        <w:rPr/>
      </w:pPr>
      <w:r w:rsidDel="00000000" w:rsidR="00000000" w:rsidRPr="00000000">
        <w:rPr>
          <w:rtl w:val="0"/>
        </w:rPr>
        <w:tab/>
        <w:t xml:space="preserve">El objetivo de este nivel hacer un tutorial donde el jugador podrá las distintas mecánicas del juego. </w:t>
      </w:r>
      <w:r w:rsidDel="00000000" w:rsidR="00000000" w:rsidRPr="00000000">
        <w:rPr>
          <w:rtl w:val="0"/>
        </w:rPr>
      </w:r>
    </w:p>
    <w:p w:rsidR="00000000" w:rsidDel="00000000" w:rsidP="00000000" w:rsidRDefault="00000000" w:rsidRPr="00000000" w14:paraId="00000020">
      <w:pPr>
        <w:pStyle w:val="Heading3"/>
        <w:contextualSpacing w:val="0"/>
        <w:rPr/>
      </w:pPr>
      <w:bookmarkStart w:colFirst="0" w:colLast="0" w:name="_v4onr3dlum4o" w:id="11"/>
      <w:bookmarkEnd w:id="11"/>
      <w:r w:rsidDel="00000000" w:rsidR="00000000" w:rsidRPr="00000000">
        <w:rPr>
          <w:rtl w:val="0"/>
        </w:rPr>
        <w:t xml:space="preserve">2.2.Atmósfera del nivel</w:t>
      </w:r>
    </w:p>
    <w:p w:rsidR="00000000" w:rsidDel="00000000" w:rsidP="00000000" w:rsidRDefault="00000000" w:rsidRPr="00000000" w14:paraId="00000021">
      <w:pPr>
        <w:contextualSpacing w:val="0"/>
        <w:rPr/>
      </w:pPr>
      <w:r w:rsidDel="00000000" w:rsidR="00000000" w:rsidRPr="00000000">
        <w:rPr>
          <w:rtl w:val="0"/>
        </w:rPr>
        <w:tab/>
        <w:t xml:space="preserve">El nivel se lleva a cabo un planeta alienígena. El jugador aparecerá en un área amplia aunque solo podrá moverse hacia la derecha, a medida de que vaya avanzando encontrá armas y enemigos y objeto  poder escapar del piso.</w:t>
      </w:r>
    </w:p>
    <w:p w:rsidR="00000000" w:rsidDel="00000000" w:rsidP="00000000" w:rsidRDefault="00000000" w:rsidRPr="00000000" w14:paraId="00000022">
      <w:pPr>
        <w:pStyle w:val="Heading3"/>
        <w:contextualSpacing w:val="0"/>
        <w:rPr/>
      </w:pPr>
      <w:bookmarkStart w:colFirst="0" w:colLast="0" w:name="_x5a2lgc5mnb" w:id="12"/>
      <w:bookmarkEnd w:id="12"/>
      <w:r w:rsidDel="00000000" w:rsidR="00000000" w:rsidRPr="00000000">
        <w:rPr>
          <w:rtl w:val="0"/>
        </w:rPr>
        <w:t xml:space="preserve">2.3.Temas Visuales</w:t>
      </w:r>
    </w:p>
    <w:p w:rsidR="00000000" w:rsidDel="00000000" w:rsidP="00000000" w:rsidRDefault="00000000" w:rsidRPr="00000000" w14:paraId="00000023">
      <w:pPr>
        <w:contextualSpacing w:val="0"/>
        <w:rPr/>
      </w:pPr>
      <w:r w:rsidDel="00000000" w:rsidR="00000000" w:rsidRPr="00000000">
        <w:rPr>
          <w:rtl w:val="0"/>
        </w:rPr>
        <w:tab/>
        <w:t xml:space="preserve">El nivel se ve como un parte de un planeta completamente ajeno, además tendrá decoraciones similares a las ruinas de una cultura alienígena</w:t>
      </w:r>
    </w:p>
    <w:p w:rsidR="00000000" w:rsidDel="00000000" w:rsidP="00000000" w:rsidRDefault="00000000" w:rsidRPr="00000000" w14:paraId="00000024">
      <w:pPr>
        <w:contextualSpacing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5">
      <w:pPr>
        <w:contextualSpacing w:val="0"/>
        <w:rPr/>
      </w:pPr>
      <w:r w:rsidDel="00000000" w:rsidR="00000000" w:rsidRPr="00000000">
        <w:rPr/>
        <w:drawing>
          <wp:inline distB="114300" distT="114300" distL="114300" distR="114300">
            <wp:extent cx="5591353" cy="2490788"/>
            <wp:effectExtent b="0" l="0" r="0" t="0"/>
            <wp:docPr descr="Art ID: 6202" id="4" name="image9.jpg"/>
            <a:graphic>
              <a:graphicData uri="http://schemas.openxmlformats.org/drawingml/2006/picture">
                <pic:pic>
                  <pic:nvPicPr>
                    <pic:cNvPr descr="Art ID: 6202" id="0" name="image9.jpg"/>
                    <pic:cNvPicPr preferRelativeResize="0"/>
                  </pic:nvPicPr>
                  <pic:blipFill>
                    <a:blip r:embed="rId7"/>
                    <a:srcRect b="0" l="0" r="0" t="0"/>
                    <a:stretch>
                      <a:fillRect/>
                    </a:stretch>
                  </pic:blipFill>
                  <pic:spPr>
                    <a:xfrm>
                      <a:off x="0" y="0"/>
                      <a:ext cx="5591353" cy="2490788"/>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26">
      <w:pPr>
        <w:contextualSpacing w:val="0"/>
        <w:rPr/>
      </w:pPr>
      <w:r w:rsidDel="00000000" w:rsidR="00000000" w:rsidRPr="00000000">
        <w:rPr/>
        <w:drawing>
          <wp:inline distB="114300" distT="114300" distL="114300" distR="114300">
            <wp:extent cx="5582001" cy="2243138"/>
            <wp:effectExtent b="0" l="0" r="0" t="0"/>
            <wp:docPr descr="Resultado de imagen para sci fi planets alien" id="1" name="image2.jpg"/>
            <a:graphic>
              <a:graphicData uri="http://schemas.openxmlformats.org/drawingml/2006/picture">
                <pic:pic>
                  <pic:nvPicPr>
                    <pic:cNvPr descr="Resultado de imagen para sci fi planets alien" id="0" name="image2.jpg"/>
                    <pic:cNvPicPr preferRelativeResize="0"/>
                  </pic:nvPicPr>
                  <pic:blipFill>
                    <a:blip r:embed="rId8"/>
                    <a:srcRect b="0" l="0" r="0" t="0"/>
                    <a:stretch>
                      <a:fillRect/>
                    </a:stretch>
                  </pic:blipFill>
                  <pic:spPr>
                    <a:xfrm>
                      <a:off x="0" y="0"/>
                      <a:ext cx="5582001" cy="2243138"/>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27">
      <w:pPr>
        <w:contextualSpacing w:val="0"/>
        <w:rPr/>
      </w:pPr>
      <w:r w:rsidDel="00000000" w:rsidR="00000000" w:rsidRPr="00000000">
        <w:rPr/>
        <w:drawing>
          <wp:inline distB="114300" distT="114300" distL="114300" distR="114300">
            <wp:extent cx="5576888" cy="3145406"/>
            <wp:effectExtent b="0" l="0" r="0" t="0"/>
            <wp:docPr descr="Resultado de imagen para sci fi planets alien" id="5" name="image12.jpg"/>
            <a:graphic>
              <a:graphicData uri="http://schemas.openxmlformats.org/drawingml/2006/picture">
                <pic:pic>
                  <pic:nvPicPr>
                    <pic:cNvPr descr="Resultado de imagen para sci fi planets alien" id="0" name="image12.jpg"/>
                    <pic:cNvPicPr preferRelativeResize="0"/>
                  </pic:nvPicPr>
                  <pic:blipFill>
                    <a:blip r:embed="rId9"/>
                    <a:srcRect b="0" l="0" r="0" t="0"/>
                    <a:stretch>
                      <a:fillRect/>
                    </a:stretch>
                  </pic:blipFill>
                  <pic:spPr>
                    <a:xfrm>
                      <a:off x="0" y="0"/>
                      <a:ext cx="5576888" cy="3145406"/>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contextualSpacing w:val="0"/>
        <w:rPr/>
      </w:pPr>
      <w:r w:rsidDel="00000000" w:rsidR="00000000" w:rsidRPr="00000000">
        <w:rPr>
          <w:rtl w:val="0"/>
        </w:rPr>
      </w:r>
    </w:p>
    <w:p w:rsidR="00000000" w:rsidDel="00000000" w:rsidP="00000000" w:rsidRDefault="00000000" w:rsidRPr="00000000" w14:paraId="00000029">
      <w:pPr>
        <w:contextualSpacing w:val="0"/>
        <w:rPr/>
      </w:pPr>
      <w:r w:rsidDel="00000000" w:rsidR="00000000" w:rsidRPr="00000000">
        <w:rPr>
          <w:rtl w:val="0"/>
        </w:rPr>
        <w:t xml:space="preserve"> </w:t>
      </w:r>
      <w:r w:rsidDel="00000000" w:rsidR="00000000" w:rsidRPr="00000000">
        <w:rPr/>
        <w:drawing>
          <wp:inline distB="114300" distT="114300" distL="114300" distR="114300">
            <wp:extent cx="2575179" cy="3576638"/>
            <wp:effectExtent b="0" l="0" r="0" t="0"/>
            <wp:docPr descr="Imagen relacionada" id="6" name="image13.jpg"/>
            <a:graphic>
              <a:graphicData uri="http://schemas.openxmlformats.org/drawingml/2006/picture">
                <pic:pic>
                  <pic:nvPicPr>
                    <pic:cNvPr descr="Imagen relacionada" id="0" name="image13.jpg"/>
                    <pic:cNvPicPr preferRelativeResize="0"/>
                  </pic:nvPicPr>
                  <pic:blipFill>
                    <a:blip r:embed="rId10"/>
                    <a:srcRect b="0" l="0" r="0" t="0"/>
                    <a:stretch>
                      <a:fillRect/>
                    </a:stretch>
                  </pic:blipFill>
                  <pic:spPr>
                    <a:xfrm>
                      <a:off x="0" y="0"/>
                      <a:ext cx="2575179" cy="3576638"/>
                    </a:xfrm>
                    <a:prstGeom prst="rect"/>
                    <a:ln/>
                  </pic:spPr>
                </pic:pic>
              </a:graphicData>
            </a:graphic>
          </wp:inline>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A">
      <w:pPr>
        <w:pStyle w:val="Heading3"/>
        <w:contextualSpacing w:val="0"/>
        <w:rPr/>
      </w:pPr>
      <w:bookmarkStart w:colFirst="0" w:colLast="0" w:name="_haz9ow87bizc" w:id="13"/>
      <w:bookmarkEnd w:id="13"/>
      <w:r w:rsidDel="00000000" w:rsidR="00000000" w:rsidRPr="00000000">
        <w:rPr>
          <w:rtl w:val="0"/>
        </w:rPr>
        <w:t xml:space="preserve">2.4.Audio</w:t>
      </w:r>
    </w:p>
    <w:p w:rsidR="00000000" w:rsidDel="00000000" w:rsidP="00000000" w:rsidRDefault="00000000" w:rsidRPr="00000000" w14:paraId="0000002B">
      <w:pPr>
        <w:contextualSpacing w:val="0"/>
        <w:rPr/>
      </w:pPr>
      <w:r w:rsidDel="00000000" w:rsidR="00000000" w:rsidRPr="00000000">
        <w:rPr>
          <w:rtl w:val="0"/>
        </w:rPr>
        <w:tab/>
        <w:t xml:space="preserve">Se escuchará prominente música sintética para ayudar a transmitir la sensación de ciencia ficción que trata de trasmitir el resto del nivel</w:t>
      </w:r>
      <w:r w:rsidDel="00000000" w:rsidR="00000000" w:rsidRPr="00000000">
        <w:rPr>
          <w:rtl w:val="0"/>
        </w:rPr>
      </w:r>
    </w:p>
    <w:p w:rsidR="00000000" w:rsidDel="00000000" w:rsidP="00000000" w:rsidRDefault="00000000" w:rsidRPr="00000000" w14:paraId="0000002C">
      <w:pPr>
        <w:pStyle w:val="Heading2"/>
        <w:contextualSpacing w:val="0"/>
        <w:rPr/>
      </w:pPr>
      <w:bookmarkStart w:colFirst="0" w:colLast="0" w:name="_cmnr6w4c90ob" w:id="14"/>
      <w:bookmarkEnd w:id="14"/>
      <w:r w:rsidDel="00000000" w:rsidR="00000000" w:rsidRPr="00000000">
        <w:rPr>
          <w:rtl w:val="0"/>
        </w:rPr>
        <w:t xml:space="preserve">3.Walkthrough</w:t>
      </w:r>
    </w:p>
    <w:p w:rsidR="00000000" w:rsidDel="00000000" w:rsidP="00000000" w:rsidRDefault="00000000" w:rsidRPr="00000000" w14:paraId="0000002D">
      <w:pPr>
        <w:pStyle w:val="Heading3"/>
        <w:contextualSpacing w:val="0"/>
        <w:rPr/>
      </w:pPr>
      <w:bookmarkStart w:colFirst="0" w:colLast="0" w:name="_taf4pera6swd" w:id="15"/>
      <w:bookmarkEnd w:id="15"/>
      <w:r w:rsidDel="00000000" w:rsidR="00000000" w:rsidRPr="00000000">
        <w:rPr>
          <w:rtl w:val="0"/>
        </w:rPr>
        <w:t xml:space="preserve">3.1.Leyenda del documento</w:t>
      </w:r>
    </w:p>
    <w:p w:rsidR="00000000" w:rsidDel="00000000" w:rsidP="00000000" w:rsidRDefault="00000000" w:rsidRPr="00000000" w14:paraId="0000002E">
      <w:pPr>
        <w:contextualSpacing w:val="0"/>
        <w:rPr/>
      </w:pPr>
      <w:r w:rsidDel="00000000" w:rsidR="00000000" w:rsidRPr="00000000">
        <w:rPr/>
        <w:drawing>
          <wp:inline distB="114300" distT="114300" distL="114300" distR="114300">
            <wp:extent cx="2619375" cy="4229100"/>
            <wp:effectExtent b="0" l="0" r="0" t="0"/>
            <wp:docPr id="3" name="image8.jpg"/>
            <a:graphic>
              <a:graphicData uri="http://schemas.openxmlformats.org/drawingml/2006/picture">
                <pic:pic>
                  <pic:nvPicPr>
                    <pic:cNvPr id="0" name="image8.jpg"/>
                    <pic:cNvPicPr preferRelativeResize="0"/>
                  </pic:nvPicPr>
                  <pic:blipFill>
                    <a:blip r:embed="rId11"/>
                    <a:srcRect b="0" l="0" r="0" t="0"/>
                    <a:stretch>
                      <a:fillRect/>
                    </a:stretch>
                  </pic:blipFill>
                  <pic:spPr>
                    <a:xfrm>
                      <a:off x="0" y="0"/>
                      <a:ext cx="2619375"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3"/>
        <w:contextualSpacing w:val="0"/>
        <w:rPr/>
      </w:pPr>
      <w:bookmarkStart w:colFirst="0" w:colLast="0" w:name="_pf1x62mfhnns" w:id="16"/>
      <w:bookmarkEnd w:id="16"/>
      <w:r w:rsidDel="00000000" w:rsidR="00000000" w:rsidRPr="00000000">
        <w:rPr>
          <w:rtl w:val="0"/>
        </w:rPr>
        <w:t xml:space="preserve">3.2.Explicación del nivel</w:t>
      </w:r>
    </w:p>
    <w:p w:rsidR="00000000" w:rsidDel="00000000" w:rsidP="00000000" w:rsidRDefault="00000000" w:rsidRPr="00000000" w14:paraId="00000030">
      <w:pPr>
        <w:contextualSpacing w:val="0"/>
        <w:rPr/>
      </w:pPr>
      <w:r w:rsidDel="00000000" w:rsidR="00000000" w:rsidRPr="00000000">
        <w:rPr>
          <w:rtl w:val="0"/>
        </w:rPr>
      </w:r>
    </w:p>
    <w:p w:rsidR="00000000" w:rsidDel="00000000" w:rsidP="00000000" w:rsidRDefault="00000000" w:rsidRPr="00000000" w14:paraId="00000031">
      <w:pPr>
        <w:contextualSpacing w:val="0"/>
        <w:rPr/>
      </w:pPr>
      <w:r w:rsidDel="00000000" w:rsidR="00000000" w:rsidRPr="00000000">
        <w:rPr/>
        <w:drawing>
          <wp:inline distB="114300" distT="114300" distL="114300" distR="114300">
            <wp:extent cx="5734050" cy="2171700"/>
            <wp:effectExtent b="0" l="0" r="0" t="0"/>
            <wp:docPr id="2"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573405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Style w:val="Heading4"/>
        <w:contextualSpacing w:val="0"/>
        <w:rPr>
          <w:rFonts w:ascii="PT Sans Narrow" w:cs="PT Sans Narrow" w:eastAsia="PT Sans Narrow" w:hAnsi="PT Sans Narrow"/>
          <w:b w:val="1"/>
          <w:color w:val="000000"/>
          <w:sz w:val="28"/>
          <w:szCs w:val="28"/>
        </w:rPr>
      </w:pPr>
      <w:bookmarkStart w:colFirst="0" w:colLast="0" w:name="_iiafwcre28i3" w:id="17"/>
      <w:bookmarkEnd w:id="17"/>
      <w:r w:rsidDel="00000000" w:rsidR="00000000" w:rsidRPr="00000000">
        <w:rPr>
          <w:rtl w:val="0"/>
        </w:rPr>
        <w:t xml:space="preserve">Punto 1</w:t>
      </w:r>
      <w:r w:rsidDel="00000000" w:rsidR="00000000" w:rsidRPr="00000000">
        <w:rPr>
          <w:rtl w:val="0"/>
        </w:rPr>
      </w:r>
    </w:p>
    <w:p w:rsidR="00000000" w:rsidDel="00000000" w:rsidP="00000000" w:rsidRDefault="00000000" w:rsidRPr="00000000" w14:paraId="00000033">
      <w:pPr>
        <w:contextualSpacing w:val="0"/>
        <w:rPr/>
      </w:pPr>
      <w:r w:rsidDel="00000000" w:rsidR="00000000" w:rsidRPr="00000000">
        <w:rPr>
          <w:rtl w:val="0"/>
        </w:rPr>
        <w:t xml:space="preserve">El punto de inicio del jugador, no hay nada en este lugar más que suficiente espacio para moverse y probar los controles, avanzando a la derecha estará el punto 2.</w:t>
      </w:r>
      <w:r w:rsidDel="00000000" w:rsidR="00000000" w:rsidRPr="00000000">
        <w:rPr>
          <w:rtl w:val="0"/>
        </w:rPr>
      </w:r>
    </w:p>
    <w:p w:rsidR="00000000" w:rsidDel="00000000" w:rsidP="00000000" w:rsidRDefault="00000000" w:rsidRPr="00000000" w14:paraId="00000034">
      <w:pPr>
        <w:pStyle w:val="Heading4"/>
        <w:contextualSpacing w:val="0"/>
        <w:rPr>
          <w:rFonts w:ascii="PT Sans Narrow" w:cs="PT Sans Narrow" w:eastAsia="PT Sans Narrow" w:hAnsi="PT Sans Narrow"/>
          <w:b w:val="1"/>
          <w:color w:val="000000"/>
          <w:sz w:val="28"/>
          <w:szCs w:val="28"/>
        </w:rPr>
      </w:pPr>
      <w:bookmarkStart w:colFirst="0" w:colLast="0" w:name="_ncp7fqoonmc0" w:id="18"/>
      <w:bookmarkEnd w:id="18"/>
      <w:r w:rsidDel="00000000" w:rsidR="00000000" w:rsidRPr="00000000">
        <w:rPr>
          <w:rFonts w:ascii="PT Sans Narrow" w:cs="PT Sans Narrow" w:eastAsia="PT Sans Narrow" w:hAnsi="PT Sans Narrow"/>
          <w:b w:val="1"/>
          <w:color w:val="000000"/>
          <w:sz w:val="28"/>
          <w:szCs w:val="28"/>
          <w:rtl w:val="0"/>
        </w:rPr>
        <w:t xml:space="preserve">Punto 2</w:t>
      </w:r>
    </w:p>
    <w:p w:rsidR="00000000" w:rsidDel="00000000" w:rsidP="00000000" w:rsidRDefault="00000000" w:rsidRPr="00000000" w14:paraId="00000035">
      <w:pPr>
        <w:contextualSpacing w:val="0"/>
        <w:rPr/>
      </w:pPr>
      <w:r w:rsidDel="00000000" w:rsidR="00000000" w:rsidRPr="00000000">
        <w:rPr>
          <w:rtl w:val="0"/>
        </w:rPr>
        <w:t xml:space="preserve">El jugador avanza y se encuentra con un pozo de ácido, el pozo es lo suficientemente pequeño como para que no le de muchos problemas al jugador para saltarlo, y si muere solo tendrá que avanzar una cantidad mínima para volver aquí.</w:t>
      </w:r>
      <w:r w:rsidDel="00000000" w:rsidR="00000000" w:rsidRPr="00000000">
        <w:rPr>
          <w:rtl w:val="0"/>
        </w:rPr>
      </w:r>
    </w:p>
    <w:p w:rsidR="00000000" w:rsidDel="00000000" w:rsidP="00000000" w:rsidRDefault="00000000" w:rsidRPr="00000000" w14:paraId="00000036">
      <w:pPr>
        <w:pStyle w:val="Heading4"/>
        <w:contextualSpacing w:val="0"/>
        <w:rPr>
          <w:rFonts w:ascii="PT Sans Narrow" w:cs="PT Sans Narrow" w:eastAsia="PT Sans Narrow" w:hAnsi="PT Sans Narrow"/>
          <w:b w:val="1"/>
          <w:color w:val="000000"/>
          <w:sz w:val="28"/>
          <w:szCs w:val="28"/>
        </w:rPr>
      </w:pPr>
      <w:bookmarkStart w:colFirst="0" w:colLast="0" w:name="_6me4kxa97hld" w:id="19"/>
      <w:bookmarkEnd w:id="19"/>
      <w:r w:rsidDel="00000000" w:rsidR="00000000" w:rsidRPr="00000000">
        <w:rPr>
          <w:rFonts w:ascii="PT Sans Narrow" w:cs="PT Sans Narrow" w:eastAsia="PT Sans Narrow" w:hAnsi="PT Sans Narrow"/>
          <w:b w:val="1"/>
          <w:color w:val="000000"/>
          <w:sz w:val="28"/>
          <w:szCs w:val="28"/>
          <w:rtl w:val="0"/>
        </w:rPr>
        <w:t xml:space="preserve">Punto 3</w:t>
      </w:r>
    </w:p>
    <w:p w:rsidR="00000000" w:rsidDel="00000000" w:rsidP="00000000" w:rsidRDefault="00000000" w:rsidRPr="00000000" w14:paraId="00000037">
      <w:pPr>
        <w:contextualSpacing w:val="0"/>
        <w:rPr/>
      </w:pPr>
      <w:r w:rsidDel="00000000" w:rsidR="00000000" w:rsidRPr="00000000">
        <w:rPr>
          <w:rtl w:val="0"/>
        </w:rPr>
        <w:t xml:space="preserve">Se le introduce al jugador el concepto de las plataformas móviles y también se le presenta el otro tipo de zona dañina para el jugador, las espinas. </w:t>
      </w:r>
      <w:r w:rsidDel="00000000" w:rsidR="00000000" w:rsidRPr="00000000">
        <w:rPr>
          <w:rtl w:val="0"/>
        </w:rPr>
      </w:r>
    </w:p>
    <w:p w:rsidR="00000000" w:rsidDel="00000000" w:rsidP="00000000" w:rsidRDefault="00000000" w:rsidRPr="00000000" w14:paraId="00000038">
      <w:pPr>
        <w:pStyle w:val="Heading4"/>
        <w:contextualSpacing w:val="0"/>
        <w:rPr>
          <w:rFonts w:ascii="PT Sans Narrow" w:cs="PT Sans Narrow" w:eastAsia="PT Sans Narrow" w:hAnsi="PT Sans Narrow"/>
          <w:b w:val="1"/>
          <w:color w:val="000000"/>
          <w:sz w:val="28"/>
          <w:szCs w:val="28"/>
        </w:rPr>
      </w:pPr>
      <w:bookmarkStart w:colFirst="0" w:colLast="0" w:name="_7zbaocxs5k5r" w:id="20"/>
      <w:bookmarkEnd w:id="20"/>
      <w:r w:rsidDel="00000000" w:rsidR="00000000" w:rsidRPr="00000000">
        <w:rPr>
          <w:rFonts w:ascii="PT Sans Narrow" w:cs="PT Sans Narrow" w:eastAsia="PT Sans Narrow" w:hAnsi="PT Sans Narrow"/>
          <w:b w:val="1"/>
          <w:color w:val="000000"/>
          <w:sz w:val="28"/>
          <w:szCs w:val="28"/>
          <w:rtl w:val="0"/>
        </w:rPr>
        <w:t xml:space="preserve">Punto 4</w:t>
      </w:r>
    </w:p>
    <w:p w:rsidR="00000000" w:rsidDel="00000000" w:rsidP="00000000" w:rsidRDefault="00000000" w:rsidRPr="00000000" w14:paraId="00000039">
      <w:pPr>
        <w:contextualSpacing w:val="0"/>
        <w:rPr/>
      </w:pPr>
      <w:r w:rsidDel="00000000" w:rsidR="00000000" w:rsidRPr="00000000">
        <w:rPr>
          <w:rtl w:val="0"/>
        </w:rPr>
        <w:t xml:space="preserve">El jugador recibe dos armas, una pistola y un báculo para poder atacar a distancia y cuerpo a cuerpo respectivamente .</w:t>
      </w:r>
      <w:r w:rsidDel="00000000" w:rsidR="00000000" w:rsidRPr="00000000">
        <w:rPr>
          <w:rtl w:val="0"/>
        </w:rPr>
      </w:r>
    </w:p>
    <w:p w:rsidR="00000000" w:rsidDel="00000000" w:rsidP="00000000" w:rsidRDefault="00000000" w:rsidRPr="00000000" w14:paraId="0000003A">
      <w:pPr>
        <w:pStyle w:val="Heading4"/>
        <w:contextualSpacing w:val="0"/>
        <w:rPr>
          <w:rFonts w:ascii="PT Sans Narrow" w:cs="PT Sans Narrow" w:eastAsia="PT Sans Narrow" w:hAnsi="PT Sans Narrow"/>
          <w:b w:val="1"/>
          <w:color w:val="000000"/>
          <w:sz w:val="28"/>
          <w:szCs w:val="28"/>
        </w:rPr>
      </w:pPr>
      <w:bookmarkStart w:colFirst="0" w:colLast="0" w:name="_81bihukhy8f7" w:id="21"/>
      <w:bookmarkEnd w:id="21"/>
      <w:r w:rsidDel="00000000" w:rsidR="00000000" w:rsidRPr="00000000">
        <w:rPr>
          <w:rFonts w:ascii="PT Sans Narrow" w:cs="PT Sans Narrow" w:eastAsia="PT Sans Narrow" w:hAnsi="PT Sans Narrow"/>
          <w:b w:val="1"/>
          <w:color w:val="000000"/>
          <w:sz w:val="28"/>
          <w:szCs w:val="28"/>
          <w:rtl w:val="0"/>
        </w:rPr>
        <w:t xml:space="preserve">Punto 5</w:t>
      </w:r>
    </w:p>
    <w:p w:rsidR="00000000" w:rsidDel="00000000" w:rsidP="00000000" w:rsidRDefault="00000000" w:rsidRPr="00000000" w14:paraId="0000003B">
      <w:pPr>
        <w:contextualSpacing w:val="0"/>
        <w:rPr/>
      </w:pPr>
      <w:r w:rsidDel="00000000" w:rsidR="00000000" w:rsidRPr="00000000">
        <w:rPr>
          <w:rtl w:val="0"/>
        </w:rPr>
        <w:t xml:space="preserve">Un enemigo espera aquí para que el jugador pueda probar sus nuevas armas y para presentarle un enemigo de manera que sea bastante fácil de manejar. Al final de la zona hay dos objetos para que el jugador recupere algo de la vida que pueda haber perdido en el encuentro.</w:t>
      </w:r>
      <w:r w:rsidDel="00000000" w:rsidR="00000000" w:rsidRPr="00000000">
        <w:rPr>
          <w:rtl w:val="0"/>
        </w:rPr>
      </w:r>
    </w:p>
    <w:p w:rsidR="00000000" w:rsidDel="00000000" w:rsidP="00000000" w:rsidRDefault="00000000" w:rsidRPr="00000000" w14:paraId="0000003C">
      <w:pPr>
        <w:pStyle w:val="Heading4"/>
        <w:contextualSpacing w:val="0"/>
        <w:rPr>
          <w:rFonts w:ascii="PT Sans Narrow" w:cs="PT Sans Narrow" w:eastAsia="PT Sans Narrow" w:hAnsi="PT Sans Narrow"/>
          <w:b w:val="1"/>
          <w:color w:val="000000"/>
          <w:sz w:val="28"/>
          <w:szCs w:val="28"/>
        </w:rPr>
      </w:pPr>
      <w:bookmarkStart w:colFirst="0" w:colLast="0" w:name="_1egg9hiogtim" w:id="22"/>
      <w:bookmarkEnd w:id="22"/>
      <w:r w:rsidDel="00000000" w:rsidR="00000000" w:rsidRPr="00000000">
        <w:rPr>
          <w:rFonts w:ascii="PT Sans Narrow" w:cs="PT Sans Narrow" w:eastAsia="PT Sans Narrow" w:hAnsi="PT Sans Narrow"/>
          <w:b w:val="1"/>
          <w:color w:val="000000"/>
          <w:sz w:val="28"/>
          <w:szCs w:val="28"/>
          <w:rtl w:val="0"/>
        </w:rPr>
        <w:t xml:space="preserve">Punto 6</w:t>
      </w:r>
    </w:p>
    <w:p w:rsidR="00000000" w:rsidDel="00000000" w:rsidP="00000000" w:rsidRDefault="00000000" w:rsidRPr="00000000" w14:paraId="0000003D">
      <w:pPr>
        <w:contextualSpacing w:val="0"/>
        <w:rPr/>
      </w:pPr>
      <w:r w:rsidDel="00000000" w:rsidR="00000000" w:rsidRPr="00000000">
        <w:rPr>
          <w:rtl w:val="0"/>
        </w:rPr>
        <w:t xml:space="preserve">Se le presenta al jugador con un objeto destruible y se le explica cómo lidiar con el..</w:t>
      </w:r>
      <w:r w:rsidDel="00000000" w:rsidR="00000000" w:rsidRPr="00000000">
        <w:rPr>
          <w:rtl w:val="0"/>
        </w:rPr>
      </w:r>
    </w:p>
    <w:p w:rsidR="00000000" w:rsidDel="00000000" w:rsidP="00000000" w:rsidRDefault="00000000" w:rsidRPr="00000000" w14:paraId="0000003E">
      <w:pPr>
        <w:pStyle w:val="Heading4"/>
        <w:contextualSpacing w:val="0"/>
        <w:rPr>
          <w:rFonts w:ascii="PT Sans Narrow" w:cs="PT Sans Narrow" w:eastAsia="PT Sans Narrow" w:hAnsi="PT Sans Narrow"/>
          <w:b w:val="1"/>
          <w:color w:val="000000"/>
          <w:sz w:val="28"/>
          <w:szCs w:val="28"/>
        </w:rPr>
      </w:pPr>
      <w:bookmarkStart w:colFirst="0" w:colLast="0" w:name="_gsaaqotbntl2" w:id="23"/>
      <w:bookmarkEnd w:id="23"/>
      <w:r w:rsidDel="00000000" w:rsidR="00000000" w:rsidRPr="00000000">
        <w:rPr>
          <w:rFonts w:ascii="PT Sans Narrow" w:cs="PT Sans Narrow" w:eastAsia="PT Sans Narrow" w:hAnsi="PT Sans Narrow"/>
          <w:b w:val="1"/>
          <w:color w:val="000000"/>
          <w:sz w:val="28"/>
          <w:szCs w:val="28"/>
          <w:rtl w:val="0"/>
        </w:rPr>
        <w:t xml:space="preserve">Punto 7</w:t>
      </w:r>
    </w:p>
    <w:p w:rsidR="00000000" w:rsidDel="00000000" w:rsidP="00000000" w:rsidRDefault="00000000" w:rsidRPr="00000000" w14:paraId="0000003F">
      <w:pPr>
        <w:contextualSpacing w:val="0"/>
        <w:rPr/>
      </w:pPr>
      <w:r w:rsidDel="00000000" w:rsidR="00000000" w:rsidRPr="00000000">
        <w:rPr>
          <w:rtl w:val="0"/>
        </w:rPr>
        <w:t xml:space="preserve">Zona con dos enemigos, se espera que el jugador se aclimate a enfrentar este tipo de enemigos.</w:t>
      </w:r>
      <w:r w:rsidDel="00000000" w:rsidR="00000000" w:rsidRPr="00000000">
        <w:rPr>
          <w:rtl w:val="0"/>
        </w:rPr>
      </w:r>
    </w:p>
    <w:p w:rsidR="00000000" w:rsidDel="00000000" w:rsidP="00000000" w:rsidRDefault="00000000" w:rsidRPr="00000000" w14:paraId="00000040">
      <w:pPr>
        <w:pStyle w:val="Heading4"/>
        <w:contextualSpacing w:val="0"/>
        <w:rPr>
          <w:rFonts w:ascii="PT Sans Narrow" w:cs="PT Sans Narrow" w:eastAsia="PT Sans Narrow" w:hAnsi="PT Sans Narrow"/>
          <w:b w:val="1"/>
          <w:color w:val="000000"/>
          <w:sz w:val="28"/>
          <w:szCs w:val="28"/>
        </w:rPr>
      </w:pPr>
      <w:bookmarkStart w:colFirst="0" w:colLast="0" w:name="_96fr7823bknn" w:id="24"/>
      <w:bookmarkEnd w:id="24"/>
      <w:r w:rsidDel="00000000" w:rsidR="00000000" w:rsidRPr="00000000">
        <w:rPr>
          <w:rFonts w:ascii="PT Sans Narrow" w:cs="PT Sans Narrow" w:eastAsia="PT Sans Narrow" w:hAnsi="PT Sans Narrow"/>
          <w:b w:val="1"/>
          <w:color w:val="000000"/>
          <w:sz w:val="28"/>
          <w:szCs w:val="28"/>
          <w:rtl w:val="0"/>
        </w:rPr>
        <w:t xml:space="preserve">Punto 8</w:t>
      </w:r>
    </w:p>
    <w:p w:rsidR="00000000" w:rsidDel="00000000" w:rsidP="00000000" w:rsidRDefault="00000000" w:rsidRPr="00000000" w14:paraId="00000041">
      <w:pPr>
        <w:contextualSpacing w:val="0"/>
        <w:rPr/>
      </w:pPr>
      <w:r w:rsidDel="00000000" w:rsidR="00000000" w:rsidRPr="00000000">
        <w:rPr>
          <w:rtl w:val="0"/>
        </w:rPr>
        <w:t xml:space="preserve">Se presentan dos nuevos enemigos que atacan a distancia. Además se le presenta al jugador una llave y se le explica que sirve para abrir puertas a lo largo del juego.</w:t>
      </w:r>
    </w:p>
    <w:p w:rsidR="00000000" w:rsidDel="00000000" w:rsidP="00000000" w:rsidRDefault="00000000" w:rsidRPr="00000000" w14:paraId="00000042">
      <w:pPr>
        <w:pStyle w:val="Heading4"/>
        <w:contextualSpacing w:val="0"/>
        <w:rPr/>
      </w:pPr>
      <w:bookmarkStart w:colFirst="0" w:colLast="0" w:name="_pdlv9muqk3ly" w:id="25"/>
      <w:bookmarkEnd w:id="25"/>
      <w:r w:rsidDel="00000000" w:rsidR="00000000" w:rsidRPr="00000000">
        <w:rPr>
          <w:rtl w:val="0"/>
        </w:rPr>
        <w:t xml:space="preserve">Punto 9</w:t>
      </w:r>
    </w:p>
    <w:p w:rsidR="00000000" w:rsidDel="00000000" w:rsidP="00000000" w:rsidRDefault="00000000" w:rsidRPr="00000000" w14:paraId="00000043">
      <w:pPr>
        <w:contextualSpacing w:val="0"/>
        <w:rPr/>
      </w:pPr>
      <w:r w:rsidDel="00000000" w:rsidR="00000000" w:rsidRPr="00000000">
        <w:rPr>
          <w:rtl w:val="0"/>
        </w:rPr>
        <w:t xml:space="preserve">Detrás de la puerta se encuentra un portal que lleva al jugador hacia el siguiente nivel.</w:t>
      </w:r>
      <w:r w:rsidDel="00000000" w:rsidR="00000000" w:rsidRPr="00000000">
        <w:rPr>
          <w:rtl w:val="0"/>
        </w:rPr>
      </w:r>
    </w:p>
    <w:p w:rsidR="00000000" w:rsidDel="00000000" w:rsidP="00000000" w:rsidRDefault="00000000" w:rsidRPr="00000000" w14:paraId="00000044">
      <w:pPr>
        <w:pStyle w:val="Heading4"/>
        <w:contextualSpacing w:val="0"/>
        <w:rPr/>
      </w:pPr>
      <w:bookmarkStart w:colFirst="0" w:colLast="0" w:name="_xhmc9et4zodk" w:id="26"/>
      <w:bookmarkEnd w:id="26"/>
      <w:r w:rsidDel="00000000" w:rsidR="00000000" w:rsidRPr="00000000">
        <w:rPr>
          <w:rtl w:val="0"/>
        </w:rPr>
      </w:r>
    </w:p>
    <w:sectPr>
      <w:headerReference r:id="rId13" w:type="first"/>
      <w:footerReference r:id="rId14" w:type="default"/>
      <w:footerReference r:id="rId15" w:type="first"/>
      <w:pgSz w:h="16834" w:w="11909"/>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5">
    <w:pPr>
      <w:contextualSpacing w:val="0"/>
      <w:jc w:val="left"/>
      <w:rPr/>
    </w:pPr>
    <w:r w:rsidDel="00000000" w:rsidR="00000000" w:rsidRPr="00000000">
      <w:rPr>
        <w:rtl w:val="0"/>
      </w:rPr>
    </w:r>
  </w:p>
  <w:p w:rsidR="00000000" w:rsidDel="00000000" w:rsidP="00000000" w:rsidRDefault="00000000" w:rsidRPr="00000000" w14:paraId="00000046">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/4</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8">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7">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rFonts w:ascii="PT Sans Narrow" w:cs="PT Sans Narrow" w:eastAsia="PT Sans Narrow" w:hAnsi="PT Sans Narrow"/>
      <w:b w:val="1"/>
      <w:color w:val="ff5e0e"/>
      <w:sz w:val="36"/>
      <w:szCs w:val="36"/>
    </w:rPr>
  </w:style>
  <w:style w:type="paragraph" w:styleId="Heading3">
    <w:name w:val="heading 3"/>
    <w:basedOn w:val="Normal"/>
    <w:next w:val="Normal"/>
    <w:pPr>
      <w:keepNext w:val="1"/>
      <w:keepLines w:val="1"/>
      <w:spacing w:after="80" w:before="320" w:lineRule="auto"/>
    </w:pPr>
    <w:rPr>
      <w:rFonts w:ascii="PT Sans Narrow" w:cs="PT Sans Narrow" w:eastAsia="PT Sans Narrow" w:hAnsi="PT Sans Narrow"/>
      <w:color w:val="008575"/>
      <w:sz w:val="32"/>
      <w:szCs w:val="32"/>
    </w:rPr>
  </w:style>
  <w:style w:type="paragraph" w:styleId="Heading4">
    <w:name w:val="heading 4"/>
    <w:basedOn w:val="Normal"/>
    <w:next w:val="Normal"/>
    <w:pPr>
      <w:keepNext w:val="1"/>
      <w:keepLines w:val="1"/>
      <w:spacing w:after="80" w:before="280" w:lineRule="auto"/>
    </w:pPr>
    <w:rPr>
      <w:rFonts w:ascii="PT Sans Narrow" w:cs="PT Sans Narrow" w:eastAsia="PT Sans Narrow" w:hAnsi="PT Sans Narrow"/>
      <w:b w:val="1"/>
      <w:sz w:val="28"/>
      <w:szCs w:val="28"/>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jpg"/><Relationship Id="rId10" Type="http://schemas.openxmlformats.org/officeDocument/2006/relationships/image" Target="media/image13.jpg"/><Relationship Id="rId13" Type="http://schemas.openxmlformats.org/officeDocument/2006/relationships/header" Target="header1.xml"/><Relationship Id="rId12"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jpg"/><Relationship Id="rId15" Type="http://schemas.openxmlformats.org/officeDocument/2006/relationships/footer" Target="footer2.xm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4.jpg"/><Relationship Id="rId7" Type="http://schemas.openxmlformats.org/officeDocument/2006/relationships/image" Target="media/image9.jpg"/><Relationship Id="rId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