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 8: NAPT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739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0875"/>
                          <a:ext cx="5943600" cy="4273909"/>
                          <a:chOff x="0" y="70875"/>
                          <a:chExt cx="9074600" cy="6524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700" y="546650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8700" y="1734375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80650" y="49117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70650" y="16843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23463" y="1415625"/>
                            <a:ext cx="11808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AP/Switch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4799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38950" y="1422525"/>
                            <a:ext cx="765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236750" y="16019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7920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8865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5455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3837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312525" y="14193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0664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2262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521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88825" y="15920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4387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witch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4263" y="1595775"/>
                            <a:ext cx="3345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21200" y="1779675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438700" y="21924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438700" y="622850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27600" y="1016013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313900" y="1787550"/>
                            <a:ext cx="9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197900" y="1776513"/>
                            <a:ext cx="11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18.17.4.19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45600" y="2552775"/>
                            <a:ext cx="195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10.0.0.2 - 10.0.0.254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-7825" y="2695675"/>
                            <a:ext cx="3277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Socket of PC @ 10.0.0.7: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rc: 10.0.0.7: 6101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st: 151.101.1.69: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756200" y="2989000"/>
                            <a:ext cx="3600300" cy="92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NAPT rule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Private:                               Public: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src: 151.101.1.69: 443       src: 18.17.4.19: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highlight w:val="yellow"/>
                                  <w:vertAlign w:val="baseline"/>
                                </w:rPr>
                                <w:t xml:space="preserve">2012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highlight w:val="yellow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dst: 10.0.0.7: 6101             dst: 151.101.1.69: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545500" y="75650"/>
                            <a:ext cx="20715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eth1 via 18.1.0.1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10/8: 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56350" y="1742200"/>
                            <a:ext cx="655800" cy="12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42250" y="906950"/>
                            <a:ext cx="339000" cy="5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797100" y="4943600"/>
                            <a:ext cx="3277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Socket of stackoverflow: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src: 151.101.1.69: 443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dst: 18.17.4.19: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yellow"/>
                                  <w:vertAlign w:val="baseline"/>
                                </w:rPr>
                                <w:t xml:space="preserve">2012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-7825" y="3526975"/>
                            <a:ext cx="3277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Socket of PC @ 10.0.0.8: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src: 10.0.0.8: 6101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dst: 151.101.1.69: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756200" y="3914888"/>
                            <a:ext cx="3600300" cy="92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NAPT rule 2: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Private:                               Public: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src: 151.101.1.69: 443       src: 18.17.4.19: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highlight w:val="yellow"/>
                                  <w:vertAlign w:val="baseline"/>
                                </w:rPr>
                                <w:t xml:space="preserve">2013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highlight w:val="yellow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dst: 10.0.0.8: 6101             dst: 151.101.1.69: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797100" y="5764200"/>
                            <a:ext cx="3277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Socket of stackoverflow: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src: 151.101.1.69: 443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dst: 18.17.4.19: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yellow"/>
                                  <w:vertAlign w:val="baseline"/>
                                </w:rPr>
                                <w:t xml:space="preserve">2013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739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739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PC @ 10.0.0.7 wants to start a connection with stackoverflow @ 151.101.1.69 either through a proxy or a transparent proxy or a NAPT translator.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TCP connections between any PC on the subnet to stackoverflow is equal to the number of possible port numbers (65536)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new TCP connection between a PC on the subnet to a public IP address adds a new NAPT rule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NAPT rule is garbage-collected either when a TCP connection is closed or the rule has not been used for a while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what happens if stackoverflow @ 151.101.1.69 wants to start a connection with the PC @ 10.0.0.7? Or how to allow PC @ 10.0.0.7 to host a file server?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dumbest way: have file servers on the public internet that are not behind NAPT, and upload any files to those public servers for sharing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Level 9a: P2P networking via public server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one public server to hold the files between PCs behind NAPTs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4416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225" y="1246950"/>
                          <a:ext cx="5943600" cy="644167"/>
                          <a:chOff x="216225" y="1246950"/>
                          <a:chExt cx="8513950" cy="9053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221000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724350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135925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7764800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1600" y="1501925"/>
                            <a:ext cx="542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96525" y="1501925"/>
                            <a:ext cx="66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4950" y="1501925"/>
                            <a:ext cx="45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10925" y="1501925"/>
                            <a:ext cx="5250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896675" y="126177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724938" y="17521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171.64.3.9: 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227700" y="1301825"/>
                            <a:ext cx="41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5248725" y="1311875"/>
                            <a:ext cx="41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4416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441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achieve this without having the server to hold on to some files?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Level 9b: P2P networking via public proxy/relay/ TURN (Traversal Using Relays around NAPT)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78073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6125"/>
                          <a:ext cx="5943600" cy="2780735"/>
                          <a:chOff x="0" y="116125"/>
                          <a:chExt cx="9620875" cy="44904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221000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724350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135925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7764800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1600" y="1501925"/>
                            <a:ext cx="542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96525" y="1501925"/>
                            <a:ext cx="66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4950" y="1501925"/>
                            <a:ext cx="45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10925" y="1501925"/>
                            <a:ext cx="5250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896675" y="126177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Github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96663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171.64.3.9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227700" y="1301825"/>
                            <a:ext cx="41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5248725" y="1311875"/>
                            <a:ext cx="41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04500" y="120900"/>
                            <a:ext cx="3600300" cy="92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NAPT rule: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Private:                               Public: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src: 171.64.3.9: 443           src: 18.17.4.19: 2012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dst: 10.0.0.7: 6101             dst: 171.64.3.9: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5030100" y="120900"/>
                            <a:ext cx="3600300" cy="92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NAPT rule: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Private:                               Public: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src: 171.64.3.9: 443           src: 24.9.3.7: 2012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dst: 10.0.0.7: 3000             dst: 171.64.3.9: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0" y="2062300"/>
                            <a:ext cx="19761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Src: 10.0.0.7: 6101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 : 171.64.3.9: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7640000" y="2062300"/>
                            <a:ext cx="19761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Src: 10.0.0.7: 3000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dst : 171.64.3.9: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2774200" y="2062300"/>
                            <a:ext cx="19761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src : 171.64.3.9: 443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dst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 10.0.0.7: 6101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4587075" y="2062300"/>
                            <a:ext cx="19761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dst : 171.64.3.9: 443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rc: 10.0.0.7: 3000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2774200" y="2962950"/>
                            <a:ext cx="23916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“I’m Keith”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“Connect e to Keith’s boss”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724950" y="3344425"/>
                            <a:ext cx="2700900" cy="12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“I’m Keith’s boss”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“Incoming connection from Keith”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1598113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18.17.4.19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02538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7810113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6144738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24.9.3.7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78073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80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could we do if we don’t want to connect through any kind of relay server in between?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Level 9c: P2P networking via explicit NAPT rules (port forwarding)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can’t two PCs talk to each other when they are both behind NAPT?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IP addresses are not meaningful on the public Internet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can’t one PC connect to the NAPT on the other side?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72252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6125"/>
                          <a:ext cx="5943600" cy="1722527"/>
                          <a:chOff x="0" y="116125"/>
                          <a:chExt cx="9620875" cy="278225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221000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724350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135925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7764800" y="1251725"/>
                            <a:ext cx="9606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1600" y="1501925"/>
                            <a:ext cx="542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96525" y="1501925"/>
                            <a:ext cx="66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4950" y="1501925"/>
                            <a:ext cx="45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10925" y="1501925"/>
                            <a:ext cx="5250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227700" y="1301825"/>
                            <a:ext cx="41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5248725" y="1311875"/>
                            <a:ext cx="41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04500" y="120900"/>
                            <a:ext cx="3600300" cy="92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NAPT rule: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Private:                               Public: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src: 24.9.3.7: 1234             src: 18.17.4.19: 2012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dst: 10.0.0.7: 6101             dst: 24.9.3.7: 1234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5030100" y="120900"/>
                            <a:ext cx="4387500" cy="92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NAPT rule: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Public:                                Private: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src: 24.9.3.7: 1234             src: 10.0.0.1: port_to_be_assigned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dst: *: *                               dst: 10.0.0.7: 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0" y="2062300"/>
                            <a:ext cx="19761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Src: 10.0.0.7: 6101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 : 24.9.3.7: 1234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7640000" y="2062300"/>
                            <a:ext cx="19761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src: 10.0.0.7: 80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dst: 18.17.4.19: 2012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418688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18.17.4.19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02538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7810113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5534313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24.9.3.7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6787513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313938" y="1702025"/>
                            <a:ext cx="13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72252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225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add the NAPT rule to the NAPT @ 24.9.3.7 before the TCP Connection is started, then a direct TCP Connection can be established between the two PC behind NAPTs.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—----------------------------The following content was not part of the lecture—-----------------------------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There was some confusions around how the private src and public dst are set in a NAPT rule, and this is decided by the NAT implementations defined here: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https://www.rfc-editor.org/rfc/rfc3489#section-5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Say PC @ 10.0.0.7: 6101 starts a TCP connection to PC @ 24.9.3.7:1234 by sending a packet, the rule established would be: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Cone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private: 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src: * : *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src: 18.17.4.19: 2012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dst: 10.0.0.7 : 6101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dst: * : *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Restricted Cone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private: 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src: * : *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src: 18.17.4.19: 2012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dst: 10.0.0.7 : 6101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dst: 24.9.3.7: *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Port Restricted Cone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private: 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src: * : *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src: 18.17.4.19: 2012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dst: 10.0.0.7 : 6101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dst: 24.9.3.7: 1234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Symmetric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private: 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src: 24.9.3.7: 1234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src: 18.17.4.19: 2012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dst: 10.0.0.7: 6101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dst: 24.9.3.7: 1234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fc-editor.org/rfc/rfc3489#section-5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