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DDB" w:rsidRDefault="00091DDB" w:rsidP="00091DDB">
      <w:pPr>
        <w:ind w:left="360"/>
        <w:jc w:val="center"/>
        <w:rPr>
          <w:rFonts w:ascii="Arial Black" w:hAnsi="Arial Black" w:cs="Arial"/>
          <w:color w:val="0000FF"/>
          <w:sz w:val="28"/>
          <w:szCs w:val="28"/>
          <w:u w:val="single"/>
        </w:rPr>
      </w:pPr>
    </w:p>
    <w:p w:rsidR="00091DDB" w:rsidRPr="00601102" w:rsidRDefault="00091DDB" w:rsidP="00091DDB">
      <w:pPr>
        <w:ind w:left="360"/>
        <w:jc w:val="center"/>
        <w:rPr>
          <w:rFonts w:ascii="Arial Black" w:hAnsi="Arial Black" w:cs="Arial"/>
          <w:color w:val="0000FF"/>
          <w:sz w:val="28"/>
          <w:szCs w:val="28"/>
          <w:u w:val="single"/>
        </w:rPr>
      </w:pPr>
      <w:r w:rsidRPr="00601102">
        <w:rPr>
          <w:rFonts w:ascii="Arial Black" w:hAnsi="Arial Black" w:cs="Arial"/>
          <w:color w:val="0000FF"/>
          <w:sz w:val="28"/>
          <w:szCs w:val="28"/>
          <w:u w:val="single"/>
        </w:rPr>
        <w:t>MATERIAL SAFTEY DATA SHEET</w:t>
      </w:r>
    </w:p>
    <w:p w:rsidR="00091DDB" w:rsidRPr="008F5271" w:rsidRDefault="00091DDB" w:rsidP="00091DDB">
      <w:pPr>
        <w:rPr>
          <w:rFonts w:ascii="Arial" w:hAnsi="Arial" w:cs="Arial"/>
          <w:b/>
        </w:rPr>
      </w:pPr>
    </w:p>
    <w:p w:rsidR="00091DDB" w:rsidRPr="0056548D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  <w:color w:val="0000FF"/>
        </w:rPr>
      </w:pPr>
      <w:r w:rsidRPr="008F5271">
        <w:rPr>
          <w:rFonts w:ascii="Arial" w:hAnsi="Arial" w:cs="Arial"/>
        </w:rPr>
        <w:t xml:space="preserve">Commercial Product Name </w:t>
      </w:r>
      <w:proofErr w:type="gramStart"/>
      <w:r w:rsidRPr="008F527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 w:rsidRPr="00E156CB">
        <w:rPr>
          <w:rFonts w:ascii="Arial" w:hAnsi="Arial" w:cs="Arial"/>
          <w:b/>
          <w:color w:val="0000FF"/>
        </w:rPr>
        <w:t xml:space="preserve">COPPER PHTHALOCYANINE </w:t>
      </w:r>
      <w:r>
        <w:rPr>
          <w:rFonts w:ascii="Arial" w:hAnsi="Arial" w:cs="Arial"/>
          <w:b/>
          <w:color w:val="0000FF"/>
        </w:rPr>
        <w:t xml:space="preserve">BLUE </w:t>
      </w:r>
    </w:p>
    <w:p w:rsidR="00091DDB" w:rsidRPr="0056548D" w:rsidRDefault="00091DDB" w:rsidP="00091DDB">
      <w:pPr>
        <w:ind w:left="3600"/>
        <w:rPr>
          <w:rFonts w:ascii="Arial" w:hAnsi="Arial" w:cs="Arial"/>
          <w:color w:val="0000FF"/>
        </w:rPr>
      </w:pPr>
      <w:r>
        <w:rPr>
          <w:rFonts w:ascii="Arial" w:hAnsi="Arial" w:cs="Arial"/>
          <w:b/>
          <w:color w:val="0000FF"/>
        </w:rPr>
        <w:t xml:space="preserve">     </w:t>
      </w:r>
      <w:r w:rsidRPr="00E156CB">
        <w:rPr>
          <w:rFonts w:ascii="Arial" w:hAnsi="Arial" w:cs="Arial"/>
          <w:b/>
          <w:color w:val="0000FF"/>
        </w:rPr>
        <w:t>CRUDE</w:t>
      </w:r>
      <w:r w:rsidR="00D23930">
        <w:rPr>
          <w:rFonts w:ascii="Arial" w:hAnsi="Arial" w:cs="Arial"/>
          <w:color w:val="0000FF"/>
        </w:rPr>
        <w:t xml:space="preserve"> 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8F5271">
        <w:rPr>
          <w:rFonts w:ascii="Arial" w:hAnsi="Arial" w:cs="Arial"/>
        </w:rPr>
        <w:t>Comp</w:t>
      </w:r>
      <w:r>
        <w:rPr>
          <w:rFonts w:ascii="Arial" w:hAnsi="Arial" w:cs="Arial"/>
        </w:rPr>
        <w:t xml:space="preserve">any                  </w:t>
      </w:r>
      <w:r w:rsidRPr="008F5271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     </w:t>
      </w:r>
      <w:proofErr w:type="gramStart"/>
      <w:r>
        <w:rPr>
          <w:rFonts w:ascii="Arial" w:hAnsi="Arial" w:cs="Arial"/>
        </w:rPr>
        <w:t xml:space="preserve">  </w:t>
      </w:r>
      <w:r w:rsidRPr="00601102">
        <w:rPr>
          <w:rFonts w:ascii="Arial" w:hAnsi="Arial" w:cs="Arial"/>
          <w:color w:val="0000FF"/>
        </w:rPr>
        <w:t>:</w:t>
      </w:r>
      <w:proofErr w:type="gramEnd"/>
      <w:r w:rsidRPr="00601102">
        <w:rPr>
          <w:rFonts w:ascii="Arial" w:hAnsi="Arial" w:cs="Arial"/>
          <w:color w:val="0000FF"/>
        </w:rPr>
        <w:t xml:space="preserve"> </w:t>
      </w:r>
      <w:proofErr w:type="spellStart"/>
      <w:r>
        <w:rPr>
          <w:rFonts w:ascii="Arial" w:hAnsi="Arial" w:cs="Arial"/>
          <w:b/>
          <w:color w:val="0000FF"/>
        </w:rPr>
        <w:t>Kesar</w:t>
      </w:r>
      <w:proofErr w:type="spellEnd"/>
      <w:r>
        <w:rPr>
          <w:rFonts w:ascii="Arial" w:hAnsi="Arial" w:cs="Arial"/>
          <w:b/>
          <w:color w:val="0000FF"/>
        </w:rPr>
        <w:t xml:space="preserve"> </w:t>
      </w:r>
      <w:proofErr w:type="spellStart"/>
      <w:r>
        <w:rPr>
          <w:rFonts w:ascii="Arial" w:hAnsi="Arial" w:cs="Arial"/>
          <w:b/>
          <w:color w:val="0000FF"/>
        </w:rPr>
        <w:t>Petroproducts</w:t>
      </w:r>
      <w:proofErr w:type="spellEnd"/>
      <w:r>
        <w:rPr>
          <w:rFonts w:ascii="Arial" w:hAnsi="Arial" w:cs="Arial"/>
          <w:b/>
          <w:color w:val="0000FF"/>
        </w:rPr>
        <w:t xml:space="preserve"> </w:t>
      </w:r>
      <w:r w:rsidRPr="00601102">
        <w:rPr>
          <w:rFonts w:ascii="Arial" w:hAnsi="Arial" w:cs="Arial"/>
          <w:b/>
          <w:color w:val="0000FF"/>
        </w:rPr>
        <w:t xml:space="preserve"> </w:t>
      </w:r>
      <w:r>
        <w:rPr>
          <w:rFonts w:ascii="Arial" w:hAnsi="Arial" w:cs="Arial"/>
          <w:b/>
          <w:color w:val="0000FF"/>
        </w:rPr>
        <w:t>LTD</w:t>
      </w:r>
      <w:r w:rsidRPr="00601102">
        <w:rPr>
          <w:rFonts w:ascii="Arial" w:hAnsi="Arial" w:cs="Arial"/>
          <w:b/>
          <w:color w:val="0000FF"/>
        </w:rPr>
        <w:t>.</w:t>
      </w:r>
    </w:p>
    <w:p w:rsidR="00091DDB" w:rsidRPr="00AF446D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404 </w:t>
      </w:r>
      <w:proofErr w:type="spellStart"/>
      <w:r>
        <w:rPr>
          <w:rFonts w:ascii="Arial" w:hAnsi="Arial" w:cs="Arial"/>
        </w:rPr>
        <w:t>Naman</w:t>
      </w:r>
      <w:proofErr w:type="spellEnd"/>
      <w:r>
        <w:rPr>
          <w:rFonts w:ascii="Arial" w:hAnsi="Arial" w:cs="Arial"/>
        </w:rPr>
        <w:t xml:space="preserve"> Centre,4</w:t>
      </w:r>
      <w:r w:rsidRPr="00091D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Floor,Plot</w:t>
      </w:r>
      <w:proofErr w:type="spellEnd"/>
      <w:r>
        <w:rPr>
          <w:rFonts w:ascii="Arial" w:hAnsi="Arial" w:cs="Arial"/>
        </w:rPr>
        <w:t xml:space="preserve"> No C-31</w:t>
      </w:r>
      <w:r w:rsidRPr="00AF446D">
        <w:rPr>
          <w:rFonts w:ascii="Arial" w:hAnsi="Arial" w:cs="Arial"/>
        </w:rPr>
        <w:t xml:space="preserve">,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F446D">
        <w:rPr>
          <w:rFonts w:ascii="Arial" w:hAnsi="Arial" w:cs="Arial"/>
        </w:rPr>
        <w:t xml:space="preserve">                         </w:t>
      </w:r>
      <w:r>
        <w:rPr>
          <w:rFonts w:ascii="Arial" w:hAnsi="Arial" w:cs="Arial"/>
        </w:rPr>
        <w:t xml:space="preserve">  </w:t>
      </w:r>
      <w:r w:rsidRPr="00AF446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Bandra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Kurla</w:t>
      </w:r>
      <w:proofErr w:type="spellEnd"/>
      <w:r>
        <w:rPr>
          <w:rFonts w:ascii="Arial" w:hAnsi="Arial" w:cs="Arial"/>
        </w:rPr>
        <w:t xml:space="preserve"> Complex ,</w:t>
      </w:r>
      <w:proofErr w:type="spellStart"/>
      <w:r>
        <w:rPr>
          <w:rFonts w:ascii="Arial" w:hAnsi="Arial" w:cs="Arial"/>
        </w:rPr>
        <w:t>Bandra</w:t>
      </w:r>
      <w:proofErr w:type="spellEnd"/>
      <w:r>
        <w:rPr>
          <w:rFonts w:ascii="Arial" w:hAnsi="Arial" w:cs="Arial"/>
        </w:rPr>
        <w:t xml:space="preserve"> (E) Mumbai-    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400051 </w:t>
      </w:r>
      <w:r>
        <w:rPr>
          <w:rFonts w:ascii="Arial" w:hAnsi="Arial" w:cs="Arial"/>
        </w:rPr>
        <w:br/>
        <w:t xml:space="preserve">                                        </w:t>
      </w:r>
      <w:r w:rsidRPr="00AF446D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 xml:space="preserve">     Tel. 022 -62422626</w:t>
      </w:r>
    </w:p>
    <w:p w:rsidR="00091DDB" w:rsidRPr="008F5271" w:rsidRDefault="0034792F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bookmarkStart w:id="0" w:name="_GoBack"/>
      <w:bookmarkEnd w:id="0"/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Composition / </w:t>
      </w:r>
      <w:proofErr w:type="gramStart"/>
      <w:r w:rsidRPr="008F5271">
        <w:rPr>
          <w:rFonts w:ascii="Arial" w:hAnsi="Arial" w:cs="Arial"/>
        </w:rPr>
        <w:t>Chemical  Characterization</w:t>
      </w:r>
      <w:proofErr w:type="gramEnd"/>
      <w:r w:rsidRPr="008F5271">
        <w:rPr>
          <w:rFonts w:ascii="Arial" w:hAnsi="Arial" w:cs="Arial"/>
        </w:rPr>
        <w:t xml:space="preserve"> :</w:t>
      </w:r>
    </w:p>
    <w:p w:rsidR="00091DDB" w:rsidRPr="008F5271" w:rsidRDefault="00091DDB" w:rsidP="00091DDB">
      <w:pPr>
        <w:ind w:left="720" w:firstLine="720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Product Identification   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 xml:space="preserve"> :</w:t>
      </w:r>
      <w:proofErr w:type="gramEnd"/>
      <w:r w:rsidRPr="008F527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>C.</w:t>
      </w:r>
      <w:r>
        <w:rPr>
          <w:rFonts w:ascii="Arial" w:hAnsi="Arial" w:cs="Arial"/>
        </w:rPr>
        <w:t xml:space="preserve">.P.C Crude </w:t>
      </w:r>
    </w:p>
    <w:p w:rsidR="00091DDB" w:rsidRPr="008F5271" w:rsidRDefault="00091DDB" w:rsidP="00091DDB">
      <w:pPr>
        <w:ind w:left="720" w:firstLine="720"/>
        <w:rPr>
          <w:rFonts w:ascii="Arial" w:hAnsi="Arial" w:cs="Arial"/>
        </w:rPr>
      </w:pPr>
      <w:r w:rsidRPr="008F5271">
        <w:rPr>
          <w:rFonts w:ascii="Arial" w:hAnsi="Arial" w:cs="Arial"/>
        </w:rPr>
        <w:t>C.I.</w:t>
      </w:r>
      <w:r>
        <w:rPr>
          <w:rFonts w:ascii="Arial" w:hAnsi="Arial" w:cs="Arial"/>
        </w:rPr>
        <w:t xml:space="preserve"> No.                        </w:t>
      </w:r>
      <w:proofErr w:type="gramStart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 741</w:t>
      </w:r>
      <w:r w:rsidRPr="008F5271">
        <w:rPr>
          <w:rFonts w:ascii="Arial" w:hAnsi="Arial" w:cs="Arial"/>
        </w:rPr>
        <w:t>60</w:t>
      </w:r>
    </w:p>
    <w:p w:rsidR="00091DDB" w:rsidRPr="008F5271" w:rsidRDefault="00091DDB" w:rsidP="00091DDB">
      <w:pPr>
        <w:ind w:left="720" w:firstLine="720"/>
        <w:rPr>
          <w:rFonts w:ascii="Arial" w:hAnsi="Arial" w:cs="Arial"/>
        </w:rPr>
      </w:pPr>
      <w:r w:rsidRPr="008F5271">
        <w:rPr>
          <w:rFonts w:ascii="Arial" w:hAnsi="Arial" w:cs="Arial"/>
        </w:rPr>
        <w:t>CAS No.</w:t>
      </w:r>
      <w:r w:rsidRPr="008F5271">
        <w:rPr>
          <w:rFonts w:ascii="Arial" w:hAnsi="Arial" w:cs="Arial"/>
        </w:rPr>
        <w:tab/>
        <w:t xml:space="preserve">     </w:t>
      </w:r>
      <w:r>
        <w:rPr>
          <w:rFonts w:ascii="Arial" w:hAnsi="Arial" w:cs="Arial"/>
        </w:rPr>
        <w:t xml:space="preserve">  </w:t>
      </w:r>
      <w:r w:rsidRPr="008F5271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  </w:t>
      </w:r>
      <w:r w:rsidRPr="008F5271">
        <w:rPr>
          <w:rFonts w:ascii="Arial" w:hAnsi="Arial" w:cs="Arial"/>
        </w:rPr>
        <w:t>:</w:t>
      </w:r>
      <w:proofErr w:type="gramEnd"/>
      <w:r w:rsidRPr="008F527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147-14-8</w:t>
      </w:r>
    </w:p>
    <w:p w:rsidR="00091DDB" w:rsidRPr="008F5271" w:rsidRDefault="00091DDB" w:rsidP="00091DDB">
      <w:pPr>
        <w:ind w:left="720" w:firstLine="720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EINECS No.                 </w:t>
      </w:r>
      <w:proofErr w:type="gramStart"/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 xml:space="preserve"> :</w:t>
      </w:r>
      <w:proofErr w:type="gramEnd"/>
      <w:r w:rsidRPr="008F5271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2056851</w:t>
      </w:r>
    </w:p>
    <w:p w:rsidR="00091DDB" w:rsidRDefault="00091DDB" w:rsidP="00091DDB">
      <w:pPr>
        <w:ind w:left="720" w:firstLine="720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TSCA No.                    </w:t>
      </w:r>
      <w:r>
        <w:rPr>
          <w:rFonts w:ascii="Arial" w:hAnsi="Arial" w:cs="Arial"/>
        </w:rPr>
        <w:t xml:space="preserve"> </w:t>
      </w:r>
      <w:proofErr w:type="gramStart"/>
      <w:r w:rsidRPr="008F5271">
        <w:rPr>
          <w:rFonts w:ascii="Arial" w:hAnsi="Arial" w:cs="Arial"/>
        </w:rPr>
        <w:t xml:space="preserve">  :</w:t>
      </w:r>
      <w:proofErr w:type="gramEnd"/>
      <w:r w:rsidRPr="008F527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147-14-8</w:t>
      </w:r>
    </w:p>
    <w:p w:rsidR="00091DDB" w:rsidRPr="008F5271" w:rsidRDefault="00091DDB" w:rsidP="00091DDB">
      <w:pPr>
        <w:ind w:left="1440"/>
        <w:rPr>
          <w:rFonts w:ascii="Arial" w:hAnsi="Arial" w:cs="Arial"/>
        </w:rPr>
      </w:pPr>
    </w:p>
    <w:p w:rsidR="00091DDB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Hazard Identification              </w:t>
      </w:r>
      <w:proofErr w:type="gramStart"/>
      <w:r w:rsidRPr="008F5271">
        <w:rPr>
          <w:rFonts w:ascii="Arial" w:hAnsi="Arial" w:cs="Arial"/>
        </w:rPr>
        <w:t xml:space="preserve">  :</w:t>
      </w:r>
      <w:proofErr w:type="gramEnd"/>
      <w:r w:rsidRPr="008F527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Not Known </w:t>
      </w: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Firs</w:t>
      </w:r>
      <w:r>
        <w:rPr>
          <w:rFonts w:ascii="Arial" w:hAnsi="Arial" w:cs="Arial"/>
        </w:rPr>
        <w:t xml:space="preserve">t aid </w:t>
      </w:r>
      <w:proofErr w:type="gramStart"/>
      <w:r>
        <w:rPr>
          <w:rFonts w:ascii="Arial" w:hAnsi="Arial" w:cs="Arial"/>
        </w:rPr>
        <w:t>measure  :</w:t>
      </w:r>
      <w:proofErr w:type="gramEnd"/>
    </w:p>
    <w:p w:rsidR="00091DDB" w:rsidRDefault="00091DDB" w:rsidP="00091DDB">
      <w:pPr>
        <w:ind w:left="360" w:firstLine="360"/>
        <w:rPr>
          <w:rFonts w:ascii="Arial" w:hAnsi="Arial" w:cs="Arial"/>
        </w:rPr>
      </w:pPr>
      <w:r w:rsidRPr="008F5271">
        <w:rPr>
          <w:rFonts w:ascii="Arial" w:hAnsi="Arial" w:cs="Arial"/>
        </w:rPr>
        <w:t>Inha</w:t>
      </w:r>
      <w:r>
        <w:rPr>
          <w:rFonts w:ascii="Arial" w:hAnsi="Arial" w:cs="Arial"/>
        </w:rPr>
        <w:t xml:space="preserve">lation       </w:t>
      </w:r>
      <w:proofErr w:type="gramStart"/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   </w:t>
      </w:r>
      <w:r w:rsidRPr="008F5271">
        <w:rPr>
          <w:rFonts w:ascii="Arial" w:hAnsi="Arial" w:cs="Arial"/>
        </w:rPr>
        <w:t xml:space="preserve"> If inhale</w:t>
      </w:r>
      <w:r>
        <w:rPr>
          <w:rFonts w:ascii="Arial" w:hAnsi="Arial" w:cs="Arial"/>
        </w:rPr>
        <w:t>d</w:t>
      </w:r>
      <w:r w:rsidRPr="008F5271">
        <w:rPr>
          <w:rFonts w:ascii="Arial" w:hAnsi="Arial" w:cs="Arial"/>
        </w:rPr>
        <w:t>, move t</w:t>
      </w:r>
      <w:r>
        <w:rPr>
          <w:rFonts w:ascii="Arial" w:hAnsi="Arial" w:cs="Arial"/>
        </w:rPr>
        <w:t xml:space="preserve">o fresh air. Aid in breathing </w:t>
      </w:r>
      <w:r w:rsidRPr="008F5271">
        <w:rPr>
          <w:rFonts w:ascii="Arial" w:hAnsi="Arial" w:cs="Arial"/>
        </w:rPr>
        <w:t>if</w:t>
      </w:r>
      <w:r>
        <w:rPr>
          <w:rFonts w:ascii="Arial" w:hAnsi="Arial" w:cs="Arial"/>
        </w:rPr>
        <w:t xml:space="preserve">                               </w:t>
      </w:r>
    </w:p>
    <w:p w:rsidR="00091DDB" w:rsidRPr="008F5271" w:rsidRDefault="00091DDB" w:rsidP="00091DDB">
      <w:pPr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</w:t>
      </w:r>
      <w:r w:rsidRPr="008F5271">
        <w:rPr>
          <w:rFonts w:ascii="Arial" w:hAnsi="Arial" w:cs="Arial"/>
        </w:rPr>
        <w:t>necessary, and get medical attention</w:t>
      </w:r>
      <w:r>
        <w:rPr>
          <w:rFonts w:ascii="Arial" w:hAnsi="Arial" w:cs="Arial"/>
        </w:rPr>
        <w:t>.</w:t>
      </w:r>
    </w:p>
    <w:p w:rsidR="00091DDB" w:rsidRDefault="00091DDB" w:rsidP="00091DDB">
      <w:pPr>
        <w:ind w:left="360" w:firstLine="360"/>
        <w:rPr>
          <w:rFonts w:ascii="Arial" w:hAnsi="Arial" w:cs="Arial"/>
        </w:rPr>
      </w:pPr>
      <w:r w:rsidRPr="008F5271">
        <w:rPr>
          <w:rFonts w:ascii="Arial" w:hAnsi="Arial" w:cs="Arial"/>
        </w:rPr>
        <w:lastRenderedPageBreak/>
        <w:t xml:space="preserve">Eyes   </w:t>
      </w:r>
      <w:r>
        <w:rPr>
          <w:rFonts w:ascii="Arial" w:hAnsi="Arial" w:cs="Arial"/>
        </w:rPr>
        <w:t xml:space="preserve">           </w:t>
      </w:r>
      <w:proofErr w:type="gramStart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     </w:t>
      </w:r>
      <w:r w:rsidRPr="008F5271">
        <w:rPr>
          <w:rFonts w:ascii="Arial" w:hAnsi="Arial" w:cs="Arial"/>
        </w:rPr>
        <w:t xml:space="preserve">Flush eye with flowing water. If irritation develops, </w:t>
      </w:r>
    </w:p>
    <w:p w:rsidR="00091DDB" w:rsidRPr="008F5271" w:rsidRDefault="00091DDB" w:rsidP="00091D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</w:t>
      </w:r>
      <w:r w:rsidRPr="008F5271">
        <w:rPr>
          <w:rFonts w:ascii="Arial" w:hAnsi="Arial" w:cs="Arial"/>
        </w:rPr>
        <w:t xml:space="preserve">consult an </w:t>
      </w:r>
      <w:r>
        <w:rPr>
          <w:rFonts w:ascii="Arial" w:hAnsi="Arial" w:cs="Arial"/>
        </w:rPr>
        <w:t>O</w:t>
      </w:r>
      <w:r w:rsidRPr="008F5271">
        <w:rPr>
          <w:rFonts w:ascii="Arial" w:hAnsi="Arial" w:cs="Arial"/>
        </w:rPr>
        <w:t>phthalmologist.</w:t>
      </w:r>
    </w:p>
    <w:p w:rsidR="00091DDB" w:rsidRDefault="00091DDB" w:rsidP="00091DDB">
      <w:pPr>
        <w:ind w:left="360" w:firstLine="360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Skin      </w:t>
      </w:r>
      <w:r>
        <w:rPr>
          <w:rFonts w:ascii="Arial" w:hAnsi="Arial" w:cs="Arial"/>
        </w:rPr>
        <w:t xml:space="preserve">         </w:t>
      </w:r>
      <w:proofErr w:type="gramStart"/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 xml:space="preserve"> :</w:t>
      </w:r>
      <w:proofErr w:type="gramEnd"/>
      <w:r w:rsidRPr="008F527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</w:t>
      </w:r>
      <w:smartTag w:uri="urn:schemas-microsoft-com:office:smarttags" w:element="place">
        <w:smartTag w:uri="urn:schemas-microsoft-com:office:smarttags" w:element="State">
          <w:r w:rsidRPr="008F5271">
            <w:rPr>
              <w:rFonts w:ascii="Arial" w:hAnsi="Arial" w:cs="Arial"/>
            </w:rPr>
            <w:t>Wash</w:t>
          </w:r>
        </w:smartTag>
      </w:smartTag>
      <w:r w:rsidRPr="008F5271">
        <w:rPr>
          <w:rFonts w:ascii="Arial" w:hAnsi="Arial" w:cs="Arial"/>
        </w:rPr>
        <w:t xml:space="preserve"> affected skin with soap and water.</w:t>
      </w:r>
    </w:p>
    <w:p w:rsidR="00091DDB" w:rsidRDefault="00091DDB" w:rsidP="00091DDB">
      <w:pPr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Ingestion         :     </w:t>
      </w:r>
      <w:r w:rsidRPr="008F5271">
        <w:rPr>
          <w:rFonts w:ascii="Arial" w:hAnsi="Arial" w:cs="Arial"/>
        </w:rPr>
        <w:t xml:space="preserve"> If swallowed, dilute with water and induce </w:t>
      </w:r>
      <w:r>
        <w:rPr>
          <w:rFonts w:ascii="Arial" w:hAnsi="Arial" w:cs="Arial"/>
        </w:rPr>
        <w:t>vomiting</w:t>
      </w:r>
      <w:r w:rsidRPr="008F5271">
        <w:rPr>
          <w:rFonts w:ascii="Arial" w:hAnsi="Arial" w:cs="Arial"/>
        </w:rPr>
        <w:t xml:space="preserve">. </w:t>
      </w:r>
    </w:p>
    <w:p w:rsidR="00091DDB" w:rsidRDefault="00091DDB" w:rsidP="00091D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</w:t>
      </w:r>
      <w:r w:rsidRPr="008F5271">
        <w:rPr>
          <w:rFonts w:ascii="Arial" w:hAnsi="Arial" w:cs="Arial"/>
        </w:rPr>
        <w:t>Get immediate medical attention.</w:t>
      </w:r>
    </w:p>
    <w:p w:rsidR="00091DDB" w:rsidRPr="008F5271" w:rsidRDefault="00091DDB" w:rsidP="00091DDB">
      <w:pPr>
        <w:ind w:left="2880"/>
        <w:rPr>
          <w:rFonts w:ascii="Arial" w:hAnsi="Arial" w:cs="Arial"/>
        </w:rPr>
      </w:pP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proofErr w:type="spellStart"/>
      <w:r w:rsidRPr="008F5271">
        <w:rPr>
          <w:rFonts w:ascii="Arial" w:hAnsi="Arial" w:cs="Arial"/>
        </w:rPr>
        <w:t>Fire fight</w:t>
      </w:r>
      <w:r>
        <w:rPr>
          <w:rFonts w:ascii="Arial" w:hAnsi="Arial" w:cs="Arial"/>
        </w:rPr>
        <w:t>ing</w:t>
      </w:r>
      <w:proofErr w:type="spellEnd"/>
      <w:r>
        <w:rPr>
          <w:rFonts w:ascii="Arial" w:hAnsi="Arial" w:cs="Arial"/>
        </w:rPr>
        <w:t xml:space="preserve"> measures</w:t>
      </w:r>
      <w:r w:rsidRPr="008F5271">
        <w:rPr>
          <w:rFonts w:ascii="Arial" w:hAnsi="Arial" w:cs="Arial"/>
        </w:rPr>
        <w:t xml:space="preserve"> :</w:t>
      </w:r>
    </w:p>
    <w:p w:rsidR="00091DDB" w:rsidRPr="008F5271" w:rsidRDefault="00091DDB" w:rsidP="00091DDB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8F5271">
        <w:rPr>
          <w:rFonts w:ascii="Arial" w:hAnsi="Arial" w:cs="Arial"/>
        </w:rPr>
        <w:t>uitable extinguishing media       : Water spray, Foam.</w:t>
      </w:r>
    </w:p>
    <w:p w:rsidR="00091DDB" w:rsidRDefault="00091DDB" w:rsidP="00091DDB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Unsuitable extinguishing media   : Carbon  di-oxide</w:t>
      </w:r>
    </w:p>
    <w:p w:rsidR="00091DDB" w:rsidRDefault="00091DDB" w:rsidP="00091DDB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Gases of CO, CO</w:t>
      </w:r>
      <w:r w:rsidRPr="00AA0A19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, NOX and other hazardous oxides could be generated.</w:t>
      </w:r>
    </w:p>
    <w:p w:rsidR="00091DDB" w:rsidRPr="008F5271" w:rsidRDefault="00091DDB" w:rsidP="00091DDB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Self- contained breathing apparatus for fighters.</w:t>
      </w:r>
    </w:p>
    <w:p w:rsidR="00091DDB" w:rsidRDefault="00091DDB" w:rsidP="00091DDB">
      <w:pPr>
        <w:rPr>
          <w:rFonts w:ascii="Arial" w:hAnsi="Arial" w:cs="Arial"/>
        </w:rPr>
      </w:pP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Accidental release measures       : </w:t>
      </w:r>
    </w:p>
    <w:p w:rsidR="00091DDB" w:rsidRDefault="00091DDB" w:rsidP="00091DDB">
      <w:pPr>
        <w:numPr>
          <w:ilvl w:val="1"/>
          <w:numId w:val="1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Personal precautions </w:t>
      </w:r>
      <w:r>
        <w:rPr>
          <w:rFonts w:ascii="Arial" w:hAnsi="Arial" w:cs="Arial"/>
        </w:rPr>
        <w:t xml:space="preserve">      </w:t>
      </w:r>
      <w:r w:rsidRPr="008F5271">
        <w:rPr>
          <w:rFonts w:ascii="Arial" w:hAnsi="Arial" w:cs="Arial"/>
        </w:rPr>
        <w:t xml:space="preserve">  : Clean up with the appropriate personal   </w:t>
      </w:r>
    </w:p>
    <w:p w:rsidR="00091DDB" w:rsidRDefault="00091DDB" w:rsidP="00091DD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</w:t>
      </w:r>
      <w:r w:rsidRPr="008F5271">
        <w:rPr>
          <w:rFonts w:ascii="Arial" w:hAnsi="Arial" w:cs="Arial"/>
        </w:rPr>
        <w:t>equipment (see Section 8.)</w:t>
      </w:r>
      <w:r>
        <w:rPr>
          <w:rFonts w:ascii="Arial" w:hAnsi="Arial" w:cs="Arial"/>
        </w:rPr>
        <w:t xml:space="preserve"> </w:t>
      </w:r>
    </w:p>
    <w:p w:rsidR="00091DDB" w:rsidRDefault="00091DDB" w:rsidP="00091DDB">
      <w:pPr>
        <w:numPr>
          <w:ilvl w:val="1"/>
          <w:numId w:val="1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Environmental precautions</w:t>
      </w:r>
      <w:r w:rsidRPr="008F5271">
        <w:rPr>
          <w:rFonts w:ascii="Arial" w:hAnsi="Arial" w:cs="Arial"/>
        </w:rPr>
        <w:t xml:space="preserve"> : Scoop or Sweep &amp; transfer into a </w:t>
      </w:r>
      <w:r>
        <w:rPr>
          <w:rFonts w:ascii="Arial" w:hAnsi="Arial" w:cs="Arial"/>
        </w:rPr>
        <w:t xml:space="preserve">       </w:t>
      </w:r>
    </w:p>
    <w:p w:rsidR="00091DDB" w:rsidRDefault="00091DDB" w:rsidP="00091DD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c</w:t>
      </w:r>
      <w:r w:rsidRPr="008F5271">
        <w:rPr>
          <w:rFonts w:ascii="Arial" w:hAnsi="Arial" w:cs="Arial"/>
        </w:rPr>
        <w:t>losed</w:t>
      </w:r>
      <w:r>
        <w:rPr>
          <w:rFonts w:ascii="Arial" w:hAnsi="Arial" w:cs="Arial"/>
        </w:rPr>
        <w:t xml:space="preserve"> container. Keep waste out of       </w:t>
      </w:r>
    </w:p>
    <w:p w:rsidR="00091DDB" w:rsidRPr="008F5271" w:rsidRDefault="00091DDB" w:rsidP="00091DD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</w:t>
      </w:r>
      <w:r w:rsidRPr="008F5271">
        <w:rPr>
          <w:rFonts w:ascii="Arial" w:hAnsi="Arial" w:cs="Arial"/>
        </w:rPr>
        <w:t>sewers</w:t>
      </w:r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                                            </w:t>
      </w:r>
    </w:p>
    <w:p w:rsidR="00091DDB" w:rsidRPr="008F5271" w:rsidRDefault="00091DDB" w:rsidP="00091DDB">
      <w:pPr>
        <w:numPr>
          <w:ilvl w:val="1"/>
          <w:numId w:val="1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Method for cleaning up       : Scoop or Sweep &amp; into a </w:t>
      </w:r>
    </w:p>
    <w:p w:rsidR="00091DDB" w:rsidRDefault="00091DDB" w:rsidP="00091DD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</w:t>
      </w:r>
      <w:r w:rsidRPr="008F5271">
        <w:rPr>
          <w:rFonts w:ascii="Arial" w:hAnsi="Arial" w:cs="Arial"/>
        </w:rPr>
        <w:t>container for reuse or disposal.</w:t>
      </w: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Handling and s</w:t>
      </w:r>
      <w:r>
        <w:rPr>
          <w:rFonts w:ascii="Arial" w:hAnsi="Arial" w:cs="Arial"/>
        </w:rPr>
        <w:t>torage</w:t>
      </w:r>
      <w:r w:rsidRPr="008F5271">
        <w:rPr>
          <w:rFonts w:ascii="Arial" w:hAnsi="Arial" w:cs="Arial"/>
        </w:rPr>
        <w:t xml:space="preserve">  : </w:t>
      </w:r>
    </w:p>
    <w:p w:rsidR="00091DDB" w:rsidRDefault="00091DDB" w:rsidP="00091D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Pr="008F5271">
        <w:rPr>
          <w:rFonts w:ascii="Arial" w:hAnsi="Arial" w:cs="Arial"/>
        </w:rPr>
        <w:t xml:space="preserve">A moderately dry, well- ventilated area is considered adequate for </w:t>
      </w:r>
      <w:r>
        <w:rPr>
          <w:rFonts w:ascii="Arial" w:hAnsi="Arial" w:cs="Arial"/>
        </w:rPr>
        <w:t xml:space="preserve">                 </w:t>
      </w:r>
    </w:p>
    <w:p w:rsidR="00091DDB" w:rsidRDefault="00091DDB" w:rsidP="00091D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Pr="008F5271">
        <w:rPr>
          <w:rFonts w:ascii="Arial" w:hAnsi="Arial" w:cs="Arial"/>
        </w:rPr>
        <w:t>handling and storage. Use proper personal equipment</w:t>
      </w:r>
      <w:r>
        <w:rPr>
          <w:rFonts w:ascii="Arial" w:hAnsi="Arial" w:cs="Arial"/>
        </w:rPr>
        <w:t xml:space="preserve"> (see Section8).</w:t>
      </w:r>
    </w:p>
    <w:p w:rsidR="00091DDB" w:rsidRPr="008F5271" w:rsidRDefault="00091DDB" w:rsidP="00091D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Pr="0080488D"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>Direct sources of heat must be avoided</w:t>
      </w:r>
      <w:r>
        <w:rPr>
          <w:rFonts w:ascii="Arial" w:hAnsi="Arial" w:cs="Arial"/>
        </w:rPr>
        <w:t>.</w:t>
      </w:r>
    </w:p>
    <w:p w:rsidR="00091DDB" w:rsidRDefault="00091DDB" w:rsidP="00091DDB">
      <w:pPr>
        <w:rPr>
          <w:rFonts w:ascii="Arial" w:hAnsi="Arial" w:cs="Arial"/>
        </w:rPr>
      </w:pPr>
    </w:p>
    <w:p w:rsidR="00091DDB" w:rsidRPr="008F5271" w:rsidRDefault="00091DDB" w:rsidP="00091DDB">
      <w:pPr>
        <w:rPr>
          <w:rFonts w:ascii="Arial" w:hAnsi="Arial" w:cs="Arial"/>
        </w:rPr>
      </w:pP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Exposure Control</w:t>
      </w:r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>/ personal protection :</w:t>
      </w:r>
    </w:p>
    <w:p w:rsidR="00091DDB" w:rsidRDefault="00091DDB" w:rsidP="00091DDB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Respirato</w:t>
      </w:r>
      <w:r>
        <w:rPr>
          <w:rFonts w:ascii="Arial" w:hAnsi="Arial" w:cs="Arial"/>
        </w:rPr>
        <w:t xml:space="preserve">ry protection       </w:t>
      </w:r>
      <w:r w:rsidRPr="008F5271">
        <w:rPr>
          <w:rFonts w:ascii="Arial" w:hAnsi="Arial" w:cs="Arial"/>
        </w:rPr>
        <w:t xml:space="preserve">   : Local exhaust ventilation, Air-purifying </w:t>
      </w:r>
    </w:p>
    <w:p w:rsidR="00091DDB" w:rsidRPr="008F5271" w:rsidRDefault="00091DDB" w:rsidP="00091DDB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</w:t>
      </w:r>
      <w:r w:rsidRPr="008F5271">
        <w:rPr>
          <w:rFonts w:ascii="Arial" w:hAnsi="Arial" w:cs="Arial"/>
        </w:rPr>
        <w:t>respirator.</w:t>
      </w:r>
    </w:p>
    <w:p w:rsidR="00091DDB" w:rsidRPr="008F5271" w:rsidRDefault="00091DDB" w:rsidP="00091DDB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Hand p</w:t>
      </w:r>
      <w:r>
        <w:rPr>
          <w:rFonts w:ascii="Arial" w:hAnsi="Arial" w:cs="Arial"/>
        </w:rPr>
        <w:t>rotection                    :</w:t>
      </w:r>
      <w:r w:rsidRPr="008F5271">
        <w:rPr>
          <w:rFonts w:ascii="Arial" w:hAnsi="Arial" w:cs="Arial"/>
        </w:rPr>
        <w:t xml:space="preserve"> Gloves</w:t>
      </w:r>
    </w:p>
    <w:p w:rsidR="00091DDB" w:rsidRPr="008F5271" w:rsidRDefault="00091DDB" w:rsidP="00091DDB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Eye prot</w:t>
      </w:r>
      <w:r>
        <w:rPr>
          <w:rFonts w:ascii="Arial" w:hAnsi="Arial" w:cs="Arial"/>
        </w:rPr>
        <w:t xml:space="preserve">ection                  </w:t>
      </w:r>
      <w:r w:rsidRPr="008F5271">
        <w:rPr>
          <w:rFonts w:ascii="Arial" w:hAnsi="Arial" w:cs="Arial"/>
        </w:rPr>
        <w:t xml:space="preserve">    : Goggles</w:t>
      </w:r>
    </w:p>
    <w:p w:rsidR="00091DDB" w:rsidRPr="008F5271" w:rsidRDefault="00091DDB" w:rsidP="00091DDB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Skin pr</w:t>
      </w:r>
      <w:r>
        <w:rPr>
          <w:rFonts w:ascii="Arial" w:hAnsi="Arial" w:cs="Arial"/>
        </w:rPr>
        <w:t xml:space="preserve">otection               </w:t>
      </w:r>
      <w:r w:rsidRPr="008F5271">
        <w:rPr>
          <w:rFonts w:ascii="Arial" w:hAnsi="Arial" w:cs="Arial"/>
        </w:rPr>
        <w:t xml:space="preserve">      : Impervious clothing.</w:t>
      </w:r>
    </w:p>
    <w:p w:rsidR="00091DDB" w:rsidRPr="008F5271" w:rsidRDefault="00091DDB" w:rsidP="00091DDB">
      <w:pPr>
        <w:rPr>
          <w:rFonts w:ascii="Arial" w:hAnsi="Arial" w:cs="Arial"/>
        </w:rPr>
      </w:pPr>
    </w:p>
    <w:p w:rsidR="00091DDB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Physical &amp; Chemical properties :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>Appearance:</w:t>
      </w:r>
      <w:r>
        <w:rPr>
          <w:rFonts w:ascii="Arial" w:hAnsi="Arial" w:cs="Arial"/>
        </w:rPr>
        <w:t xml:space="preserve"> </w:t>
      </w:r>
      <w:r w:rsidRPr="00E156CB">
        <w:rPr>
          <w:rFonts w:ascii="Arial" w:hAnsi="Arial" w:cs="Arial"/>
          <w:b/>
          <w:color w:val="0000FF"/>
        </w:rPr>
        <w:t>Blue Powder</w:t>
      </w:r>
      <w:r>
        <w:rPr>
          <w:rFonts w:ascii="Arial" w:hAnsi="Arial" w:cs="Arial"/>
        </w:rPr>
        <w:t xml:space="preserve">                      </w:t>
      </w:r>
      <w:r w:rsidRPr="008F5271"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 Flammability: None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Odor              : None                                 </w:t>
      </w:r>
      <w:r w:rsidRPr="008F5271"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 Auto Flammability: None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>
        <w:rPr>
          <w:rFonts w:ascii="Arial" w:hAnsi="Arial" w:cs="Arial"/>
        </w:rPr>
        <w:t>p</w:t>
      </w:r>
      <w:r w:rsidRPr="008F5271">
        <w:rPr>
          <w:rFonts w:ascii="Arial" w:hAnsi="Arial" w:cs="Arial"/>
        </w:rPr>
        <w:t>H: 6-8 (at 10 gr/250ml H</w:t>
      </w:r>
      <w:r w:rsidRPr="008F5271">
        <w:rPr>
          <w:rFonts w:ascii="Arial" w:hAnsi="Arial" w:cs="Arial"/>
          <w:vertAlign w:val="subscript"/>
        </w:rPr>
        <w:t>2</w:t>
      </w:r>
      <w:r w:rsidRPr="008F5271">
        <w:rPr>
          <w:rFonts w:ascii="Arial" w:hAnsi="Arial" w:cs="Arial"/>
        </w:rPr>
        <w:t xml:space="preserve">0)                   </w:t>
      </w:r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 Explosive properties: None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>Boiling point</w:t>
      </w:r>
      <w:r>
        <w:rPr>
          <w:rFonts w:ascii="Arial" w:hAnsi="Arial" w:cs="Arial"/>
        </w:rPr>
        <w:t>:</w:t>
      </w:r>
      <w:r w:rsidRPr="008F5271">
        <w:rPr>
          <w:rFonts w:ascii="Arial" w:hAnsi="Arial" w:cs="Arial"/>
        </w:rPr>
        <w:t xml:space="preserve"> Not applicable                    </w:t>
      </w:r>
      <w:r w:rsidRPr="008F5271"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 Oxidizing properties: None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Melting point            : Not applicable        </w:t>
      </w:r>
      <w:r w:rsidRPr="008F5271">
        <w:rPr>
          <w:rFonts w:ascii="Arial" w:hAnsi="Arial" w:cs="Arial"/>
        </w:rPr>
        <w:sym w:font="Wingdings" w:char="F09F"/>
      </w:r>
      <w:r>
        <w:rPr>
          <w:rFonts w:ascii="Arial" w:hAnsi="Arial" w:cs="Arial"/>
        </w:rPr>
        <w:t xml:space="preserve"> Vapor </w:t>
      </w:r>
      <w:r w:rsidRPr="008F5271">
        <w:rPr>
          <w:rFonts w:ascii="Arial" w:hAnsi="Arial" w:cs="Arial"/>
        </w:rPr>
        <w:t>pressure: Not applicable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Flash point               : Not applicable        </w:t>
      </w:r>
      <w:r w:rsidRPr="008F5271"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 Relative density        :</w:t>
      </w:r>
      <w:r>
        <w:rPr>
          <w:rFonts w:ascii="Arial" w:hAnsi="Arial" w:cs="Arial"/>
        </w:rPr>
        <w:t xml:space="preserve"> 1.97</w:t>
      </w:r>
    </w:p>
    <w:p w:rsidR="00091DDB" w:rsidRPr="008F5271" w:rsidRDefault="00091DDB" w:rsidP="00091DD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>Solubility</w:t>
      </w:r>
      <w:r>
        <w:rPr>
          <w:rFonts w:ascii="Arial" w:hAnsi="Arial" w:cs="Arial"/>
        </w:rPr>
        <w:t xml:space="preserve">-water     </w:t>
      </w:r>
      <w:r w:rsidRPr="008F5271">
        <w:rPr>
          <w:rFonts w:ascii="Arial" w:hAnsi="Arial" w:cs="Arial"/>
        </w:rPr>
        <w:t xml:space="preserve">   : Insoluble in water  </w:t>
      </w:r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 xml:space="preserve"> Solubility – fat           : #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 w:rsidRPr="008F5271">
        <w:rPr>
          <w:rFonts w:ascii="Arial" w:hAnsi="Arial" w:cs="Arial"/>
        </w:rPr>
        <w:t>Partition coefficient (n-</w:t>
      </w:r>
      <w:proofErr w:type="spellStart"/>
      <w:r w:rsidRPr="008F5271">
        <w:rPr>
          <w:rFonts w:ascii="Arial" w:hAnsi="Arial" w:cs="Arial"/>
        </w:rPr>
        <w:t>Octanol</w:t>
      </w:r>
      <w:proofErr w:type="spellEnd"/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>water): No data available.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sym w:font="Wingdings" w:char="F09F"/>
      </w:r>
      <w:r>
        <w:rPr>
          <w:rFonts w:ascii="Arial" w:hAnsi="Arial" w:cs="Arial"/>
        </w:rPr>
        <w:t xml:space="preserve">Other Data              </w:t>
      </w:r>
      <w:r w:rsidRPr="008F5271">
        <w:rPr>
          <w:rFonts w:ascii="Arial" w:hAnsi="Arial" w:cs="Arial"/>
        </w:rPr>
        <w:t xml:space="preserve"> : None                 # will report later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</w:p>
    <w:p w:rsidR="00091DDB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Stability and reactivity  : This product is stable and hazardous</w:t>
      </w:r>
    </w:p>
    <w:p w:rsidR="00091DDB" w:rsidRPr="008F5271" w:rsidRDefault="00091DDB" w:rsidP="00091DD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</w:t>
      </w:r>
      <w:r w:rsidRPr="008F5271">
        <w:rPr>
          <w:rFonts w:ascii="Arial" w:hAnsi="Arial" w:cs="Arial"/>
        </w:rPr>
        <w:t xml:space="preserve"> polymerization will not occur.</w:t>
      </w:r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 xml:space="preserve">                                                                   </w:t>
      </w:r>
    </w:p>
    <w:p w:rsidR="00091DDB" w:rsidRPr="008F5271" w:rsidRDefault="00091DDB" w:rsidP="00091DDB">
      <w:pPr>
        <w:rPr>
          <w:rFonts w:ascii="Arial" w:hAnsi="Arial" w:cs="Arial"/>
        </w:rPr>
      </w:pP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Toxicological information : Acute Oral Toxicity</w:t>
      </w:r>
      <w:r>
        <w:rPr>
          <w:rFonts w:ascii="Arial" w:hAnsi="Arial" w:cs="Arial"/>
        </w:rPr>
        <w:t xml:space="preserve"> </w:t>
      </w:r>
      <w:r w:rsidRPr="008F5271">
        <w:rPr>
          <w:rFonts w:ascii="Arial" w:hAnsi="Arial" w:cs="Arial"/>
        </w:rPr>
        <w:t>: LD50(rat)&gt;5,000</w:t>
      </w:r>
      <w:r>
        <w:rPr>
          <w:rFonts w:ascii="Arial" w:hAnsi="Arial" w:cs="Arial"/>
        </w:rPr>
        <w:t>mg</w:t>
      </w:r>
      <w:r w:rsidRPr="008F5271">
        <w:rPr>
          <w:rFonts w:ascii="Arial" w:hAnsi="Arial" w:cs="Arial"/>
        </w:rPr>
        <w:t>/kg</w:t>
      </w:r>
    </w:p>
    <w:p w:rsidR="00091DDB" w:rsidRPr="008F5271" w:rsidRDefault="00091DDB" w:rsidP="00091DDB">
      <w:pPr>
        <w:rPr>
          <w:rFonts w:ascii="Arial" w:hAnsi="Arial" w:cs="Arial"/>
        </w:rPr>
      </w:pPr>
    </w:p>
    <w:p w:rsidR="00091DDB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Ecological information:      No data available.</w:t>
      </w:r>
    </w:p>
    <w:p w:rsidR="00091DDB" w:rsidRDefault="00091DDB" w:rsidP="00091DDB">
      <w:pPr>
        <w:rPr>
          <w:rFonts w:ascii="Arial" w:hAnsi="Arial" w:cs="Arial"/>
        </w:rPr>
      </w:pP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 xml:space="preserve">Disposal considerations :  </w:t>
      </w:r>
    </w:p>
    <w:p w:rsidR="00091DDB" w:rsidRPr="008F5271" w:rsidRDefault="00091DDB" w:rsidP="00091DDB">
      <w:pPr>
        <w:ind w:left="1440"/>
        <w:rPr>
          <w:rFonts w:ascii="Arial" w:hAnsi="Arial" w:cs="Arial"/>
        </w:rPr>
      </w:pPr>
      <w:r w:rsidRPr="008F5271">
        <w:rPr>
          <w:rFonts w:ascii="Arial" w:hAnsi="Arial" w:cs="Arial"/>
        </w:rPr>
        <w:t>Consult local expert for advi</w:t>
      </w:r>
      <w:r>
        <w:rPr>
          <w:rFonts w:ascii="Arial" w:hAnsi="Arial" w:cs="Arial"/>
        </w:rPr>
        <w:t>ce on disposal of this material</w:t>
      </w:r>
      <w:r w:rsidRPr="008F5271">
        <w:rPr>
          <w:rFonts w:ascii="Arial" w:hAnsi="Arial" w:cs="Arial"/>
        </w:rPr>
        <w:t>. Ensure that dispo</w:t>
      </w:r>
      <w:r>
        <w:rPr>
          <w:rFonts w:ascii="Arial" w:hAnsi="Arial" w:cs="Arial"/>
        </w:rPr>
        <w:t>sal is in compliance with local</w:t>
      </w:r>
      <w:r w:rsidRPr="008F5271">
        <w:rPr>
          <w:rFonts w:ascii="Arial" w:hAnsi="Arial" w:cs="Arial"/>
        </w:rPr>
        <w:t>, national regulations.</w:t>
      </w:r>
    </w:p>
    <w:p w:rsidR="00091DDB" w:rsidRPr="008F5271" w:rsidRDefault="00091DDB" w:rsidP="00091DDB">
      <w:pPr>
        <w:rPr>
          <w:rFonts w:ascii="Arial" w:hAnsi="Arial" w:cs="Arial"/>
        </w:rPr>
      </w:pPr>
    </w:p>
    <w:p w:rsidR="00091DDB" w:rsidRPr="00601102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  <w:lang w:val="it-IT"/>
        </w:rPr>
      </w:pPr>
      <w:r w:rsidRPr="00601102">
        <w:rPr>
          <w:rFonts w:ascii="Arial" w:hAnsi="Arial" w:cs="Arial"/>
          <w:lang w:val="it-IT"/>
        </w:rPr>
        <w:t>Transport Information: GGV IMDG CODE: None; UN No. : None.</w:t>
      </w:r>
    </w:p>
    <w:p w:rsidR="00091DDB" w:rsidRPr="00601102" w:rsidRDefault="00091DDB" w:rsidP="00091DDB">
      <w:pPr>
        <w:ind w:left="3240"/>
        <w:rPr>
          <w:rFonts w:ascii="Arial" w:hAnsi="Arial" w:cs="Arial"/>
          <w:lang w:val="it-IT"/>
        </w:rPr>
      </w:pPr>
      <w:r w:rsidRPr="00601102">
        <w:rPr>
          <w:rFonts w:ascii="Arial" w:hAnsi="Arial" w:cs="Arial"/>
          <w:lang w:val="it-IT"/>
        </w:rPr>
        <w:t>ICAO/IATA- DGR: None; RID/ ADR: None.</w:t>
      </w:r>
    </w:p>
    <w:p w:rsidR="00091DDB" w:rsidRPr="00601102" w:rsidRDefault="00091DDB" w:rsidP="00091DDB">
      <w:pPr>
        <w:rPr>
          <w:rFonts w:ascii="Arial" w:hAnsi="Arial" w:cs="Arial"/>
          <w:lang w:val="it-IT"/>
        </w:rPr>
      </w:pP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Regulatory Information: Not applicable</w:t>
      </w:r>
      <w:r>
        <w:rPr>
          <w:rFonts w:ascii="Arial" w:hAnsi="Arial" w:cs="Arial"/>
        </w:rPr>
        <w:t>.</w:t>
      </w:r>
    </w:p>
    <w:p w:rsidR="00091DDB" w:rsidRPr="008F5271" w:rsidRDefault="00091DDB" w:rsidP="00091DDB">
      <w:pPr>
        <w:rPr>
          <w:rFonts w:ascii="Arial" w:hAnsi="Arial" w:cs="Arial"/>
        </w:rPr>
      </w:pPr>
    </w:p>
    <w:p w:rsidR="00091DDB" w:rsidRPr="008F5271" w:rsidRDefault="00091DDB" w:rsidP="00091DDB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8F5271">
        <w:rPr>
          <w:rFonts w:ascii="Arial" w:hAnsi="Arial" w:cs="Arial"/>
        </w:rPr>
        <w:t>Other Information :</w:t>
      </w:r>
    </w:p>
    <w:p w:rsidR="00091DDB" w:rsidRPr="008F5271" w:rsidRDefault="00091DDB" w:rsidP="00091DDB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We have described our </w:t>
      </w:r>
      <w:r w:rsidRPr="008F5271">
        <w:rPr>
          <w:rFonts w:ascii="Arial" w:hAnsi="Arial" w:cs="Arial"/>
        </w:rPr>
        <w:t xml:space="preserve">products concerning </w:t>
      </w:r>
      <w:r>
        <w:rPr>
          <w:rFonts w:ascii="Arial" w:hAnsi="Arial" w:cs="Arial"/>
        </w:rPr>
        <w:t>possible safety requirements by</w:t>
      </w:r>
      <w:r w:rsidRPr="008F5271">
        <w:rPr>
          <w:rFonts w:ascii="Arial" w:hAnsi="Arial" w:cs="Arial"/>
        </w:rPr>
        <w:t xml:space="preserve"> the above mentioned information given to the best of our knowledge and experience. All data given are never meant to guarantee any quality descriptions nor product properties.</w:t>
      </w:r>
    </w:p>
    <w:p w:rsidR="00091DDB" w:rsidRPr="00F20F25" w:rsidRDefault="00091DDB" w:rsidP="00091DDB">
      <w:pPr>
        <w:ind w:left="1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0D2EAC" w:rsidRDefault="000D2EAC"/>
    <w:sectPr w:rsidR="000D2EAC" w:rsidSect="00F20F25">
      <w:headerReference w:type="default" r:id="rId7"/>
      <w:footerReference w:type="default" r:id="rId8"/>
      <w:pgSz w:w="12240" w:h="15840"/>
      <w:pgMar w:top="189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ED8" w:rsidRDefault="00266630">
      <w:pPr>
        <w:spacing w:after="0" w:line="240" w:lineRule="auto"/>
      </w:pPr>
      <w:r>
        <w:separator/>
      </w:r>
    </w:p>
  </w:endnote>
  <w:endnote w:type="continuationSeparator" w:id="0">
    <w:p w:rsidR="00C63ED8" w:rsidRDefault="00266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3BE" w:rsidRDefault="00755767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125980" cy="2054860"/>
              <wp:effectExtent l="5080" t="0" r="2540" b="254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D2EA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33BE" w:rsidRDefault="000D2EAC">
                          <w:pPr>
                            <w:jc w:val="center"/>
                            <w:rPr>
                              <w:szCs w:val="7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34792F" w:rsidRPr="0034792F">
                            <w:rPr>
                              <w:rFonts w:ascii="Cambria" w:hAnsi="Cambria"/>
                              <w:noProof/>
                              <w:color w:val="FFFFFF"/>
                              <w:sz w:val="72"/>
                              <w:szCs w:val="72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" adj="21600" fillcolor="#d2eaf1" stroked="f">
              <v:textbox>
                <w:txbxContent>
                  <w:p w:rsidR="007633BE" w:rsidRDefault="000D2EAC">
                    <w:pPr>
                      <w:jc w:val="center"/>
                      <w:rPr>
                        <w:szCs w:val="7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34792F" w:rsidRPr="0034792F">
                      <w:rPr>
                        <w:rFonts w:ascii="Cambria" w:hAnsi="Cambria"/>
                        <w:noProof/>
                        <w:color w:val="FFFFFF"/>
                        <w:sz w:val="72"/>
                        <w:szCs w:val="72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ED8" w:rsidRDefault="00266630">
      <w:pPr>
        <w:spacing w:after="0" w:line="240" w:lineRule="auto"/>
      </w:pPr>
      <w:r>
        <w:separator/>
      </w:r>
    </w:p>
  </w:footnote>
  <w:footnote w:type="continuationSeparator" w:id="0">
    <w:p w:rsidR="00C63ED8" w:rsidRDefault="00266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525" w:rsidRDefault="00485525">
    <w:pPr>
      <w:pStyle w:val="Header"/>
    </w:pPr>
    <w:r>
      <w:rPr>
        <w:noProof/>
        <w:lang w:val="en-IN" w:eastAsia="en-IN"/>
      </w:rPr>
      <w:drawing>
        <wp:inline distT="0" distB="0" distL="0" distR="0">
          <wp:extent cx="5486400" cy="26003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esar Logo _ 15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2600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47F2F"/>
    <w:multiLevelType w:val="hybridMultilevel"/>
    <w:tmpl w:val="595A3BB4"/>
    <w:lvl w:ilvl="0" w:tplc="EF7CF6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A3624E5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DDB"/>
    <w:rsid w:val="00091DDB"/>
    <w:rsid w:val="000D2EAC"/>
    <w:rsid w:val="00266630"/>
    <w:rsid w:val="0034792F"/>
    <w:rsid w:val="00485525"/>
    <w:rsid w:val="00755767"/>
    <w:rsid w:val="00C63ED8"/>
    <w:rsid w:val="00D2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4A14FC66"/>
  <w15:docId w15:val="{E6D5C9D5-6107-41A7-8F56-676A3DC6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91D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091DD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5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4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KPPL</cp:lastModifiedBy>
  <cp:revision>3</cp:revision>
  <dcterms:created xsi:type="dcterms:W3CDTF">2025-11-29T08:27:00Z</dcterms:created>
  <dcterms:modified xsi:type="dcterms:W3CDTF">2025-11-29T08:27:00Z</dcterms:modified>
</cp:coreProperties>
</file>