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人类永远的浪漫图腾：龙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事先声明：本次小讲座为杂谈性质，并非科学性普及，其中内容基本为艺术创作，我也将尽量避免历史与宗教知识上的错误。若有遗误，欢迎指出。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龙，这个词是全世界人类对强大生物图腾崇拜的聚合物。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我们今天就从这张图片出发，从历史、宗教信仰文化、现代创作亚文化等等方面来浅析一下龙这一神奇物种的分类。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除这张西方文化中的龙分类图外，我们今天还会涉及到中国龙的分类、恐龙时代爬行动物与其他真实存在的被称作龙的巨兽的分类、著名游戏怪物猎人中龙的分类、SyGLD世界观中龙的存在形式(私货)等等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对于每种分类，我都会尽可能地去给去其标志性特点、出处、历史文化渊源、亚文化表现，并举出一些著名例子。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那么，让我开始吧！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一、奇幻作品中龙的分类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1.Dragon 西方龙、四足飞龙、古龙、天龙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这是目前全世界范围内最常见的龙，也是成形时间最晚的龙。这种龙的特点是单头四足双翼，会使用火焰、毒素、魔法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一般人们将这种龙视为最高级的存在，是圣经中强大而邪恶的存在。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但在巴比伦、希腊、北欧、凯尔特、盎格鲁撒克逊传说中，我们只能关于“dragon”的只言片语。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dragon一词来源于希腊语drakōn，拉丁语dracō，直到13世纪，才出现了英语dragon这一单词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我们有理由相信，四足双翼的形体设定也是来自同一时期。在此之前，没有艺术作品将龙描述为单头双翼四足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这种龙经常被塑造成穴居、贪婪爱财、掠夺成性的形象。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其中最出名的来自北欧神话尼伯龙根指环中的诅咒龙法夫纳，巨龙贪婪的说法也来自于其中的诅咒戒指“吸金戒”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那是一个充满着欺骗、被欺骗、悲剧、重演悲剧的故事，感兴趣的朋友可以自行了解一下尼伯龙根的指环有关作品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这种形象借由基督教的传播也得到了广泛流传。基督教在传播过程中，惯用手段有贬低并吸收地方神话和塑造圣徒形象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而与圣徒形象相对应的则是作为恶的代表的龙，圣徒屠龙则会展现出基督教的神圣与正义。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而多数地方神话在基督传教士到来之前仅是口耳相传，而基督教传教士则牵强附会地将这些神话记录在书本上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现代对西方龙形象塑造最深远的作品莫过于《龙与地下城》的《龙枪编年史》，也欢迎大家自行阅读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这类龙在亚文化中的存在实在是众多，经过我小范围的调查大家一致认为最具代表性的是：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《Minecraft我的世界》中的末影龙和《训龙高手》中的夜煞无牙</w:t>
      </w:r>
    </w:p>
    <w:p>
      <w:pPr>
        <w:rPr>
          <w:rFonts w:hint="eastAsia"/>
          <w:lang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2.Fea 精灵龙，也称</w:t>
      </w:r>
      <w:r>
        <w:rPr>
          <w:rFonts w:hint="eastAsia"/>
          <w:lang w:val="en-US" w:eastAsia="zh-CN"/>
        </w:rPr>
        <w:t>Faerie Dragon仙女龙、彩虹龙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这种龙被认为是有暴雪公司在游戏《魔兽争霸》中创作出的，特点是体型小、单头四足双翼，彩色，可以穿越梦境与现实，具有防御魔法的能力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仙女龙的出现背景与游戏中的德鲁伊有关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在游戏《PixARK：方块方舟生存进化》中也有精灵龙的登场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3.wyvern 飞龙、双足飞龙、翼龙、异龙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他们单头双足双翼体型从小狗大到马车大不等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这是除了Dragon外最多的龙，一般认为其比dragon低级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但在历史上，dragon与wyvern的概念又多相互融合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wivern/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"//baike.baidu.com/item/wyvern/7678607"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wyvern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一词源自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"//baike.baidu.com/item/%E6%92%92%E5%85%8B%E9%80%8A"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撒克逊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语“wivere”，法语的拼法为“vouivre”，二者的意义都指“毒”（viper）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十三至十四世纪，描述为dragon的艺术作品也常用wyvern来表现。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现在人们普遍认为wyvern比dragon低级也是《龙与地下城》的锅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这个给大家的例子是《霍比特人》中的史矛革、《冰与火之歌》《权力的游戏》中的卓耿</w:t>
      </w:r>
    </w:p>
    <w:p>
      <w:pPr>
        <w:rPr>
          <w:rFonts w:hint="eastAsia"/>
          <w:lang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4.c</w:t>
      </w:r>
      <w:r>
        <w:rPr>
          <w:rFonts w:hint="eastAsia"/>
          <w:lang w:val="en-US" w:eastAsia="zh-CN"/>
        </w:rPr>
        <w:t>ockatrice 鸡蛇、蛇怪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头似鸡，身似鸟，尾似蛇的怪物，具有石化对视者的能力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由蟾蜍孵化的公鸡蛋里生出 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其只在中世纪时期的绘画、纹章、雕刻、建筑（作为教堂的装饰物）中大量出现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被认为是极其低级的龙，也有学者认为是dragon图腾在传播时最初的模样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最出名的就是《哈利波特》中密室里的蛇怪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5.amphithere 翼蛇、翼蚺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双翼无足的低级龙，也被认为是被赋予了魔法翅膀的蛇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这也被视作是dragon的初期图腾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在万智牌和PixARK中有登场。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6.wyrm 妖蛆、长虫、蛇龙、蠕虫、浮龙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即worm/wurm，无腿长条的爬行动物，一般是大蛇的形象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大蛇，被人们视作龙的直接原型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古代人类对蛇有着天生的敬畏，蛇有毒素，象征着死亡；蛇蜕皮后成长，象征着永生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古人认为只要蛇一直蜕皮就能一直无限生长下去，这也就有了衔尾蛇的永生寓意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例如混沌巨蛇阿波菲斯和尘世巨蟒耶梦加得，都是古人认为永生之蛇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最早以蛇的形象被形容为龙的，是古巴比伦神话中的创世神提亚玛特，被描述为一个有着巨大乳房的serpent巨蛇，同时也被叫做drakōn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此后，蛇和龙就被紧紧捆在了一起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比较著名的wyrm还有《炉石传说》中的法力浮龙</w:t>
      </w:r>
    </w:p>
    <w:p>
      <w:pPr>
        <w:rPr>
          <w:rFonts w:hint="eastAsia"/>
          <w:lang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7.</w:t>
      </w:r>
      <w:r>
        <w:rPr>
          <w:rFonts w:hint="eastAsia"/>
          <w:lang w:val="en-US" w:eastAsia="zh-CN"/>
        </w:rPr>
        <w:t>Quetzalcoatl 羽蛇神、羽蛇、风神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形象是长满了羽毛的蛇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羽蛇神（</w:t>
      </w:r>
      <w:r>
        <w:rPr>
          <w:rFonts w:hint="default"/>
          <w:lang w:val="en-US" w:eastAsia="zh-CN"/>
        </w:rPr>
        <w:t>纳瓦特尔语∶Ketsalkoatl，西班牙语∶-Quetzalcóatl-，英语∶-Quetzalcoatl，feathered snake，plumed serpent-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Feathered snake或Plumed serpent）是一个在中部美洲文明中普遍信奉的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"//baike.baidu.com/item/%E7%A5%9E%E7%A5%87/7176930"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神祇</w:t>
      </w:r>
      <w:r>
        <w:rPr>
          <w:rFonts w:hint="default"/>
          <w:lang w:val="en-US" w:eastAsia="zh-CN"/>
        </w:rPr>
        <w:fldChar w:fldCharType="end"/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最早见于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"//baike.baidu.com/item/%E5%A5%A5%E5%B0%94%E6%A2%85%E5%85%8B%E6%96%87%E6%98%8E/3194957"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奥尔梅克文明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，后来被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"//baike.baidu.com/item/%E9%98%BF%E5%85%B9%E7%89%B9%E5%85%8B/66611"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阿兹特克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人称为魁札尔科亚特尔（Ketsalkoatl），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"//baike.baidu.com/item/%E7%8E%9B%E9%9B%85/1502"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玛雅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人称作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"//baike.baidu.com/item/%E5%BA%93%E5%BA%93%E5%B0%94%E5%9D%8E/10588875"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库库尔坎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（Kukulcan）。</w:t>
      </w:r>
    </w:p>
    <w:p>
      <w:pPr>
        <w:rPr>
          <w:rFonts w:hint="eastAsia"/>
          <w:lang w:eastAsia="zh-CN"/>
        </w:rPr>
      </w:pP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厌恶活祭与血祭仪式，曾有一度执掌太阳神尊位的史诗。可以说是中美洲最著名的神</w:t>
      </w:r>
    </w:p>
    <w:p>
      <w:pPr>
        <w:rPr>
          <w:rFonts w:hint="eastAsia"/>
          <w:lang w:eastAsia="zh-CN"/>
        </w:rPr>
      </w:pP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羽蛇神主宰着晨星、发明了书籍、立法，而且给人类带来了玉米。羽蛇神还代表着死亡和重生，是祭司们的保护神。</w:t>
      </w:r>
    </w:p>
    <w:p>
      <w:pPr>
        <w:rPr>
          <w:rFonts w:hint="eastAsia"/>
          <w:lang w:eastAsia="zh-CN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司掌</w:t>
      </w:r>
      <w:r>
        <w:rPr>
          <w:rFonts w:hint="eastAsia"/>
          <w:lang w:val="en-US" w:eastAsia="zh-CN"/>
        </w:rPr>
        <w:t>着</w:t>
      </w:r>
      <w:r>
        <w:rPr>
          <w:rFonts w:hint="default"/>
          <w:lang w:val="en-US" w:eastAsia="zh-CN"/>
        </w:rPr>
        <w:t>生命、丰收、文化、风雨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象征</w:t>
      </w:r>
      <w:r>
        <w:rPr>
          <w:rFonts w:hint="eastAsia"/>
          <w:lang w:val="en-US" w:eastAsia="zh-CN"/>
        </w:rPr>
        <w:t>着</w:t>
      </w:r>
      <w:r>
        <w:rPr>
          <w:rFonts w:hint="default"/>
          <w:lang w:val="en-US" w:eastAsia="zh-CN"/>
        </w:rPr>
        <w:t>播种、收获、五谷丰登</w:t>
      </w:r>
      <w:r>
        <w:rPr>
          <w:rFonts w:hint="eastAsia"/>
          <w:lang w:val="en-US" w:eastAsia="zh-CN"/>
        </w:rPr>
        <w:t>，被称做风神龙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著名的二次元形象有：《Fate》中的魁札尔·科亚特尔、《数码宝贝》中的羽蛇龙兽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8.seaserpent 水蛇、海蛇、海龙、海蛇龙、深海巨龙、双头龙、海蟒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被描述为生活在深海的巨龙大蛇，布满鳞片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著名游戏《我的世界》中有玩家制作了一款《冰与火之歌》mod其中有seaserpent登场。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9.lindwurm 林德虫、林德龙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无翅，两爪，力量源于尾巴的大蛇</w:t>
      </w:r>
    </w:p>
    <w:p>
      <w:pPr>
        <w:rPr>
          <w:rFonts w:hint="eastAsia"/>
          <w:lang w:eastAsia="zh-CN"/>
        </w:rPr>
      </w:pP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林德虫（英语：Lindworm；斯堪的那维亚语：Lindorm；德语： ）是一种神话生物。它和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"//baike.baidu.com/item/%E9%A3%9E%E9%BE%99/2045"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飞龙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十分近似，区别在于林德虫没有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"//baike.baidu.com/item/%E7%BF%85%E8%86%80/3893423"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翅膀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"//baike.baidu.com/item/%E9%A9%AC%E5%8F%AF%C2%B7%E6%B3%A2%E7%BD%97"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>马可·波罗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称自己在中亚平原发现了林德虫。他这样描绘道：“（林德虫）比看起来更为敏捷。能轻易将骑者扑落马鞍。”（Swifter than it looks. Easily able to take down a man on a galloping horse.）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上面提到的《尼伯龙根》中，英雄降服法夫纳前，曾击败了林德虫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形象见于不列颠的如尼石刻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著名二次元形象：《精灵宝可梦》中的死神板、裂空座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10.salamamder 沙罗曼蛇、火蜥蜴、火蝾螈、火精灵、火山椒鱼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好似蜥蜴或蝾螈的精灵，体型小，被描述为体表有粘液皮肤有斑点、会使用火焰、有剧毒</w:t>
      </w:r>
    </w:p>
    <w:p>
      <w:pPr>
        <w:rPr>
          <w:rFonts w:hint="eastAsia"/>
          <w:lang w:eastAsia="zh-CN"/>
        </w:rPr>
      </w:pP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Salamander”一词源自希腊语“Salambe”，意思是“壁炉”。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"//baike.baidu.com/item/%E4%BA%9A%E9%87%8C%E5%A3%AB%E5%A4%9A%E5%BE%B7"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亚里士多德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"//baike.baidu.com/item/%E6%99%AE%E6%9E%97%E5%B0%BC"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普林尼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都曾对这种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"//baike.baidu.com/item/%E7%81%AB%E8%9C%A5%E8%9C%B4/74481"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火蜥蜴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作过描述，据他们介绍，沙罗曼蛇的身体非常冷，不但不怕火，还可以灭火，而且懂得用火去攻击来犯者。</w:t>
      </w:r>
    </w:p>
    <w:p>
      <w:pPr>
        <w:widowControl/>
        <w:jc w:val="left"/>
        <w:rPr>
          <w:rFonts w:hint="default"/>
          <w:lang w:val="en-US" w:eastAsia="zh-CN"/>
        </w:rPr>
      </w:pP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据说沙罗曼蛇在冬天的时候会躲入中空的树干或岩洞中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"//baike.baidu.com/item/%E5%86%AC%E7%9C%A0"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冬眠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，冬眠时全身盘卷起来，保持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"//baike.baidu.com/item/%E8%9B%B0%E4%BC%8F"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蛰伏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的状态，直到在体内储满足够的燃料后才会苏醒过来。</w:t>
      </w:r>
    </w:p>
    <w:p>
      <w:pPr>
        <w:widowControl/>
        <w:jc w:val="left"/>
        <w:rPr>
          <w:rFonts w:hint="default"/>
          <w:lang w:val="en-US" w:eastAsia="zh-CN"/>
        </w:rPr>
      </w:pP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十六世纪时salamander的形象已经有一部分被dragon同化，同时期的炼金术士认为，只要达到将铅转化为金的温度时，就会出现salamander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有趣的小知识：耐火石棉在中国被叫做火浣、日本叫火鼠裘，而在西方则认为这种从中国传去的矿物材料是salamander的茧。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值得注意的是，学名为salamamder的火蝾螈真实存在，它们也有剧毒，但没有火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近年来这种小精灵在奇幻作品中均以一种可爱配角或npc或环境生物出现，如《塞尔达传说旷野之息》中的耐火蜥蜴，《冰雪奇缘》中的火蜥蜴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11.drake 龙兽、幼龙、公鸭龙、猛龙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体型小、四足、无翼、状如蜥蜴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也有人认为，drake是已被废用的dragon的原词型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《数码宝贝》中的黄龙兽、《明日方舟》中的苇草都是drake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12.hydra 九头蛇、多头龙、海德拉、许德拉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被描述为有很多头的巨蛇，可能有脚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许多文化中都出现了这样的生物，日本的八岐大蛇、希腊神话中的百首龙拉冬等等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传说它们的头都有不同的能力，砍掉也会在再生，可以轮流休息。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hydra在现代影视作品中也多为反面角色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《哥斯拉》宇宙中的著名怪物基多拉就是一只hydra，《美国队长》中的大反派组织九头蛇也是hydra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13.kirin 麒麟、幻兽、马龙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龙首、麋身、马蹄、牛尾，即中国传统文化中的麒麟(此处非长颈鹿)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麒麟也是除了中国龙外在全世界流传最广的中国龙系的生物(其次是饕餮)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关于麒麟的故事与传说就不给大家展开讨论了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近年来，我国文化自信不断提高，各种有关中国古代神话传说的优秀作品不断涌现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此为可爱国风漫画《有兽焉》中的始麒麟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14.loong 中国龙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也被称作lung 肺龙……可能是被认为利用肺囊充气飞行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这一栏我们展开来说说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二、中国龙分类</w:t>
      </w:r>
    </w:p>
    <w:p>
      <w:pPr>
        <w:rPr>
          <w:rFonts w:hint="eastAsia"/>
          <w:lang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中国龙大多数人都以为是兔眼(也有说眼似虾)，鹿角，驼头(也有说驴的)，鱼鳞，鹰爪，虎掌，牛耳，蛇颈，腹似蜃。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但其实中国文化中也有许多不同的龙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1.虺 幼年未得道的龙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这个字读huǐ，指还没有修为的龙，一般可以认为是毒蛇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《古剑奇谭》中的</w:t>
      </w:r>
      <w:r>
        <w:rPr>
          <w:rFonts w:hint="eastAsia"/>
          <w:lang w:val="en-US" w:eastAsia="zh-CN"/>
        </w:rPr>
        <w:t xml:space="preserve">悭臾一开始就是一条虺 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2.蛟 水龙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传说虺五百年化蛟，广义上能发水的龙类都叫蛟龙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一般认为《精灵宝可梦》中的美纳斯是一种蛟龙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3.乩 无角有脚小龙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王逸在《楚辞》中注释“有角曰龙，无角曰乩”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4.螭 无角雌龙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《汉书司马相如传》中有“赤螭，雌龙也”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多见于古玉器造型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5.角龙 老龙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龙修炼五百年可得角，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6.蟠龙 蛰伏之龙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龙修炼得道后不升天则称为蟠龙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7.应龙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龙修炼千年即会长出翅膀变为应龙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根据《述异记》记述：“龙五百年化为角龙，千年化为应龙”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在中国部分地域文化中认为应龙是最高级的龙，而另一些地域文化则认为无翅神龙才是最高境界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其他中国龙系生物，例如大家一定听过“龙生九子”的说法，中国古代神兽大多被归于龙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ind w:left="0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"//baike.baidu.com/item/%E5%9B%9A%E7%89%9B/1525596"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囚牛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，喜音乐，蹲立于琴头；</w:t>
      </w:r>
    </w:p>
    <w:p>
      <w:pPr>
        <w:widowControl/>
        <w:ind w:left="0" w:firstLine="0"/>
        <w:jc w:val="left"/>
        <w:rPr>
          <w:rFonts w:hint="default"/>
          <w:lang w:val="en-US" w:eastAsia="zh-CN"/>
        </w:rPr>
      </w:pPr>
    </w:p>
    <w:p>
      <w:pPr>
        <w:widowControl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"//baike.baidu.com/item/%E7%9D%9A%E7%9C%A6/1525774"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睚眦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，嗜杀喜斗，刻镂于刀环、剑柄吞口，心胸狭隘；</w:t>
      </w:r>
    </w:p>
    <w:p>
      <w:pPr>
        <w:widowControl/>
        <w:ind w:left="0" w:firstLine="0"/>
        <w:jc w:val="left"/>
        <w:rPr>
          <w:rFonts w:hint="default"/>
          <w:lang w:val="en-US" w:eastAsia="zh-CN"/>
        </w:rPr>
      </w:pPr>
    </w:p>
    <w:p>
      <w:pPr>
        <w:widowControl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"//baike.baidu.com/item/%E5%98%B2%E9%A3%8E/1525446"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嘲风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，形似兽，是老三，平生好险又好望，殿台角上的走兽是它的遗像。也有人一直认为它是有着龙脉的凤。</w:t>
      </w:r>
    </w:p>
    <w:p>
      <w:pPr>
        <w:widowControl/>
        <w:ind w:left="0" w:firstLine="0"/>
        <w:jc w:val="left"/>
        <w:rPr>
          <w:rFonts w:hint="default"/>
          <w:lang w:val="en-US" w:eastAsia="zh-CN"/>
        </w:rPr>
      </w:pPr>
    </w:p>
    <w:p>
      <w:pPr>
        <w:widowControl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"//baike.baidu.com/item/%E8%92%B2%E7%89%A2/1525850"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蒲牢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，受击就大声吼叫，充作洪钟提梁的兽钮，助其鸣声远扬；</w:t>
      </w:r>
    </w:p>
    <w:p>
      <w:pPr>
        <w:widowControl/>
        <w:ind w:left="0" w:firstLine="0"/>
        <w:jc w:val="left"/>
        <w:rPr>
          <w:rFonts w:hint="default"/>
          <w:lang w:val="en-US" w:eastAsia="zh-CN"/>
        </w:rPr>
      </w:pPr>
    </w:p>
    <w:p>
      <w:pPr>
        <w:widowControl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"//baike.baidu.com/item/%E7%8B%BB%E7%8C%8A/1525903"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狻猊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（Suān ní），形似狮子，排行第五，平生喜静不喜动，好坐，又喜欢烟火，因此佛座上和香炉上的脚部装饰就是它的遗像。</w:t>
      </w:r>
    </w:p>
    <w:p>
      <w:pPr>
        <w:widowControl/>
        <w:ind w:left="0" w:firstLine="0"/>
        <w:jc w:val="left"/>
        <w:rPr>
          <w:rFonts w:hint="default"/>
          <w:lang w:val="en-US" w:eastAsia="zh-CN"/>
        </w:rPr>
      </w:pPr>
    </w:p>
    <w:p>
      <w:pPr>
        <w:widowControl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"//baike.baidu.com/item/%E9%9C%B8%E4%B8%8B/6598013"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霸下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（[虫八][虫夏]），又名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"//baike.baidu.com/item/%E8%B5%91%E5%B1%83/246973"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赑屃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(bì xì），似龟有齿，喜欢负重，是碑下龟；</w:t>
      </w:r>
    </w:p>
    <w:p>
      <w:pPr>
        <w:widowControl/>
        <w:ind w:left="0" w:firstLine="0"/>
        <w:jc w:val="left"/>
        <w:rPr>
          <w:rFonts w:hint="default"/>
          <w:lang w:val="en-US" w:eastAsia="zh-CN"/>
        </w:rPr>
      </w:pPr>
    </w:p>
    <w:p>
      <w:pPr>
        <w:widowControl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"//baike.baidu.com/item/%E7%8B%B4%E7%8A%B4/286593"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狴犴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(bì àn)，形似虎好讼，狱门或官衙正堂两侧有其像；</w:t>
      </w:r>
    </w:p>
    <w:p>
      <w:pPr>
        <w:widowControl/>
        <w:ind w:left="0" w:firstLine="0"/>
        <w:jc w:val="left"/>
        <w:rPr>
          <w:rFonts w:hint="default"/>
          <w:lang w:val="en-US" w:eastAsia="zh-CN"/>
        </w:rPr>
      </w:pPr>
    </w:p>
    <w:p>
      <w:pPr>
        <w:widowControl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"//baike.baidu.com/item/%E8%B4%9F%E5%B1%83/1526073"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负屃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（fùxì），身似龙，雅好斯文，盘绕在石碑头顶；</w:t>
      </w:r>
    </w:p>
    <w:p>
      <w:pPr>
        <w:widowControl/>
        <w:ind w:left="0" w:firstLine="0"/>
        <w:jc w:val="left"/>
        <w:rPr>
          <w:rFonts w:hint="default"/>
          <w:lang w:val="en-US" w:eastAsia="zh-CN"/>
        </w:rPr>
      </w:pPr>
    </w:p>
    <w:p>
      <w:pPr>
        <w:widowControl/>
        <w:ind w:left="0" w:firstLine="0"/>
        <w:jc w:val="left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9.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"//baike.baidu.com/item/%E8%9E%AD%E5%90%BB/247820"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螭吻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（chī wěn)，又名鸱尾或鸱(chī)吻，口润嗓粗而好吞，遂成殿脊两端的吞脊兽，取其灭火消灾。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ind w:left="0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</w:t>
      </w:r>
      <w:r>
        <w:rPr>
          <w:rFonts w:hint="default"/>
          <w:lang w:val="en-US" w:eastAsia="zh-CN"/>
        </w:rPr>
        <w:t>蚣蝮，好立，站桥柱；</w:t>
      </w:r>
    </w:p>
    <w:p>
      <w:pPr>
        <w:widowControl/>
        <w:ind w:left="0" w:firstLine="0"/>
        <w:jc w:val="left"/>
        <w:rPr>
          <w:rFonts w:hint="default"/>
          <w:lang w:val="en-US" w:eastAsia="zh-CN"/>
        </w:rPr>
      </w:pPr>
    </w:p>
    <w:p>
      <w:pPr>
        <w:widowControl/>
        <w:ind w:left="0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</w:t>
      </w:r>
      <w:r>
        <w:rPr>
          <w:rFonts w:hint="default"/>
          <w:lang w:val="en-US" w:eastAsia="zh-CN"/>
        </w:rPr>
        <w:t>椒图，似螺蚌，性好闭，立于门首；形似螺蚌，好闭口，因而人们常将其形象雕在大门的铺首上，或刻画在门板上。螺蚌遇到外物侵犯，总是将壳口紧合。人们将其用于门上，大概就是取其可以紧闭之意，以求安全吧。</w:t>
      </w:r>
    </w:p>
    <w:p>
      <w:pPr>
        <w:widowControl/>
        <w:ind w:left="0" w:firstLine="0"/>
        <w:jc w:val="left"/>
        <w:rPr>
          <w:rFonts w:hint="default"/>
          <w:lang w:val="en-US" w:eastAsia="zh-CN"/>
        </w:rPr>
      </w:pPr>
    </w:p>
    <w:p>
      <w:pPr>
        <w:widowControl/>
        <w:ind w:left="0" w:firstLine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12.</w:t>
      </w:r>
      <w:r>
        <w:rPr>
          <w:rFonts w:hint="default"/>
          <w:lang w:val="en-US" w:eastAsia="zh-CN"/>
        </w:rPr>
        <w:t>饕餮：形似狼，好饮食。钟鼎彝器上多雕刻其头部形状作为装饰。由于饕餮是传说中特别贪食的恶兽，人们便将贪于饮食甚至贪婪财物的人称为饕餮之徒。饕餮还作为一种图案化的兽面纹饰出现在商周青铜器上，称作饕餮纹。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13.犼又名朝天吼，有版本说其为古代中国传说中龙生九子之一。其有守望习惯，故置于望柱之上。华表柱顶之蹬龙（即朝天吼）对天咆哮，被视为上传天意，下达民情。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14.麒麟 麒麟出没处，必有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"//baike.baidu.com/item/%E7%A5%A5%E7%91%9E/1433510"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祥瑞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。有时用来比喻才能杰出、德才兼备的人。《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"//baike.baidu.com/item/%E7%A4%BC%E8%AE%B0/1332574"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礼记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·礼运第九》：“麟、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"//baike.baidu.com/item/%E5%87%A4/2186"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凤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"//baike.baidu.com/item/%E9%BE%9F/378051"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龟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"//baike.baidu.com/item/%E9%BE%99/13027234"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龙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，谓之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"//baike.baidu.com/item/%E5%9B%9B%E7%81%B5/490106"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四灵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”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"//baike.baidu.com/item/%E6%B7%AE%E5%8D%97%E5%AD%90%C2%B7%E5%9C%B0%E5%BD%A2%E8%AE%AD/4733199"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淮南子·地形训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》：“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"//baike.baidu.com/item/%E6%AF%9B%E7%8A%8A/1230184"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毛犊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生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"//baike.baidu.com/item/%E5%BA%94%E9%BE%99/5482380"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应龙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，应龙生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"//baike.baidu.com/item/%E5%BB%BA%E9%A9%AC/4140060"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建马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，建马生麒麟，麒麟生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"//baike.baidu.com/item/%E5%BA%B6%E5%85%BD/7716996"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庶兽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，凡毛者，生于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"//baike.baidu.com/item/%E5%BA%B6%E5%85%BD/7716996"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庶兽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”，也是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"//baike.baidu.com/item/%E4%BA%94%E8%99%AB/8570146"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五虫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中的毛虫之长。</w:t>
      </w:r>
    </w:p>
    <w:p>
      <w:pPr>
        <w:widowControl/>
        <w:jc w:val="left"/>
        <w:rPr>
          <w:rFonts w:hint="default"/>
          <w:lang w:val="en-US" w:eastAsia="zh-CN"/>
        </w:rPr>
      </w:pP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15.玄武 玄武，中国古代神话中的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"//baike.baidu.com/item/%E5%A4%A9%E4%B9%8B%E5%9B%9B%E7%81%B5/19752344"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天之四灵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之一，又名龟蛇，源于远古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"//baike.baidu.com/item/%E6%98%9F%E5%AE%BF/454953"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星宿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崇拜，是指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"//baike.baidu.com/item/%E4%BA%8C%E5%8D%81%E5%85%AB%E5%AE%BF/216535"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二十八宿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按东南西北分为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"//baike.baidu.com/item/%E5%9B%9B%E8%B1%A1/324462"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四象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中的北方玄武七宿。</w:t>
      </w:r>
    </w:p>
    <w:p>
      <w:pPr>
        <w:widowControl/>
        <w:jc w:val="left"/>
        <w:rPr>
          <w:rFonts w:hint="default"/>
          <w:lang w:val="en-US" w:eastAsia="zh-CN"/>
        </w:rPr>
      </w:pP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16.貔貅 别称“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"//baike.baidu.com/item/%E8%BE%9F%E9%82%AA/34346"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辟邪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、天禄、百解”，俗称“貔大虎”，是中国古书记载和民间神话传说的一种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"//baike.baidu.com/item/%E5%87%B6%E7%8C%9B/9828410"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凶猛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"//baike.baidu.com/item/%E7%91%9E%E5%85%BD/8072748"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瑞兽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。</w:t>
      </w:r>
    </w:p>
    <w:p>
      <w:pPr>
        <w:widowControl/>
        <w:jc w:val="left"/>
        <w:rPr>
          <w:rFonts w:hint="default"/>
          <w:lang w:val="en-US" w:eastAsia="zh-CN"/>
        </w:rPr>
      </w:pP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貔貅是中国古代神话传说中的一种神兽，凶猛威武，它在天上负责巡视工作，阻止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"//baike.baidu.com/item/%E5%A6%96%E9%AD%94%E9%AC%BC%E6%80%AA"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妖魔鬼怪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"//baike.baidu.com/item/%E7%98%9F%E7%96%AB/949211"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瘟疫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疾病扰乱天庭。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一角称为“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"//baike.baidu.com/item/%E5%A4%A9%E7%A6%84"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天禄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”，两角称为“辟邪”</w:t>
      </w:r>
      <w:r>
        <w:rPr>
          <w:rFonts w:hint="eastAsia"/>
          <w:lang w:val="en-US" w:eastAsia="zh-CN"/>
        </w:rPr>
        <w:t>，雄性名为“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"//baike.baidu.com/item/%E8%B2%94"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貔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”，雌性名为“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"//baike.baidu.com/item/%E8%B2%85"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貅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”</w:t>
      </w:r>
    </w:p>
    <w:p>
      <w:pPr>
        <w:widowControl/>
        <w:jc w:val="left"/>
        <w:rPr>
          <w:rFonts w:hint="eastAsia"/>
          <w:lang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17.獬豸 獬豸又称獬廌、解豸是中国古代神话传说中的神兽，体形大者如牛，小者如羊，类似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"//baike.baidu.com/item/%E9%BA%92%E9%BA%9F/5574"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麒麟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，全身长着浓密黝黑的毛，双目明亮有神，额上通常长一角。</w:t>
      </w:r>
    </w:p>
    <w:p>
      <w:pPr>
        <w:widowControl/>
        <w:jc w:val="left"/>
        <w:rPr>
          <w:rFonts w:hint="default"/>
          <w:lang w:val="en-US" w:eastAsia="zh-CN"/>
        </w:rPr>
      </w:pP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獬豸拥有很高的智慧，懂人言知人性。它怒目圆睁，能辨是非曲直，能识善恶忠奸，发现奸邪的官员，就用角把他触倒，然后吃下肚子。它能辨曲直，又有神羊之称，它是勇猛、公正的象征，是司法“正大光明” “清平公正”“光明天下”的象征。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18.穷奇 《山海经·海内北经》所载，指穷奇外貌像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"//baike.baidu.com/item/%E8%80%81%E8%99%8E/65781"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老虎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，长有一双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"//baike.baidu.com/item/%E7%BF%85%E8%86%80/4922"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翅膀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，喜欢吃人，更会从人的头部开始进食，是一头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"//baike.baidu.com/item/%E5%87%B6%E6%81%B6/9381577"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凶恶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的异兽。</w:t>
      </w:r>
    </w:p>
    <w:p>
      <w:pPr>
        <w:widowControl/>
        <w:jc w:val="left"/>
        <w:rPr>
          <w:rFonts w:hint="default"/>
          <w:lang w:val="en-US" w:eastAsia="zh-CN"/>
        </w:rPr>
      </w:pPr>
    </w:p>
    <w:p>
      <w:pPr>
        <w:widowControl/>
        <w:jc w:val="left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>同样在《山海经》中，《山海经·西山经》一篇却提到穷奇的另一种形象，该篇中的穷奇，外貌像牛，长着刺猬的毛发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19. </w:t>
      </w:r>
      <w:r>
        <w:rPr>
          <w:rFonts w:hint="default"/>
          <w:lang w:val="en-US" w:eastAsia="zh-CN"/>
        </w:rPr>
        <w:t>梼杌</w:t>
      </w:r>
      <w:r>
        <w:rPr>
          <w:rFonts w:hint="eastAsia"/>
          <w:lang w:val="en-US" w:eastAsia="zh-CN"/>
        </w:rPr>
        <w:t xml:space="preserve"> 据《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"//baike.baidu.com/item/%E7%A5%9E%E5%BC%82%E7%BB%8F"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神异经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》记载，梼杌是生活在偏远西方的怪物，它体格像老虎而毛类犬，毛很长，脸有点像人，腿有点像老虎，嘴巴长有像野猪一样的獠牙，尾长丈八尺，在西方称霸，能斗不退。</w:t>
      </w:r>
    </w:p>
    <w:p>
      <w:pPr>
        <w:widowControl/>
        <w:jc w:val="left"/>
        <w:rPr>
          <w:rFonts w:hint="default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20.鳌 传说中海里的大龟或大鳖，鱼身龟背龙头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大家可能发现这一部分我讲得十分混乱，四凶、四相、龙九子等等组织都被拆散来讲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这是由于中华文化博大精深，在传承和发展的过程中产生了许多的变异和不同组合理解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这也给我收集资料带来了很大的困难，手头也缺乏相关的文献资料来给我提供正确的图片影像，如果有朋友有这方面的文献，也请不要吝啬，与大家分享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三、恐龙及其他龙爬行动物分类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好，这部分是有科学性的内容，所以我要一笔带过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争取一张图说清楚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mindmap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大家关于这部分有什么问题吗？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第四部分，我开始夹带私货了，我们来看看著名游戏《怪物猎人》中的龙的分类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怪猎中的龙分为两个大类：</w:t>
      </w:r>
      <w:r>
        <w:rPr>
          <w:rFonts w:hint="eastAsia"/>
          <w:lang w:eastAsia="zh-CN"/>
        </w:rPr>
        <w:t>竜和龍</w:t>
      </w:r>
    </w:p>
    <w:p>
      <w:pPr>
        <w:widowControl/>
        <w:jc w:val="left"/>
        <w:rPr>
          <w:rFonts w:hint="eastAsia"/>
          <w:lang w:eastAsia="zh-CN"/>
        </w:rPr>
      </w:pP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竜是常见的，普通猎人均可狩猎的怪物</w:t>
      </w:r>
    </w:p>
    <w:p>
      <w:pPr>
        <w:widowControl/>
        <w:jc w:val="left"/>
        <w:rPr>
          <w:rFonts w:hint="eastAsia"/>
          <w:lang w:eastAsia="zh-CN"/>
        </w:rPr>
      </w:pP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竜分为飞龙种、海龙种、鱼龙种、鸟龙种、兽龙种、牙龙种等等</w:t>
      </w:r>
    </w:p>
    <w:p>
      <w:pPr>
        <w:widowControl/>
        <w:jc w:val="left"/>
        <w:rPr>
          <w:rFonts w:hint="eastAsia"/>
          <w:lang w:eastAsia="zh-CN"/>
        </w:rPr>
      </w:pP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套用第一部分的知识，飞龙种是wyvern，骨架较为原始的飞龙因为不善飞行而被称作爬龙种</w:t>
      </w:r>
    </w:p>
    <w:p>
      <w:pPr>
        <w:widowControl/>
        <w:jc w:val="left"/>
        <w:rPr>
          <w:rFonts w:hint="eastAsia"/>
          <w:lang w:eastAsia="zh-CN"/>
        </w:rPr>
      </w:pP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海龙种是loong</w:t>
      </w:r>
    </w:p>
    <w:p>
      <w:pPr>
        <w:widowControl/>
        <w:jc w:val="left"/>
        <w:rPr>
          <w:rFonts w:hint="eastAsia"/>
          <w:lang w:eastAsia="zh-CN"/>
        </w:rPr>
      </w:pP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鱼龙种设定上是飞龙种在水中的分支，也是wyvern</w:t>
      </w:r>
    </w:p>
    <w:p>
      <w:pPr>
        <w:widowControl/>
        <w:jc w:val="left"/>
        <w:rPr>
          <w:rFonts w:hint="eastAsia"/>
          <w:lang w:eastAsia="zh-CN"/>
        </w:rPr>
      </w:pP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鸟龙种是cockarice</w:t>
      </w:r>
    </w:p>
    <w:p>
      <w:pPr>
        <w:widowControl/>
        <w:jc w:val="left"/>
        <w:rPr>
          <w:rFonts w:hint="eastAsia"/>
          <w:lang w:eastAsia="zh-CN"/>
        </w:rPr>
      </w:pP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牙龙种是drake</w:t>
      </w:r>
    </w:p>
    <w:p>
      <w:pPr>
        <w:widowControl/>
        <w:jc w:val="left"/>
        <w:rPr>
          <w:rFonts w:hint="eastAsia"/>
          <w:lang w:eastAsia="zh-CN"/>
        </w:rPr>
      </w:pP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兽龙种则是兽脚类恐龙</w:t>
      </w:r>
    </w:p>
    <w:p>
      <w:pPr>
        <w:widowControl/>
        <w:jc w:val="left"/>
        <w:rPr>
          <w:rFonts w:hint="eastAsia"/>
          <w:lang w:eastAsia="zh-CN"/>
        </w:rPr>
      </w:pP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而龍，统称古龙，是强大如天灾的存在，只有极少的猎人才能成功讨伐</w:t>
      </w:r>
    </w:p>
    <w:p>
      <w:pPr>
        <w:widowControl/>
        <w:jc w:val="left"/>
        <w:rPr>
          <w:rFonts w:hint="eastAsia"/>
          <w:lang w:eastAsia="zh-CN"/>
        </w:rPr>
      </w:pP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古龙又分为四足双翼的dragon，如钢龙</w:t>
      </w:r>
    </w:p>
    <w:p>
      <w:pPr>
        <w:widowControl/>
        <w:jc w:val="left"/>
        <w:rPr>
          <w:rFonts w:hint="eastAsia"/>
          <w:lang w:eastAsia="zh-CN"/>
        </w:rPr>
      </w:pP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无足长形的wrum，如岚龙</w:t>
      </w:r>
    </w:p>
    <w:p>
      <w:pPr>
        <w:widowControl/>
        <w:jc w:val="left"/>
        <w:rPr>
          <w:rFonts w:hint="eastAsia"/>
          <w:lang w:eastAsia="zh-CN"/>
        </w:rPr>
      </w:pP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四足无翼的drake，如老山龙</w:t>
      </w:r>
    </w:p>
    <w:p>
      <w:pPr>
        <w:widowControl/>
        <w:jc w:val="left"/>
        <w:rPr>
          <w:rFonts w:hint="eastAsia"/>
          <w:lang w:eastAsia="zh-CN"/>
        </w:rPr>
      </w:pP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海栖长形的seaserpent，如皇海龙</w:t>
      </w:r>
    </w:p>
    <w:p>
      <w:pPr>
        <w:widowControl/>
        <w:jc w:val="left"/>
        <w:rPr>
          <w:rFonts w:hint="eastAsia"/>
          <w:lang w:eastAsia="zh-CN"/>
        </w:rPr>
      </w:pP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被称为幻兽的麒麟</w:t>
      </w:r>
    </w:p>
    <w:p>
      <w:pPr>
        <w:widowControl/>
        <w:jc w:val="left"/>
        <w:rPr>
          <w:rFonts w:hint="eastAsia"/>
          <w:lang w:eastAsia="zh-CN"/>
        </w:rPr>
      </w:pP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一些巨大的软体动物也被归类为古龙，如骸龙与浮岳龙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第五部分，这部分是走私来的，大家可以散了：SyGLD世界观中的龙</w: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一句话解决：SyGLD世界观中，龙是一种拥有能量核，有人类胚胎经过基因改造产生的性状各异的卵生 类爬行 </w:t>
      </w:r>
      <w:bookmarkStart w:id="0" w:name="_GoBack"/>
      <w:bookmarkEnd w:id="0"/>
      <w:r>
        <w:rPr>
          <w:rFonts w:hint="eastAsia"/>
          <w:lang w:val="en-US" w:eastAsia="zh-CN"/>
        </w:rPr>
        <w:t>动物。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LastResor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2020-11-08T03:24:57Z</dcterms:created>
  <dc:creator>Damperst's iPhone</dc:creator>
  <cp:lastModifiedBy>Damperst's iPhone</cp:lastModifiedBy>
  <dcterms:modified xsi:type="dcterms:W3CDTF">2020-11-07T12:18:36Z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2052-11.0.0</vt:lpwstr>
  </property>
</Properties>
</file>