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bookmarkStart w:id="0" w:name="_GoBack"/>
      <w:r>
        <w:rPr>
          <w:rFonts w:hint="eastAsia" w:ascii="华文楷体" w:hAnsi="华文楷体" w:eastAsia="华文楷体" w:cs="华文楷体"/>
          <w:sz w:val="18"/>
          <w:szCs w:val="18"/>
        </w:rPr>
        <w:t>现在只是一个普通的午后，外面可以听到鸟儿清脆的叫声，宿舍桌前是暖黄色的灯光，和外面的明亮对比，仿佛是两个时间。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桌上，一杯麦片里放了掰成小块的面包，刷着朋友圈，突然看到语文老师发了喀什的初雪。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前不久，我在群里面发了个不是很正式的问题。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有什么是你们明明知道不存在，但是内心却依然执着相信着的吗</w: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？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给出来的答案有，神仙、妖魔鬼怪、第六感、《自然地理》，以及暴富……然后一只猪发言了，猝不及防的四个字，一下子囊括了所有的答案——平行世界。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其实我真的是一个挺中二的人。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小学的时候看《守护甜心》，花了一个暑假追完了好几部，没得看了就到处收集贴纸，贴了整整一个笔记本，文具也是一溜守护甜心。可能我觉得只要我足够相信他们的存在，并且加大他们在现实生活中的曝光率，总有一天起床，我会发现自己也变出来一个守护蛋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初中忘了是几年级，几米的《星空》拍成了电影，整部看下来并没有太大的感触，唯一印象深刻的，无非是主角偷偷离开家的夜晚，马路上安静得像整个世界就只有他们两个人，空荡荡的柏油路上，石头大象慢悠悠地走过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于是这么多年来，只要是那种人烟稀少的场景，无论是凌晨的宿舍楼下，还是夜晚的广从路上，我总觉得，身后没准正有大象扇着耳朵路过。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《龙族》今年终于又一次更新，从初中到现在，追了七年。《龙族》系列真的超级厚，第一部一本，第二部一本，第三部上中下三本，第四部一本，还有一本番外，除了番外，每一本都有着能和中华字典肩并肩的厚度。但是，我依旧是看完一部又一部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江南在开篇就说了，“在你最孤独最无望的时候，有一扇门会在你身边打开。路明非等了十八年，在他最衰的那一刻，门开了。谨以此书献给所有有梦想的衰小孩。”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虽然我现在已经超出代入主角的年龄了，但作为一个不经意就会变得像丧狗的中年少女，我依然深深迷恋书里下一秒就能逆风翻盘的快感。倚仗着书，好像生活里的种种不如意很快也能消散。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路明非是个衰鬼，而我长这么大也没有中过再来一瓶，虽然这和我不经常喝冰红茶也有关系，但冥冥之中我和他就有了某一种联系，所以他能够登上的高峰，没准我也是可以的。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其它的，管他现实不现实，真实不真实。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很多人对于中二这个词，觉得贬大于褒，但是就像江南在《龙族》里面写的一句话，“或许是不知梦的缘故，流离之人追逐幻影”，很多时候，给自己一些虚幻的东西去支撑着生活，不尝为一件好事，有所希翼了，路就能继续走下去。没办法想象，一个完全没有希望的人，他的前方会有怎么样的黑暗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我也不知道我还能带着这样中二的心态走多久，大概还有很长的时间，但也可能就待会，没准我去看更新了的《龙族》新章，突然就开窍了。但是此刻我还是愿意去相信这个世界上，存在另一个空间，有另一个自己，做着自己想做的事情，过着自己想过的生活，可能她像亚梦，也可能她像路明非。一样的是，还是我这个人；不一样的是，在我普普通通生活着时，她能在另一个世界里肆意妄为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这只是一个普通得不能再普通的午后，而我却在想着一件特殊的事情。世界上没准是真的有平行世界存在的，或许那个世界有任意门、有记忆面包、有时光机；或许那个世界仙神与妖魔同在；亦或者，就在离我不远的地方，在那个叫做喀什的地方，我喝着麦片的时候，另一个我，在今天的初雪里停下了脚步。</w:t>
      </w:r>
    </w:p>
    <w:p>
      <w:pPr>
        <w:ind w:left="0" w:left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67E8E"/>
    <w:rsid w:val="6BAC09E5"/>
    <w:rsid w:val="6C9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2020-11-02T14:54:48Z</dcterms:created>
  <dc:creator>LENOVO</dc:creator>
  <cp:lastModifiedBy>29131号机器人</cp:lastModifiedBy>
  <dcterms:modified xsi:type="dcterms:W3CDTF">2020-11-02T14:58:31Z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