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М</w:t>
      </w: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ИНИСТЕРСТВО ЦИФРОВОГО РАЗВИТИЯ СВЯЗИ И МАССОВЫХ КОММУНИКАЦИЙ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Ордена Трудового Красного Знамени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ru-RU"/>
        </w:rPr>
        <w:t>«Московский технический университет связи и информатики»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Кафедра «Информационные технологии»</w:t>
      </w:r>
    </w:p>
    <w:p w:rsidR="00AA1FD8" w:rsidRPr="00FC42F7" w:rsidRDefault="00AA1FD8" w:rsidP="00AA1FD8">
      <w:pPr>
        <w:pStyle w:val="Standard"/>
        <w:spacing w:line="360" w:lineRule="auto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Отчет по лабораторной работе </w:t>
      </w:r>
    </w:p>
    <w:p w:rsidR="00AA1FD8" w:rsidRDefault="00AA1FD8" w:rsidP="00AA1FD8">
      <w:pPr>
        <w:pStyle w:val="Standard"/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C42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 дисциплине «Введение в информационные технологии» на тему:</w:t>
      </w:r>
    </w:p>
    <w:p w:rsidR="00AA1FD8" w:rsidRPr="00015432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AA1FD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Калькулятор</w:t>
      </w:r>
      <w:r w:rsidRPr="00AA1FD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”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outlineLvl w:val="0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lang w:val="ru-RU" w:eastAsia="ru-RU"/>
        </w:rPr>
      </w:pP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</w:t>
      </w: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Выполнил:</w:t>
      </w:r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eastAsia="ru-RU"/>
        </w:rPr>
        <w:t>Киютин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Вадим Евгеньевич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                               </w:t>
      </w:r>
    </w:p>
    <w:p w:rsidR="00AA1FD8" w:rsidRPr="00FC42F7" w:rsidRDefault="00AA1FD8" w:rsidP="00AA1FD8">
      <w:pPr>
        <w:pStyle w:val="Standard"/>
        <w:spacing w:before="240" w:after="240" w:line="360" w:lineRule="auto"/>
        <w:jc w:val="center"/>
        <w:rPr>
          <w:lang w:val="ru-RU"/>
        </w:rPr>
      </w:pP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 xml:space="preserve">                                                                                     Проверил: Мкртчян Грач Маратович</w:t>
      </w:r>
      <w:r w:rsidRPr="00FC42F7">
        <w:rPr>
          <w:rFonts w:ascii="Times New Roman" w:eastAsia="Times New Roman" w:hAnsi="Times New Roman" w:cs="Times New Roman"/>
          <w:color w:val="000000"/>
          <w:lang w:val="ru-RU" w:eastAsia="ru-RU"/>
        </w:rPr>
        <w:tab/>
      </w:r>
    </w:p>
    <w:p w:rsidR="00AA1FD8" w:rsidRPr="00FC42F7" w:rsidRDefault="00AA1FD8" w:rsidP="00AA1FD8">
      <w:pPr>
        <w:pStyle w:val="Standard"/>
        <w:spacing w:before="240" w:after="240" w:line="360" w:lineRule="auto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                                                             </w:t>
      </w:r>
    </w:p>
    <w:p w:rsidR="00AA1FD8" w:rsidRPr="00FC42F7" w:rsidRDefault="00AA1FD8" w:rsidP="00AA1FD8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AA1FD8" w:rsidRPr="00FC42F7" w:rsidRDefault="00AA1FD8" w:rsidP="00AA1FD8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AA1FD8" w:rsidRPr="00FC42F7" w:rsidRDefault="00AA1FD8" w:rsidP="00AA1FD8">
      <w:pPr>
        <w:pStyle w:val="Standard"/>
        <w:spacing w:before="240" w:after="240" w:line="360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:rsidR="00AA1FD8" w:rsidRPr="00D63B1C" w:rsidRDefault="00AA1FD8" w:rsidP="00AA1FD8">
      <w:pPr>
        <w:pStyle w:val="Standard"/>
        <w:spacing w:before="240" w:after="240" w:line="360" w:lineRule="auto"/>
        <w:jc w:val="center"/>
        <w:rPr>
          <w:lang w:val="ru-RU"/>
        </w:rPr>
      </w:pPr>
      <w:r w:rsidRPr="00D63B1C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Москва</w:t>
      </w:r>
    </w:p>
    <w:p w:rsidR="00AA1FD8" w:rsidRDefault="00AA1FD8" w:rsidP="00AA1FD8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lastRenderedPageBreak/>
        <w:t xml:space="preserve">Создаем новый проект в </w:t>
      </w:r>
      <w:proofErr w:type="spellStart"/>
      <w:r>
        <w:rPr>
          <w:rFonts w:ascii="Courier New" w:eastAsia="Courier New" w:hAnsi="Courier New" w:cs="Courier New"/>
          <w:b/>
        </w:rPr>
        <w:t>PyCharm</w:t>
      </w:r>
      <w:proofErr w:type="spellEnd"/>
      <w:r>
        <w:rPr>
          <w:rFonts w:ascii="Courier New" w:eastAsia="Courier New" w:hAnsi="Courier New" w:cs="Courier New"/>
          <w:b/>
        </w:rPr>
        <w:t xml:space="preserve"> с названием </w:t>
      </w:r>
      <w:proofErr w:type="spellStart"/>
      <w:r>
        <w:rPr>
          <w:rFonts w:ascii="Courier New" w:eastAsia="Courier New" w:hAnsi="Courier New" w:cs="Courier New"/>
          <w:b/>
        </w:rPr>
        <w:t>Calculator</w:t>
      </w:r>
      <w:proofErr w:type="spellEnd"/>
    </w:p>
    <w:p w:rsidR="00AA1FD8" w:rsidRDefault="00AA1FD8" w:rsidP="00AA1FD8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Устанавливаем библиотеку для создания оконных приложений PyQt5</w:t>
      </w:r>
    </w:p>
    <w:p w:rsidR="00AA1FD8" w:rsidRDefault="00AA1FD8" w:rsidP="00AA1FD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AA1FD8" w:rsidRDefault="00AA1FD8" w:rsidP="00AA1FD8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 xml:space="preserve">pip3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  <w:r>
        <w:rPr>
          <w:rFonts w:ascii="Courier New" w:eastAsia="Courier New" w:hAnsi="Courier New" w:cs="Courier New"/>
        </w:rPr>
        <w:t xml:space="preserve"> PyQt5</w:t>
      </w:r>
    </w:p>
    <w:p w:rsidR="00AA1FD8" w:rsidRDefault="00AA1FD8" w:rsidP="00AA1FD8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      </w:t>
      </w:r>
    </w:p>
    <w:p w:rsidR="00E75998" w:rsidRDefault="00AA1FD8" w:rsidP="00E75998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      </w:t>
      </w:r>
      <w:r w:rsidR="00E75998">
        <w:rPr>
          <w:rFonts w:ascii="Courier New" w:eastAsia="Courier New" w:hAnsi="Courier New" w:cs="Courier New"/>
          <w:b/>
        </w:rPr>
        <w:t>В проекте создаем новый файл с названием calculator.py</w:t>
      </w: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Импортируем необходимые библиотеки для создания приложения</w:t>
      </w: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Pr="00E75998" w:rsidRDefault="00E75998" w:rsidP="00E75998">
      <w:pPr>
        <w:ind w:left="720"/>
        <w:jc w:val="both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tab/>
      </w:r>
      <w:r w:rsidRPr="00E75998">
        <w:rPr>
          <w:rFonts w:ascii="Courier New" w:eastAsia="Courier New" w:hAnsi="Courier New" w:cs="Courier New"/>
          <w:lang w:val="en-US"/>
        </w:rPr>
        <w:t>import sys</w:t>
      </w:r>
    </w:p>
    <w:p w:rsidR="00E75998" w:rsidRP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  <w:lang w:val="en-US"/>
        </w:rPr>
      </w:pPr>
      <w:r w:rsidRPr="00E75998">
        <w:rPr>
          <w:rFonts w:ascii="Courier New" w:eastAsia="Courier New" w:hAnsi="Courier New" w:cs="Courier New"/>
          <w:lang w:val="en-US"/>
        </w:rPr>
        <w:t xml:space="preserve">from PyQt5.QtWidgets import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QApplication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QWidget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QLineEdit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QHBoxLayout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QVBoxLayout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QPushButton</w:t>
      </w:r>
      <w:proofErr w:type="spellEnd"/>
    </w:p>
    <w:p w:rsidR="00E75998" w:rsidRP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  <w:lang w:val="en-US"/>
        </w:rPr>
      </w:pP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Библиотека </w:t>
      </w:r>
      <w:proofErr w:type="spellStart"/>
      <w:r>
        <w:rPr>
          <w:rFonts w:ascii="Courier New" w:eastAsia="Courier New" w:hAnsi="Courier New" w:cs="Courier New"/>
        </w:rPr>
        <w:t>sys</w:t>
      </w:r>
      <w:proofErr w:type="spellEnd"/>
      <w:r>
        <w:rPr>
          <w:rFonts w:ascii="Courier New" w:eastAsia="Courier New" w:hAnsi="Courier New" w:cs="Courier New"/>
        </w:rPr>
        <w:t xml:space="preserve"> используется для получения информации об операционной системе.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Библиотека PyQt5 используется для создания оконных приложений.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PyQt5 используется в нашем проекте не полностью для уменьшения объема зависимостей приложения. Поэтому мы импортируем лишь некоторые классы из нее.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QApplication</w:t>
      </w:r>
      <w:proofErr w:type="spellEnd"/>
      <w:r>
        <w:rPr>
          <w:rFonts w:ascii="Courier New" w:eastAsia="Courier New" w:hAnsi="Courier New" w:cs="Courier New"/>
        </w:rPr>
        <w:t xml:space="preserve"> – управляет потоком управления и основными настройками приложения с графическим интерфейсом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QWidget</w:t>
      </w:r>
      <w:proofErr w:type="spellEnd"/>
      <w:r>
        <w:rPr>
          <w:rFonts w:ascii="Courier New" w:eastAsia="Courier New" w:hAnsi="Courier New" w:cs="Courier New"/>
        </w:rPr>
        <w:t xml:space="preserve"> – является базовым классом для всех объектов пользовательского интерфейса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QLineEdit</w:t>
      </w:r>
      <w:proofErr w:type="spellEnd"/>
      <w:r>
        <w:rPr>
          <w:rFonts w:ascii="Courier New" w:eastAsia="Courier New" w:hAnsi="Courier New" w:cs="Courier New"/>
        </w:rPr>
        <w:t xml:space="preserve"> – </w:t>
      </w:r>
      <w:proofErr w:type="spellStart"/>
      <w:r>
        <w:rPr>
          <w:rFonts w:ascii="Courier New" w:eastAsia="Courier New" w:hAnsi="Courier New" w:cs="Courier New"/>
        </w:rPr>
        <w:t>виджет</w:t>
      </w:r>
      <w:proofErr w:type="spellEnd"/>
      <w:r>
        <w:rPr>
          <w:rFonts w:ascii="Courier New" w:eastAsia="Courier New" w:hAnsi="Courier New" w:cs="Courier New"/>
        </w:rPr>
        <w:t>, который разрешает вводить и редактировать одну строку текста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QHBoxLayout</w:t>
      </w:r>
      <w:proofErr w:type="spellEnd"/>
      <w:r>
        <w:rPr>
          <w:rFonts w:ascii="Courier New" w:eastAsia="Courier New" w:hAnsi="Courier New" w:cs="Courier New"/>
        </w:rPr>
        <w:t xml:space="preserve"> – выстраивает </w:t>
      </w:r>
      <w:proofErr w:type="spellStart"/>
      <w:r>
        <w:rPr>
          <w:rFonts w:ascii="Courier New" w:eastAsia="Courier New" w:hAnsi="Courier New" w:cs="Courier New"/>
        </w:rPr>
        <w:t>виджеты</w:t>
      </w:r>
      <w:proofErr w:type="spellEnd"/>
      <w:r>
        <w:rPr>
          <w:rFonts w:ascii="Courier New" w:eastAsia="Courier New" w:hAnsi="Courier New" w:cs="Courier New"/>
        </w:rPr>
        <w:t xml:space="preserve"> по горизонтали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QVBoxLayout</w:t>
      </w:r>
      <w:proofErr w:type="spellEnd"/>
      <w:r>
        <w:rPr>
          <w:rFonts w:ascii="Courier New" w:eastAsia="Courier New" w:hAnsi="Courier New" w:cs="Courier New"/>
        </w:rPr>
        <w:t xml:space="preserve"> – выстраивает </w:t>
      </w:r>
      <w:proofErr w:type="spellStart"/>
      <w:r>
        <w:rPr>
          <w:rFonts w:ascii="Courier New" w:eastAsia="Courier New" w:hAnsi="Courier New" w:cs="Courier New"/>
        </w:rPr>
        <w:t>виджеты</w:t>
      </w:r>
      <w:proofErr w:type="spellEnd"/>
      <w:r>
        <w:rPr>
          <w:rFonts w:ascii="Courier New" w:eastAsia="Courier New" w:hAnsi="Courier New" w:cs="Courier New"/>
        </w:rPr>
        <w:t xml:space="preserve"> по вертикали</w:t>
      </w:r>
    </w:p>
    <w:p w:rsidR="00E75998" w:rsidRDefault="00E75998" w:rsidP="00E75998">
      <w:pPr>
        <w:ind w:left="720" w:firstLine="720"/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QPushButton</w:t>
      </w:r>
      <w:proofErr w:type="spellEnd"/>
      <w:r>
        <w:rPr>
          <w:rFonts w:ascii="Courier New" w:eastAsia="Courier New" w:hAnsi="Courier New" w:cs="Courier New"/>
        </w:rPr>
        <w:t xml:space="preserve"> – кнопка, на которую можно нажимать</w:t>
      </w:r>
    </w:p>
    <w:p w:rsidR="00AA1FD8" w:rsidRDefault="00AA1FD8" w:rsidP="00E75998">
      <w:pPr>
        <w:rPr>
          <w:rFonts w:ascii="Courier New" w:eastAsia="Courier New" w:hAnsi="Courier New" w:cs="Courier New"/>
        </w:rPr>
      </w:pPr>
    </w:p>
    <w:p w:rsidR="00AA1FD8" w:rsidRDefault="00E75998" w:rsidP="00AA1FD8">
      <w:pPr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55467A89" wp14:editId="2FD4394D">
            <wp:extent cx="5940425" cy="363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Создаем класс </w:t>
      </w:r>
      <w:proofErr w:type="spellStart"/>
      <w:r>
        <w:rPr>
          <w:rFonts w:ascii="Courier New" w:eastAsia="Courier New" w:hAnsi="Courier New" w:cs="Courier New"/>
          <w:b/>
        </w:rPr>
        <w:t>Calculator</w:t>
      </w:r>
      <w:proofErr w:type="spellEnd"/>
      <w:r>
        <w:rPr>
          <w:rFonts w:ascii="Courier New" w:eastAsia="Courier New" w:hAnsi="Courier New" w:cs="Courier New"/>
          <w:b/>
        </w:rPr>
        <w:t xml:space="preserve"> и наследуем его от класса </w:t>
      </w:r>
      <w:proofErr w:type="spellStart"/>
      <w:r>
        <w:rPr>
          <w:rFonts w:ascii="Courier New" w:eastAsia="Courier New" w:hAnsi="Courier New" w:cs="Courier New"/>
          <w:b/>
        </w:rPr>
        <w:t>QWidgets</w:t>
      </w:r>
      <w:proofErr w:type="spellEnd"/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</w:rPr>
      </w:pPr>
    </w:p>
    <w:p w:rsidR="00E75998" w:rsidRPr="00E75998" w:rsidRDefault="00E75998" w:rsidP="00E75998">
      <w:pPr>
        <w:ind w:left="1440"/>
        <w:jc w:val="both"/>
        <w:rPr>
          <w:rFonts w:ascii="Courier New" w:eastAsia="Courier New" w:hAnsi="Courier New" w:cs="Courier New"/>
          <w:lang w:val="en-US"/>
        </w:rPr>
      </w:pPr>
      <w:r w:rsidRPr="00E75998">
        <w:rPr>
          <w:rFonts w:ascii="Courier New" w:eastAsia="Courier New" w:hAnsi="Courier New" w:cs="Courier New"/>
          <w:lang w:val="en-US"/>
        </w:rPr>
        <w:t>class Calculator(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QWidget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>):</w:t>
      </w:r>
    </w:p>
    <w:p w:rsidR="00E75998" w:rsidRPr="00E75998" w:rsidRDefault="00E75998" w:rsidP="00E75998">
      <w:pPr>
        <w:ind w:left="1440"/>
        <w:jc w:val="both"/>
        <w:rPr>
          <w:rFonts w:ascii="Courier New" w:eastAsia="Courier New" w:hAnsi="Courier New" w:cs="Courier New"/>
          <w:lang w:val="en-US"/>
        </w:rPr>
      </w:pPr>
      <w:r w:rsidRPr="00E7599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def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 xml:space="preserve"> __</w:t>
      </w:r>
      <w:proofErr w:type="spellStart"/>
      <w:r w:rsidRPr="00E75998">
        <w:rPr>
          <w:rFonts w:ascii="Courier New" w:eastAsia="Courier New" w:hAnsi="Courier New" w:cs="Courier New"/>
          <w:lang w:val="en-US"/>
        </w:rPr>
        <w:t>init</w:t>
      </w:r>
      <w:proofErr w:type="spellEnd"/>
      <w:r w:rsidRPr="00E75998">
        <w:rPr>
          <w:rFonts w:ascii="Courier New" w:eastAsia="Courier New" w:hAnsi="Courier New" w:cs="Courier New"/>
          <w:lang w:val="en-US"/>
        </w:rPr>
        <w:t>__(self):</w:t>
      </w:r>
    </w:p>
    <w:p w:rsidR="00E75998" w:rsidRDefault="00E75998" w:rsidP="00E75998">
      <w:pPr>
        <w:ind w:left="1440"/>
        <w:jc w:val="both"/>
        <w:rPr>
          <w:rFonts w:ascii="Courier New" w:eastAsia="Courier New" w:hAnsi="Courier New" w:cs="Courier New"/>
        </w:rPr>
      </w:pPr>
      <w:r w:rsidRPr="00E75998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super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Calculator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self</w:t>
      </w:r>
      <w:proofErr w:type="spellEnd"/>
      <w:r>
        <w:rPr>
          <w:rFonts w:ascii="Courier New" w:eastAsia="Courier New" w:hAnsi="Courier New" w:cs="Courier New"/>
        </w:rPr>
        <w:t>).__</w:t>
      </w:r>
      <w:proofErr w:type="spellStart"/>
      <w:r>
        <w:rPr>
          <w:rFonts w:ascii="Courier New" w:eastAsia="Courier New" w:hAnsi="Courier New" w:cs="Courier New"/>
        </w:rPr>
        <w:t>init</w:t>
      </w:r>
      <w:proofErr w:type="spellEnd"/>
      <w:r>
        <w:rPr>
          <w:rFonts w:ascii="Courier New" w:eastAsia="Courier New" w:hAnsi="Courier New" w:cs="Courier New"/>
        </w:rPr>
        <w:t>__()</w:t>
      </w:r>
    </w:p>
    <w:p w:rsidR="00E75998" w:rsidRDefault="00E75998" w:rsidP="00AA1FD8">
      <w:pPr>
        <w:rPr>
          <w:rFonts w:ascii="Courier New" w:eastAsia="Courier New" w:hAnsi="Courier New" w:cs="Courier New"/>
        </w:rPr>
      </w:pPr>
      <w:r>
        <w:rPr>
          <w:noProof/>
        </w:rPr>
        <w:drawing>
          <wp:inline distT="0" distB="0" distL="0" distR="0" wp14:anchorId="24766BD2" wp14:editId="50CE4F86">
            <wp:extent cx="3381375" cy="695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lastRenderedPageBreak/>
        <w:t>Внутри конструктора создаем оси выравнивания</w:t>
      </w:r>
    </w:p>
    <w:p w:rsidR="00E75998" w:rsidRPr="00E75998" w:rsidRDefault="00E75998" w:rsidP="00E75998">
      <w:pPr>
        <w:rPr>
          <w:rFonts w:ascii="Courier New" w:eastAsia="Courier New" w:hAnsi="Courier New" w:cs="Courier New"/>
          <w:lang w:val="en-US"/>
        </w:rPr>
      </w:pPr>
    </w:p>
    <w:p w:rsidR="00E75998" w:rsidRPr="00E75998" w:rsidRDefault="00E75998" w:rsidP="00E75998">
      <w:pPr>
        <w:ind w:left="1440"/>
        <w:rPr>
          <w:rFonts w:ascii="Courier New" w:eastAsia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15913D8E" wp14:editId="073291A7">
            <wp:extent cx="2933700" cy="2943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98" w:rsidRPr="00E75998" w:rsidRDefault="00E75998" w:rsidP="00AA1FD8">
      <w:pPr>
        <w:rPr>
          <w:rFonts w:ascii="Courier New" w:eastAsia="Courier New" w:hAnsi="Courier New" w:cs="Courier New"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В конструкторе создаем </w:t>
      </w:r>
      <w:proofErr w:type="spellStart"/>
      <w:r>
        <w:rPr>
          <w:rFonts w:ascii="Courier New" w:eastAsia="Courier New" w:hAnsi="Courier New" w:cs="Courier New"/>
          <w:b/>
        </w:rPr>
        <w:t>виджеты</w:t>
      </w:r>
      <w:proofErr w:type="spellEnd"/>
      <w:r>
        <w:rPr>
          <w:rFonts w:ascii="Courier New" w:eastAsia="Courier New" w:hAnsi="Courier New" w:cs="Courier New"/>
          <w:b/>
        </w:rPr>
        <w:t xml:space="preserve"> (кнопки)</w:t>
      </w:r>
      <w:r>
        <w:rPr>
          <w:rFonts w:ascii="Courier New" w:eastAsia="Courier New" w:hAnsi="Courier New" w:cs="Courier New"/>
          <w:b/>
        </w:rPr>
        <w:t xml:space="preserve"> и привязываем их к соответствующим осям выравнивания</w:t>
      </w:r>
    </w:p>
    <w:p w:rsidR="008C0796" w:rsidRDefault="00E75998">
      <w:r>
        <w:rPr>
          <w:noProof/>
        </w:rPr>
        <w:drawing>
          <wp:inline distT="0" distB="0" distL="0" distR="0" wp14:anchorId="0B1A1450" wp14:editId="6C57ECE9">
            <wp:extent cx="3038475" cy="35623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98" w:rsidRDefault="00E75998">
      <w:r>
        <w:rPr>
          <w:noProof/>
        </w:rPr>
        <w:lastRenderedPageBreak/>
        <w:drawing>
          <wp:inline distT="0" distB="0" distL="0" distR="0" wp14:anchorId="1503EDCE" wp14:editId="5EF51D84">
            <wp:extent cx="3152775" cy="3505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98" w:rsidRDefault="00E75998">
      <w:r>
        <w:rPr>
          <w:noProof/>
        </w:rPr>
        <w:drawing>
          <wp:inline distT="0" distB="0" distL="0" distR="0" wp14:anchorId="5E54879C" wp14:editId="4A79F4CD">
            <wp:extent cx="3438525" cy="36671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98" w:rsidRDefault="00E75998" w:rsidP="00E75998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addWidget</w:t>
      </w:r>
      <w:proofErr w:type="spellEnd"/>
      <w:r>
        <w:rPr>
          <w:rFonts w:ascii="Courier New" w:eastAsia="Courier New" w:hAnsi="Courier New" w:cs="Courier New"/>
        </w:rPr>
        <w:t xml:space="preserve"> - </w:t>
      </w:r>
      <w:r>
        <w:rPr>
          <w:rFonts w:ascii="Courier New" w:eastAsia="Courier New" w:hAnsi="Courier New" w:cs="Courier New"/>
        </w:rPr>
        <w:t xml:space="preserve">Привязка </w:t>
      </w:r>
      <w:proofErr w:type="spellStart"/>
      <w:r>
        <w:rPr>
          <w:rFonts w:ascii="Courier New" w:eastAsia="Courier New" w:hAnsi="Courier New" w:cs="Courier New"/>
        </w:rPr>
        <w:t>виджетов</w:t>
      </w:r>
      <w:proofErr w:type="spellEnd"/>
      <w:r>
        <w:rPr>
          <w:rFonts w:ascii="Courier New" w:eastAsia="Courier New" w:hAnsi="Courier New" w:cs="Courier New"/>
        </w:rPr>
        <w:t xml:space="preserve"> к</w:t>
      </w:r>
      <w:r>
        <w:rPr>
          <w:rFonts w:ascii="Courier New" w:eastAsia="Courier New" w:hAnsi="Courier New" w:cs="Courier New"/>
        </w:rPr>
        <w:t xml:space="preserve"> осям</w:t>
      </w: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lastRenderedPageBreak/>
        <w:t>Создаем события, отвечающие за реакции на нажатия по кнопкам</w:t>
      </w:r>
    </w:p>
    <w:p w:rsidR="00E75998" w:rsidRDefault="00E1411D" w:rsidP="00E75998">
      <w:pPr>
        <w:ind w:left="720"/>
        <w:rPr>
          <w:rFonts w:ascii="Courier New" w:eastAsia="Courier New" w:hAnsi="Courier New" w:cs="Courier New"/>
          <w:b/>
        </w:rPr>
      </w:pPr>
      <w:r>
        <w:rPr>
          <w:noProof/>
        </w:rPr>
        <w:drawing>
          <wp:inline distT="0" distB="0" distL="0" distR="0" wp14:anchorId="7D2EFEAD" wp14:editId="0C901FA3">
            <wp:extent cx="4648200" cy="3800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11D" w:rsidRDefault="00E1411D" w:rsidP="00E75998">
      <w:pPr>
        <w:ind w:left="720"/>
        <w:rPr>
          <w:rFonts w:ascii="Courier New" w:eastAsia="Courier New" w:hAnsi="Courier New" w:cs="Courier New"/>
          <w:b/>
        </w:rPr>
      </w:pPr>
    </w:p>
    <w:p w:rsidR="00E1411D" w:rsidRDefault="00E1411D" w:rsidP="00E75998">
      <w:pPr>
        <w:ind w:left="720"/>
        <w:rPr>
          <w:rFonts w:ascii="Courier New" w:eastAsia="Courier New" w:hAnsi="Courier New" w:cs="Courier New"/>
          <w:b/>
        </w:rPr>
      </w:pPr>
    </w:p>
    <w:p w:rsidR="00E1411D" w:rsidRDefault="00E1411D" w:rsidP="00E75998">
      <w:pPr>
        <w:ind w:left="720"/>
        <w:rPr>
          <w:rFonts w:ascii="Courier New" w:eastAsia="Courier New" w:hAnsi="Courier New" w:cs="Courier New"/>
          <w:b/>
        </w:rPr>
      </w:pPr>
    </w:p>
    <w:p w:rsidR="00E75998" w:rsidRDefault="00E75998" w:rsidP="00E75998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b/>
        </w:rPr>
        <w:t>Создаем метод класса для обработки кнопок, отвечающих за ввод цифр в линию ввода текста</w:t>
      </w:r>
    </w:p>
    <w:p w:rsidR="00E75998" w:rsidRDefault="0023654B" w:rsidP="00E75998">
      <w:r>
        <w:rPr>
          <w:noProof/>
        </w:rPr>
        <w:drawing>
          <wp:inline distT="0" distB="0" distL="0" distR="0" wp14:anchorId="2BE6E366" wp14:editId="3E4B56BD">
            <wp:extent cx="4924425" cy="1905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11D" w:rsidRDefault="00E1411D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1411D" w:rsidRDefault="00E1411D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1411D" w:rsidRDefault="00E1411D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1411D" w:rsidRDefault="00E1411D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23654B" w:rsidRDefault="0023654B" w:rsidP="0023654B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Создаем метод класса для обработки нажатия на кнопку математической операции</w:t>
      </w:r>
    </w:p>
    <w:p w:rsidR="0023654B" w:rsidRDefault="0023654B" w:rsidP="00E75998">
      <w:r>
        <w:rPr>
          <w:noProof/>
        </w:rPr>
        <w:drawing>
          <wp:inline distT="0" distB="0" distL="0" distR="0" wp14:anchorId="7446C666" wp14:editId="70731530">
            <wp:extent cx="3609975" cy="895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4B" w:rsidRDefault="0023654B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1411D" w:rsidRDefault="00E1411D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23654B" w:rsidRDefault="0023654B" w:rsidP="0023654B">
      <w:pPr>
        <w:ind w:left="720"/>
        <w:jc w:val="both"/>
        <w:rPr>
          <w:rFonts w:ascii="Courier New" w:eastAsia="Courier New" w:hAnsi="Courier New" w:cs="Courier New"/>
          <w:b/>
        </w:rPr>
      </w:pPr>
      <w:bookmarkStart w:id="0" w:name="_GoBack"/>
      <w:bookmarkEnd w:id="0"/>
      <w:r>
        <w:rPr>
          <w:rFonts w:ascii="Courier New" w:eastAsia="Courier New" w:hAnsi="Courier New" w:cs="Courier New"/>
          <w:b/>
        </w:rPr>
        <w:lastRenderedPageBreak/>
        <w:t>Создаем метод класса для обработки нажатия на кнопку результата</w:t>
      </w:r>
    </w:p>
    <w:p w:rsidR="0023654B" w:rsidRDefault="0023654B" w:rsidP="0023654B">
      <w:pPr>
        <w:ind w:left="720"/>
        <w:jc w:val="both"/>
        <w:rPr>
          <w:rFonts w:ascii="Courier New" w:eastAsia="Courier New" w:hAnsi="Courier New" w:cs="Courier New"/>
          <w:b/>
        </w:rPr>
      </w:pPr>
      <w:r>
        <w:rPr>
          <w:noProof/>
        </w:rPr>
        <w:drawing>
          <wp:inline distT="0" distB="0" distL="0" distR="0" wp14:anchorId="7D2D37E5" wp14:editId="1FB8D576">
            <wp:extent cx="5314950" cy="3762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11D" w:rsidRDefault="00E1411D" w:rsidP="0023654B">
      <w:pPr>
        <w:ind w:left="720"/>
        <w:jc w:val="both"/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23654B" w:rsidRDefault="00E1411D" w:rsidP="00E1411D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 xml:space="preserve">      </w:t>
      </w:r>
      <w:r>
        <w:rPr>
          <w:rFonts w:ascii="Courier New" w:eastAsia="Courier New" w:hAnsi="Courier New" w:cs="Courier New"/>
          <w:b/>
        </w:rPr>
        <w:t>Создаем метод класса для</w:t>
      </w:r>
      <w:r>
        <w:rPr>
          <w:rFonts w:ascii="Courier New" w:eastAsia="Courier New" w:hAnsi="Courier New" w:cs="Courier New"/>
          <w:b/>
        </w:rPr>
        <w:t xml:space="preserve"> стирания введенных данных</w:t>
      </w:r>
    </w:p>
    <w:p w:rsidR="00E1411D" w:rsidRDefault="00E1411D" w:rsidP="00E1411D">
      <w:r>
        <w:rPr>
          <w:noProof/>
        </w:rPr>
        <w:drawing>
          <wp:inline distT="0" distB="0" distL="0" distR="0" wp14:anchorId="73760158" wp14:editId="5C0F233F">
            <wp:extent cx="2590800" cy="533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</w:p>
    <w:p w:rsidR="00E1411D" w:rsidRDefault="00E1411D" w:rsidP="00E1411D">
      <w:p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Запускаем калькулятор</w:t>
      </w:r>
    </w:p>
    <w:p w:rsidR="00E1411D" w:rsidRPr="00E75998" w:rsidRDefault="00E1411D" w:rsidP="00E1411D">
      <w:r>
        <w:rPr>
          <w:noProof/>
        </w:rPr>
        <w:drawing>
          <wp:inline distT="0" distB="0" distL="0" distR="0" wp14:anchorId="1FD8627B" wp14:editId="1DA0C83A">
            <wp:extent cx="5305425" cy="43148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11D" w:rsidRPr="00E75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C5061"/>
    <w:multiLevelType w:val="multilevel"/>
    <w:tmpl w:val="C64626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D76613"/>
    <w:multiLevelType w:val="multilevel"/>
    <w:tmpl w:val="88C8C1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46764FA"/>
    <w:multiLevelType w:val="multilevel"/>
    <w:tmpl w:val="2B2A6F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3DF37BC"/>
    <w:multiLevelType w:val="multilevel"/>
    <w:tmpl w:val="AFF289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97F0289"/>
    <w:multiLevelType w:val="multilevel"/>
    <w:tmpl w:val="FD8C7F3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766858"/>
    <w:multiLevelType w:val="multilevel"/>
    <w:tmpl w:val="942CD4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A2913D0"/>
    <w:multiLevelType w:val="multilevel"/>
    <w:tmpl w:val="80ACAD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4EC7814"/>
    <w:multiLevelType w:val="multilevel"/>
    <w:tmpl w:val="B1C429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D0E0F5C"/>
    <w:multiLevelType w:val="multilevel"/>
    <w:tmpl w:val="B8DC76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12"/>
    <w:rsid w:val="0023654B"/>
    <w:rsid w:val="008C0796"/>
    <w:rsid w:val="00AA1FD8"/>
    <w:rsid w:val="00E1411D"/>
    <w:rsid w:val="00E75998"/>
    <w:rsid w:val="00FA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E834"/>
  <w15:chartTrackingRefBased/>
  <w15:docId w15:val="{40CD5AF4-E4E5-418A-977F-07B2DB06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FD8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A1FD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2021-12-23T07:01:00Z</dcterms:created>
  <dcterms:modified xsi:type="dcterms:W3CDTF">2021-12-23T07:42:00Z</dcterms:modified>
</cp:coreProperties>
</file>