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200" w:before="0" w:line="276" w:lineRule="auto"/>
        <w:rPr/>
      </w:pPr>
      <w:bookmarkStart w:colFirst="0" w:colLast="0" w:name="_gza0vmwos0wv" w:id="0"/>
      <w:bookmarkEnd w:id="0"/>
      <w:r w:rsidDel="00000000" w:rsidR="00000000" w:rsidRPr="00000000">
        <w:rPr>
          <w:rtl w:val="0"/>
        </w:rPr>
        <w:t xml:space="preserve">Exercícios de revisão (prova 3)</w:t>
      </w:r>
    </w:p>
    <w:p w:rsidR="00000000" w:rsidDel="00000000" w:rsidP="00000000" w:rsidRDefault="00000000" w:rsidRPr="00000000" w14:paraId="00000002">
      <w:pPr>
        <w:pStyle w:val="Subtitle"/>
        <w:spacing w:after="200" w:before="0" w:line="276" w:lineRule="auto"/>
        <w:rPr>
          <w:color w:val="000000"/>
        </w:rPr>
      </w:pPr>
      <w:bookmarkStart w:colFirst="0" w:colLast="0" w:name="_q62tujszwrnv" w:id="1"/>
      <w:bookmarkEnd w:id="1"/>
      <w:r w:rsidDel="00000000" w:rsidR="00000000" w:rsidRPr="00000000">
        <w:rPr>
          <w:color w:val="000000"/>
          <w:rtl w:val="0"/>
        </w:rPr>
        <w:t xml:space="preserve">IMD0033 - Probabilidades</w:t>
      </w:r>
    </w:p>
    <w:p w:rsidR="00000000" w:rsidDel="00000000" w:rsidP="00000000" w:rsidRDefault="00000000" w:rsidRPr="00000000" w14:paraId="00000003">
      <w:pPr>
        <w:pStyle w:val="Heading3"/>
        <w:spacing w:after="200" w:before="0" w:line="276" w:lineRule="auto"/>
        <w:rPr>
          <w:color w:val="000000"/>
        </w:rPr>
      </w:pPr>
      <w:bookmarkStart w:colFirst="0" w:colLast="0" w:name="_p619mgufhwne" w:id="2"/>
      <w:bookmarkEnd w:id="2"/>
      <w:r w:rsidDel="00000000" w:rsidR="00000000" w:rsidRPr="00000000">
        <w:rPr>
          <w:color w:val="000000"/>
          <w:rtl w:val="0"/>
        </w:rPr>
        <w:t xml:space="preserve">Probabilidade condicional e Teorema de Bayes</w:t>
      </w:r>
    </w:p>
    <w:p w:rsidR="00000000" w:rsidDel="00000000" w:rsidP="00000000" w:rsidRDefault="00000000" w:rsidRPr="00000000" w14:paraId="00000004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1) Suponha que foi realizada uma pesquisa com 1000 motoristas de uma região metropolitana durante o período de 3 anos. Os seguintes resultados foram encontrados:</w:t>
      </w:r>
    </w:p>
    <w:tbl>
      <w:tblPr>
        <w:tblStyle w:val="Table1"/>
        <w:tblW w:w="9360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1482.0000000000002"/>
        <w:gridCol w:w="1482.0000000000002"/>
        <w:gridCol w:w="1482.0000000000002"/>
        <w:gridCol w:w="1482.0000000000002"/>
        <w:gridCol w:w="1482.0000000000002"/>
        <w:tblGridChange w:id="0">
          <w:tblGrid>
            <w:gridCol w:w="1950"/>
            <w:gridCol w:w="1482.0000000000002"/>
            <w:gridCol w:w="1482.0000000000002"/>
            <w:gridCol w:w="1482.0000000000002"/>
            <w:gridCol w:w="1482.0000000000002"/>
            <w:gridCol w:w="1482.00000000000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Grupo de 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26-39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40-55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55+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0-1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2-3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3+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</w:tbl>
    <w:p w:rsidR="00000000" w:rsidDel="00000000" w:rsidP="00000000" w:rsidRDefault="00000000" w:rsidRPr="00000000" w14:paraId="00000023">
      <w:pPr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Suponha que você selecionou um motorista de forma aleatório. Qual a probabilidade do motorista:</w:t>
      </w:r>
    </w:p>
    <w:p w:rsidR="00000000" w:rsidDel="00000000" w:rsidP="00000000" w:rsidRDefault="00000000" w:rsidRPr="00000000" w14:paraId="00000025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a) Estar no grupo dos 26-39 anos, dado que ele sofreu mais de 3 acidentes?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b) Ter sofrido 2-3 acidentes, dado que ele está no grupo dos 18-25 anos?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c) Ter sofrido 0-1 acidentes, dado que ele está no grupo dos 40-55 anos?.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d) Estar no grupo dos 40-55 anos, dado que ele sofreu 0-1 acidentes?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2)  Suponha que uma indústria enviou 30% de seus produtos para a empresa A e 70% para a empresa B. A empresa A reportou que 5% dos produtos estavam com defeito, e a empresa B informou que 4% dos produtos estavam com defeito.</w:t>
        <w:br w:type="textWrapping"/>
        <w:br w:type="textWrapping"/>
        <w:t xml:space="preserve">a) Encontre a probabilidade do produto ter sido enviado para a empresa A e ser defeituoso.</w:t>
      </w:r>
    </w:p>
    <w:p w:rsidR="00000000" w:rsidDel="00000000" w:rsidP="00000000" w:rsidRDefault="00000000" w:rsidRPr="00000000" w14:paraId="0000002E">
      <w:pP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0,015</w:t>
      </w:r>
      <w:r w:rsidDel="00000000" w:rsidR="00000000" w:rsidRPr="00000000">
        <w:rPr>
          <w:rtl w:val="0"/>
        </w:rPr>
        <w:br w:type="textWrapping"/>
        <w:t xml:space="preserve">b) Encontre a probabilidade do produto ter sido enviado para a empresa A e não ser defeituoso.</w:t>
      </w:r>
    </w:p>
    <w:p w:rsidR="00000000" w:rsidDel="00000000" w:rsidP="00000000" w:rsidRDefault="00000000" w:rsidRPr="00000000" w14:paraId="0000002F">
      <w:pP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0,285</w:t>
      </w:r>
      <w:r w:rsidDel="00000000" w:rsidR="00000000" w:rsidRPr="00000000">
        <w:rPr>
          <w:rtl w:val="0"/>
        </w:rPr>
        <w:br w:type="textWrapping"/>
        <w:t xml:space="preserve">c) Encontre a probabilidade do produto ter sido enviado para a empresa B e ser defeituoso.</w:t>
      </w:r>
    </w:p>
    <w:p w:rsidR="00000000" w:rsidDel="00000000" w:rsidP="00000000" w:rsidRDefault="00000000" w:rsidRPr="00000000" w14:paraId="00000030">
      <w:pP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0,028</w:t>
      </w:r>
    </w:p>
    <w:p w:rsidR="00000000" w:rsidDel="00000000" w:rsidP="00000000" w:rsidRDefault="00000000" w:rsidRPr="00000000" w14:paraId="00000031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d) Encontre a probabilidade do produto ter sido enviado para a empresa B e não ser defeituoso.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3) Uma caixa contém 7 bolas vermelhas e 3 bolas brancas; uma segunda caixa contém 6 bolas vermelhas e 4 bolas brancas. Dois dados são jogados. Se a soma dos dados for menor que 5, uma bola é selecionada da primeira caixa, do contrário, uma bola é selecionada da segunda caixa. Encontre a probabilidade de pegar uma bola vermelha.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4) Uma caixa contém 4 bolas vermelhas e 1 bola branca; Uma segunda caixa contém 2 bolas vermelhas e 3 bolas brancas. Uma carta é escolhida de forma aleatória de um baralho comum. Se a carta é menor que 5, uma bola é retirada da primeira caixa, do contrário uma bola é retirada da segunda caixa. Se a bola selecionada foi vermelha, qual a probabilidade dele ter vindo da segunda caixa?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18/34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5) Uma pequena indústria avaliou 75% de seus empregados como satisfatório e 25% como não satisfatório. Seus registros mostram que 80% dos empregados satisfatórios possuem experiência no trabalho que realizam, enquanto 15% dos trabalhadores não satisfatórios não possuem experiência no trabalho que realizam. Se uma pessoa com experiência é contratada, qual a probabilidade desta pessoa ser um empregado não satisfatório?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6) Um time de basquete jogará dois jogos em um torneio. A probabilidade de vencer o primeiro jogo é de 0,10. Se ele ganhar o primeiro jogo, a probabilidade dele ganhar o segundo é de 0,15. Se ele perder o primeiro jogo, a probabilidade dele ganhar o segundo jogo é de 0,25. Qual a probabilidade dele ter ganhado o primeiro jogo se eles perderam o segundo jogo?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0,112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7) Para avaliar um novo método de detecção de uma doença, um grupo de pessoas foi submetido ao teste. 5% das pessoas no grupo apresentam a doença. O método apresentou resultado positivo em 98% das pessoas com doença e em 3% das pessoas sem a doença. Qual a probabilidade de uma pessoa que apresentou um teste positivo ter realmente a doença?</w:t>
        <w:tab/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0.632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bookmarkStart w:colFirst="0" w:colLast="0" w:name="_pusjc9ef0qf4" w:id="3"/>
      <w:bookmarkEnd w:id="3"/>
      <w:r w:rsidDel="00000000" w:rsidR="00000000" w:rsidRPr="00000000">
        <w:rPr>
          <w:rtl w:val="0"/>
        </w:rPr>
        <w:t xml:space="preserve">Distribuição de probabilidades (discreta)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Uma moeda é jogada 10 vezes. Calcule a probabilidade de 7 caras ocorrerem.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10,0,5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(7)= 0,117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 dado é jogado 5 vezes. Calcule a probabilidade de 3 seis ocorrerem.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5,0,167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(3)= 0,032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Uma carta é selecionada três vezes (com reposição). Calcule a probabilidade de pegar duas das cartas da corte (JQK).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3,0,23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(2) = 0,123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O teste contém 5 perguntas de múltipla escolha (com 4 alternativas cada). Calcule a probabilidade de acertar 3 de forma aleatória.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5,0,25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(3) = 0,0879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5) Um jogador de baseball aparece para rebater 4 vezes. Calcule a probabilidade dele acertar pelo menos uma bola dado que p=0,300.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0,7599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6) Um jogador de baseball rebaterá 220 vezes em uma temporada. A probabilidade dele acertar uma bola é de p=0,300. Sabendo disso pergunta-se: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Qual o valor esperado (esperança) do número de acertos?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Qual o desvio padrão?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6,8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7) Um estudante decide chutar em uma sessão da prova do ENEM. A sessão contém 50 perguntas de múltipla escolha com 5 alternativas cada.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Calcule o valor esperado (esperança) do número de acertos.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Calcule o desvio padrão do número de acertos.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2,83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8) Em um jogo, você ganha R$100 se você estourar um balão jogando um dardo. Cada jogada custa R$5. Assumindo que suas chances de acertar um balão é de 10%, encontre:</w:t>
      </w:r>
    </w:p>
    <w:p w:rsidR="00000000" w:rsidDel="00000000" w:rsidP="00000000" w:rsidRDefault="00000000" w:rsidRPr="00000000" w14:paraId="00000053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a) o número esperado de dardos que você deve jogar até acertar o balão.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b) a probabilidade de gastar até R$30 para ganhar o jogo.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bookmarkStart w:colFirst="0" w:colLast="0" w:name="_g6uz8lt6nu2v" w:id="4"/>
      <w:bookmarkEnd w:id="4"/>
      <w:r w:rsidDel="00000000" w:rsidR="00000000" w:rsidRPr="00000000">
        <w:rPr>
          <w:rtl w:val="0"/>
        </w:rPr>
        <w:t xml:space="preserve">Distribuição de probabilidades (contínua - normal)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1) Dada uma distribuição normal com x=100, µ=110 e σ=4, encontre o z-score correspondente.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-2,5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2) Dada uma distribuição normal com x=60, µ=75 e σ=9, encontre o z-score correspondente.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-1,6667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3) Dada uma distribuição normal, encontre a área sob a curva entre z=0 e z=1,75.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0,4599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4) Dada uma distribuição normal, encontre a área sob a curva entre z=0 e z=-0,83.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0,2967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5) Dada uma distribuição normal, encontre a área sob a curva entre z=-0,5 e z=0,75.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0,4649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6) Dada uma distribuição normal com µ=150 e σ=10, encontre as seguintes probabilidades: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P(150&lt;x&lt;165)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0,4332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P(x&lt;150)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P(137&lt;x&lt;150)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0,4032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d) P(137&lt;x&lt;165)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0,8364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e) P(x&lt;137)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0,0968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7) Uma empresa produz 5000 celulares. Eles esperam que os celulares aguentem 10.000 horas antes de necessitar algum reparo com um desvio padrão de 500 horas. Assuma que o tempo de sobrevivência dos celulares esteja normalmente distribuído. Sabendo disso, determine quantos celulares necessitarão de reparo: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após 11.000 horas.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114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antes de 9500 horas.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793,5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entre 9000 horas e 11000 horas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3.413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d) entre 8250 horas e 10250 horas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3456,5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8) Assuma que os dados das questões a seguir sigam uma distribuição normal: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O tempo médio de coagulação do sangue é de 7,35 segundos, com desvio padrão de 0,35. Qual a probabilidade da coagulação do sangue acontecer antes dos 7 segundos?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O tamanho médio de um robalo em um lago é de 28,9 cm, com desvio padrão de 8,1 cm. Encontre a probabilidade de pegar um robalo maior que 43.2 cm.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Uma máquina produz parafusos com um diâmetro médio de 0.3 polegadas e um desvio padrão de 0,01 polegadas. Qual a probabilidade de uma parafuso ter um diâmetro maior que 0.32 polegadas?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0,02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73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