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rPr/>
      </w:pPr>
      <w:r w:rsidDel="00000000" w:rsidR="00000000" w:rsidRPr="00000000">
        <w:rPr>
          <w:rtl w:val="0"/>
        </w:rPr>
      </w:r>
    </w:p>
    <w:p w:rsidR="00000000" w:rsidDel="00000000" w:rsidP="00000000" w:rsidRDefault="00000000" w:rsidRPr="00000000" w14:paraId="00000002">
      <w:pPr>
        <w:spacing w:after="240" w:lineRule="auto"/>
        <w:rPr/>
      </w:pPr>
      <w:r w:rsidDel="00000000" w:rsidR="00000000" w:rsidRPr="00000000">
        <w:rPr>
          <w:rtl w:val="0"/>
        </w:rPr>
      </w:r>
    </w:p>
    <w:p w:rsidR="00000000" w:rsidDel="00000000" w:rsidP="00000000" w:rsidRDefault="00000000" w:rsidRPr="00000000" w14:paraId="00000003">
      <w:pPr>
        <w:spacing w:after="240" w:lineRule="auto"/>
        <w:rPr/>
      </w:pPr>
      <w:r w:rsidDel="00000000" w:rsidR="00000000" w:rsidRPr="00000000">
        <w:rPr>
          <w:rtl w:val="0"/>
        </w:rPr>
      </w:r>
    </w:p>
    <w:p w:rsidR="00000000" w:rsidDel="00000000" w:rsidP="00000000" w:rsidRDefault="00000000" w:rsidRPr="00000000" w14:paraId="00000004">
      <w:pPr>
        <w:spacing w:after="240" w:lineRule="auto"/>
        <w:rPr/>
      </w:pPr>
      <w:r w:rsidDel="00000000" w:rsidR="00000000" w:rsidRPr="00000000">
        <w:rPr>
          <w:rtl w:val="0"/>
        </w:rPr>
      </w:r>
    </w:p>
    <w:p w:rsidR="00000000" w:rsidDel="00000000" w:rsidP="00000000" w:rsidRDefault="00000000" w:rsidRPr="00000000" w14:paraId="00000005">
      <w:pPr>
        <w:spacing w:after="240" w:lineRule="auto"/>
        <w:rPr/>
      </w:pPr>
      <w:r w:rsidDel="00000000" w:rsidR="00000000" w:rsidRPr="00000000">
        <w:rPr>
          <w:rtl w:val="0"/>
        </w:rPr>
      </w:r>
    </w:p>
    <w:p w:rsidR="00000000" w:rsidDel="00000000" w:rsidP="00000000" w:rsidRDefault="00000000" w:rsidRPr="00000000" w14:paraId="00000006">
      <w:pPr>
        <w:spacing w:after="240" w:lineRule="auto"/>
        <w:rPr/>
      </w:pPr>
      <w:r w:rsidDel="00000000" w:rsidR="00000000" w:rsidRPr="00000000">
        <w:rPr>
          <w:rtl w:val="0"/>
        </w:rPr>
      </w:r>
    </w:p>
    <w:p w:rsidR="00000000" w:rsidDel="00000000" w:rsidP="00000000" w:rsidRDefault="00000000" w:rsidRPr="00000000" w14:paraId="00000007">
      <w:pPr>
        <w:spacing w:after="240" w:lineRule="auto"/>
        <w:rPr/>
      </w:pPr>
      <w:r w:rsidDel="00000000" w:rsidR="00000000" w:rsidRPr="00000000">
        <w:rPr>
          <w:rtl w:val="0"/>
        </w:rPr>
      </w:r>
    </w:p>
    <w:p w:rsidR="00000000" w:rsidDel="00000000" w:rsidP="00000000" w:rsidRDefault="00000000" w:rsidRPr="00000000" w14:paraId="00000008">
      <w:pPr>
        <w:spacing w:after="240" w:lineRule="auto"/>
        <w:rPr/>
      </w:pPr>
      <w:r w:rsidDel="00000000" w:rsidR="00000000" w:rsidRPr="00000000">
        <w:rPr>
          <w:rtl w:val="0"/>
        </w:rPr>
      </w:r>
    </w:p>
    <w:p w:rsidR="00000000" w:rsidDel="00000000" w:rsidP="00000000" w:rsidRDefault="00000000" w:rsidRPr="00000000" w14:paraId="00000009">
      <w:pPr>
        <w:spacing w:after="240" w:lineRule="auto"/>
        <w:rPr/>
      </w:pPr>
      <w:r w:rsidDel="00000000" w:rsidR="00000000" w:rsidRPr="00000000">
        <w:rPr>
          <w:rtl w:val="0"/>
        </w:rPr>
      </w:r>
    </w:p>
    <w:p w:rsidR="00000000" w:rsidDel="00000000" w:rsidP="00000000" w:rsidRDefault="00000000" w:rsidRPr="00000000" w14:paraId="0000000A">
      <w:pPr>
        <w:spacing w:after="240" w:lineRule="auto"/>
        <w:jc w:val="center"/>
        <w:rPr/>
      </w:pPr>
      <w:r w:rsidDel="00000000" w:rsidR="00000000" w:rsidRPr="00000000">
        <w:rPr>
          <w:rtl w:val="0"/>
        </w:rPr>
        <w:t xml:space="preserve"> </w:t>
      </w:r>
    </w:p>
    <w:tbl>
      <w:tblPr>
        <w:tblStyle w:val="Table1"/>
        <w:tblW w:w="7290.0" w:type="dxa"/>
        <w:jc w:val="left"/>
        <w:tblInd w:w="12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90"/>
        <w:tblGridChange w:id="0">
          <w:tblGrid>
            <w:gridCol w:w="7290"/>
          </w:tblGrid>
        </w:tblGridChange>
      </w:tblGrid>
      <w:tr>
        <w:trPr>
          <w:cantSplit w:val="0"/>
          <w:trHeight w:val="705" w:hRule="atLeast"/>
          <w:tblHeader w:val="0"/>
        </w:trPr>
        <w:tc>
          <w:tcPr>
            <w:tcBorders>
              <w:left w:color="5b9bd5" w:space="0" w:sz="12" w:val="single"/>
            </w:tcBorders>
            <w:tcMar>
              <w:top w:w="220.0" w:type="dxa"/>
              <w:left w:w="120.0" w:type="dxa"/>
              <w:bottom w:w="220.0" w:type="dxa"/>
              <w:right w:w="120.0" w:type="dxa"/>
            </w:tcMar>
            <w:vAlign w:val="top"/>
          </w:tcPr>
          <w:p w:rsidR="00000000" w:rsidDel="00000000" w:rsidP="00000000" w:rsidRDefault="00000000" w:rsidRPr="00000000" w14:paraId="0000000B">
            <w:pPr>
              <w:ind w:left="140" w:right="140" w:firstLine="0"/>
              <w:jc w:val="center"/>
              <w:rPr>
                <w:color w:val="2e74b5"/>
                <w:sz w:val="24"/>
                <w:szCs w:val="24"/>
              </w:rPr>
            </w:pPr>
            <w:r w:rsidDel="00000000" w:rsidR="00000000" w:rsidRPr="00000000">
              <w:rPr>
                <w:color w:val="2e74b5"/>
                <w:sz w:val="24"/>
                <w:szCs w:val="24"/>
                <w:rtl w:val="0"/>
              </w:rPr>
              <w:t xml:space="preserve">DWWM &amp; DevOps</w:t>
            </w:r>
          </w:p>
        </w:tc>
      </w:tr>
      <w:tr>
        <w:trPr>
          <w:cantSplit w:val="0"/>
          <w:trHeight w:val="995" w:hRule="atLeast"/>
          <w:tblHeader w:val="0"/>
        </w:trPr>
        <w:tc>
          <w:tcPr>
            <w:tcBorders>
              <w:left w:color="5b9bd5" w:space="0" w:sz="12" w:val="single"/>
            </w:tcBorders>
            <w:tcMar>
              <w:top w:w="100.0" w:type="dxa"/>
              <w:left w:w="140.0" w:type="dxa"/>
              <w:bottom w:w="100.0" w:type="dxa"/>
              <w:right w:w="120.0" w:type="dxa"/>
            </w:tcMar>
            <w:vAlign w:val="top"/>
          </w:tcPr>
          <w:p w:rsidR="00000000" w:rsidDel="00000000" w:rsidP="00000000" w:rsidRDefault="00000000" w:rsidRPr="00000000" w14:paraId="0000000C">
            <w:pPr>
              <w:spacing w:line="216" w:lineRule="auto"/>
              <w:ind w:left="140" w:right="140" w:firstLine="0"/>
              <w:jc w:val="center"/>
              <w:rPr>
                <w:color w:val="5b9bd5"/>
                <w:sz w:val="88"/>
                <w:szCs w:val="88"/>
              </w:rPr>
            </w:pPr>
            <w:r w:rsidDel="00000000" w:rsidR="00000000" w:rsidRPr="00000000">
              <w:rPr>
                <w:color w:val="5b9bd5"/>
                <w:sz w:val="88"/>
                <w:szCs w:val="88"/>
                <w:rtl w:val="0"/>
              </w:rPr>
              <w:t xml:space="preserve">Projet Positivum</w:t>
            </w:r>
          </w:p>
        </w:tc>
      </w:tr>
      <w:tr>
        <w:trPr>
          <w:cantSplit w:val="0"/>
          <w:trHeight w:val="705" w:hRule="atLeast"/>
          <w:tblHeader w:val="0"/>
        </w:trPr>
        <w:tc>
          <w:tcPr>
            <w:tcBorders>
              <w:left w:color="5b9bd5" w:space="0" w:sz="12" w:val="single"/>
            </w:tcBorders>
            <w:tcMar>
              <w:top w:w="220.0" w:type="dxa"/>
              <w:left w:w="120.0" w:type="dxa"/>
              <w:bottom w:w="220.0" w:type="dxa"/>
              <w:right w:w="120.0" w:type="dxa"/>
            </w:tcMar>
            <w:vAlign w:val="top"/>
          </w:tcPr>
          <w:p w:rsidR="00000000" w:rsidDel="00000000" w:rsidP="00000000" w:rsidRDefault="00000000" w:rsidRPr="00000000" w14:paraId="0000000D">
            <w:pPr>
              <w:ind w:left="140" w:right="140" w:firstLine="0"/>
              <w:jc w:val="center"/>
              <w:rPr>
                <w:color w:val="2e74b5"/>
                <w:sz w:val="24"/>
                <w:szCs w:val="24"/>
              </w:rPr>
            </w:pPr>
            <w:r w:rsidDel="00000000" w:rsidR="00000000" w:rsidRPr="00000000">
              <w:rPr>
                <w:color w:val="2e74b5"/>
                <w:sz w:val="24"/>
                <w:szCs w:val="24"/>
                <w:rtl w:val="0"/>
              </w:rPr>
              <w:t xml:space="preserve">Blog Communautaire de partage d’émotions Positives</w:t>
            </w:r>
          </w:p>
        </w:tc>
      </w:tr>
    </w:tbl>
    <w:p w:rsidR="00000000" w:rsidDel="00000000" w:rsidP="00000000" w:rsidRDefault="00000000" w:rsidRPr="00000000" w14:paraId="0000000E">
      <w:pPr>
        <w:rPr/>
      </w:pPr>
      <w:r w:rsidDel="00000000" w:rsidR="00000000" w:rsidRPr="00000000">
        <w:rPr>
          <w:rtl w:val="0"/>
        </w:rPr>
      </w:r>
    </w:p>
    <w:tbl>
      <w:tblPr>
        <w:tblStyle w:val="Table2"/>
        <w:tblW w:w="705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0"/>
        <w:tblGridChange w:id="0">
          <w:tblGrid>
            <w:gridCol w:w="7050"/>
          </w:tblGrid>
        </w:tblGridChange>
      </w:tblGrid>
      <w:tr>
        <w:trPr>
          <w:cantSplit w:val="0"/>
          <w:trHeight w:val="1845" w:hRule="atLeast"/>
          <w:tblHeader w:val="0"/>
        </w:trPr>
        <w:tc>
          <w:tcPr>
            <w:tcMar>
              <w:top w:w="220.0" w:type="dxa"/>
              <w:left w:w="120.0" w:type="dxa"/>
              <w:bottom w:w="220.0" w:type="dxa"/>
              <w:right w:w="120.0" w:type="dxa"/>
            </w:tcMar>
            <w:vAlign w:val="top"/>
          </w:tcPr>
          <w:p w:rsidR="00000000" w:rsidDel="00000000" w:rsidP="00000000" w:rsidRDefault="00000000" w:rsidRPr="00000000" w14:paraId="0000000F">
            <w:pPr>
              <w:spacing w:after="240" w:lineRule="auto"/>
              <w:ind w:left="140" w:right="140" w:firstLine="0"/>
              <w:rPr>
                <w:color w:val="5b9bd5"/>
                <w:sz w:val="28"/>
                <w:szCs w:val="28"/>
              </w:rPr>
            </w:pPr>
            <w:r w:rsidDel="00000000" w:rsidR="00000000" w:rsidRPr="00000000">
              <w:rPr>
                <w:color w:val="5b9bd5"/>
                <w:sz w:val="28"/>
                <w:szCs w:val="28"/>
                <w:rtl w:val="0"/>
              </w:rPr>
              <w:t xml:space="preserve">[Soulié Romain]</w:t>
            </w:r>
          </w:p>
          <w:p w:rsidR="00000000" w:rsidDel="00000000" w:rsidP="00000000" w:rsidRDefault="00000000" w:rsidRPr="00000000" w14:paraId="00000010">
            <w:pPr>
              <w:spacing w:after="240" w:before="240" w:lineRule="auto"/>
              <w:ind w:left="140" w:right="140" w:firstLine="0"/>
              <w:rPr>
                <w:color w:val="5b9bd5"/>
                <w:sz w:val="28"/>
                <w:szCs w:val="28"/>
              </w:rPr>
            </w:pPr>
            <w:r w:rsidDel="00000000" w:rsidR="00000000" w:rsidRPr="00000000">
              <w:rPr>
                <w:color w:val="5b9bd5"/>
                <w:sz w:val="28"/>
                <w:szCs w:val="28"/>
                <w:rtl w:val="0"/>
              </w:rPr>
              <w:t xml:space="preserve">05/11/2021</w:t>
            </w:r>
          </w:p>
          <w:p w:rsidR="00000000" w:rsidDel="00000000" w:rsidP="00000000" w:rsidRDefault="00000000" w:rsidRPr="00000000" w14:paraId="00000011">
            <w:pPr>
              <w:spacing w:before="240" w:lineRule="auto"/>
              <w:ind w:left="140" w:right="140" w:firstLine="0"/>
              <w:rPr>
                <w:color w:val="5b9bd5"/>
              </w:rPr>
            </w:pPr>
            <w:r w:rsidDel="00000000" w:rsidR="00000000" w:rsidRPr="00000000">
              <w:rPr>
                <w:color w:val="5b9bd5"/>
                <w:rtl w:val="0"/>
              </w:rPr>
              <w:t xml:space="preserve"> </w:t>
            </w:r>
          </w:p>
        </w:tc>
      </w:tr>
    </w:tbl>
    <w:p w:rsidR="00000000" w:rsidDel="00000000" w:rsidP="00000000" w:rsidRDefault="00000000" w:rsidRPr="00000000" w14:paraId="00000012">
      <w:pPr>
        <w:spacing w:line="256.8" w:lineRule="auto"/>
        <w:rPr/>
      </w:pPr>
      <w:r w:rsidDel="00000000" w:rsidR="00000000" w:rsidRPr="00000000">
        <w:rPr>
          <w:rtl w:val="0"/>
        </w:rPr>
      </w:r>
    </w:p>
    <w:p w:rsidR="00000000" w:rsidDel="00000000" w:rsidP="00000000" w:rsidRDefault="00000000" w:rsidRPr="00000000" w14:paraId="00000013">
      <w:pPr>
        <w:spacing w:after="240" w:before="240" w:lineRule="auto"/>
        <w:rPr>
          <w:color w:val="2e74b5"/>
          <w:sz w:val="32"/>
          <w:szCs w:val="32"/>
        </w:rPr>
      </w:pPr>
      <w:r w:rsidDel="00000000" w:rsidR="00000000" w:rsidRPr="00000000">
        <w:rPr>
          <w:color w:val="2e74b5"/>
          <w:sz w:val="32"/>
          <w:szCs w:val="32"/>
          <w:rtl w:val="0"/>
        </w:rPr>
        <w:t xml:space="preserve"> </w:t>
      </w:r>
    </w:p>
    <w:p w:rsidR="00000000" w:rsidDel="00000000" w:rsidP="00000000" w:rsidRDefault="00000000" w:rsidRPr="00000000" w14:paraId="00000014">
      <w:pPr>
        <w:spacing w:after="240" w:before="240" w:lineRule="auto"/>
        <w:rPr>
          <w:ins w:author="Romain RS" w:id="0" w:date="2021-11-05T12:58:40Z"/>
          <w:color w:val="2e74b5"/>
          <w:sz w:val="32"/>
          <w:szCs w:val="32"/>
        </w:rPr>
      </w:pPr>
      <w:ins w:author="Romain RS" w:id="0" w:date="2021-11-05T12:58:40Z">
        <w:r w:rsidDel="00000000" w:rsidR="00000000" w:rsidRPr="00000000">
          <w:rPr>
            <w:rtl w:val="0"/>
          </w:rPr>
        </w:r>
      </w:ins>
    </w:p>
    <w:p w:rsidR="00000000" w:rsidDel="00000000" w:rsidP="00000000" w:rsidRDefault="00000000" w:rsidRPr="00000000" w14:paraId="00000015">
      <w:pPr>
        <w:spacing w:after="240" w:before="240" w:lineRule="auto"/>
        <w:rPr>
          <w:ins w:author="Romain RS" w:id="0" w:date="2021-11-05T12:58:40Z"/>
          <w:color w:val="2e74b5"/>
          <w:sz w:val="32"/>
          <w:szCs w:val="32"/>
        </w:rPr>
      </w:pPr>
      <w:ins w:author="Romain RS" w:id="0" w:date="2021-11-05T12:58:40Z">
        <w:r w:rsidDel="00000000" w:rsidR="00000000" w:rsidRPr="00000000">
          <w:rPr>
            <w:rtl w:val="0"/>
          </w:rPr>
        </w:r>
      </w:ins>
    </w:p>
    <w:p w:rsidR="00000000" w:rsidDel="00000000" w:rsidP="00000000" w:rsidRDefault="00000000" w:rsidRPr="00000000" w14:paraId="00000016">
      <w:pPr>
        <w:spacing w:after="240" w:before="240" w:lineRule="auto"/>
        <w:rPr>
          <w:ins w:author="Romain RS" w:id="0" w:date="2021-11-05T12:58:40Z"/>
          <w:color w:val="2e74b5"/>
          <w:sz w:val="32"/>
          <w:szCs w:val="32"/>
        </w:rPr>
      </w:pPr>
      <w:ins w:author="Romain RS" w:id="0" w:date="2021-11-05T12:58:40Z">
        <w:r w:rsidDel="00000000" w:rsidR="00000000" w:rsidRPr="00000000">
          <w:rPr>
            <w:rtl w:val="0"/>
          </w:rPr>
        </w:r>
      </w:ins>
    </w:p>
    <w:p w:rsidR="00000000" w:rsidDel="00000000" w:rsidP="00000000" w:rsidRDefault="00000000" w:rsidRPr="00000000" w14:paraId="00000017">
      <w:pPr>
        <w:spacing w:after="240" w:before="240" w:lineRule="auto"/>
        <w:rPr>
          <w:ins w:author="Romain RS" w:id="0" w:date="2021-11-05T12:58:40Z"/>
          <w:color w:val="2e74b5"/>
          <w:sz w:val="32"/>
          <w:szCs w:val="32"/>
        </w:rPr>
      </w:pPr>
      <w:ins w:author="Romain RS" w:id="0" w:date="2021-11-05T12:58:40Z">
        <w:r w:rsidDel="00000000" w:rsidR="00000000" w:rsidRPr="00000000">
          <w:rPr>
            <w:rtl w:val="0"/>
          </w:rPr>
        </w:r>
      </w:ins>
    </w:p>
    <w:p w:rsidR="00000000" w:rsidDel="00000000" w:rsidP="00000000" w:rsidRDefault="00000000" w:rsidRPr="00000000" w14:paraId="00000018">
      <w:pPr>
        <w:spacing w:after="240" w:before="240" w:lineRule="auto"/>
        <w:rPr>
          <w:ins w:author="Romain RS" w:id="0" w:date="2021-11-05T12:58:40Z"/>
          <w:color w:val="2e74b5"/>
          <w:sz w:val="32"/>
          <w:szCs w:val="32"/>
        </w:rPr>
      </w:pPr>
      <w:ins w:author="Romain RS" w:id="0" w:date="2021-11-05T12:58:40Z">
        <w:r w:rsidDel="00000000" w:rsidR="00000000" w:rsidRPr="00000000">
          <w:rPr>
            <w:rtl w:val="0"/>
          </w:rPr>
        </w:r>
      </w:ins>
    </w:p>
    <w:p w:rsidR="00000000" w:rsidDel="00000000" w:rsidP="00000000" w:rsidRDefault="00000000" w:rsidRPr="00000000" w14:paraId="00000019">
      <w:pPr>
        <w:spacing w:after="240" w:before="240" w:lineRule="auto"/>
        <w:rPr/>
      </w:pPr>
      <w:r w:rsidDel="00000000" w:rsidR="00000000" w:rsidRPr="00000000">
        <w:rPr>
          <w:rtl w:val="0"/>
        </w:rPr>
        <w:t xml:space="preserve">Table des matières</w:t>
      </w:r>
    </w:p>
    <w:p w:rsidR="00000000" w:rsidDel="00000000" w:rsidP="00000000" w:rsidRDefault="00000000" w:rsidRPr="00000000" w14:paraId="0000001A">
      <w:pPr>
        <w:spacing w:after="240" w:before="240" w:lineRule="auto"/>
        <w:rPr/>
      </w:pPr>
      <w:r w:rsidDel="00000000" w:rsidR="00000000" w:rsidRPr="00000000">
        <w:rPr>
          <w:rtl w:val="0"/>
        </w:rPr>
        <w:t xml:space="preserve">1)  </w:t>
        <w:tab/>
        <w:t xml:space="preserve">Introduction : ……………………………………………………………………..…………2</w:t>
      </w:r>
    </w:p>
    <w:p w:rsidR="00000000" w:rsidDel="00000000" w:rsidP="00000000" w:rsidRDefault="00000000" w:rsidRPr="00000000" w14:paraId="0000001B">
      <w:pPr>
        <w:spacing w:after="240" w:before="240" w:lineRule="auto"/>
        <w:rPr/>
      </w:pPr>
      <w:r w:rsidDel="00000000" w:rsidR="00000000" w:rsidRPr="00000000">
        <w:rPr>
          <w:rtl w:val="0"/>
        </w:rPr>
        <w:t xml:space="preserve">2)  </w:t>
        <w:tab/>
        <w:t xml:space="preserve">Contexte : …………………………………………………………………………………..2</w:t>
      </w:r>
    </w:p>
    <w:p w:rsidR="00000000" w:rsidDel="00000000" w:rsidP="00000000" w:rsidRDefault="00000000" w:rsidRPr="00000000" w14:paraId="0000001C">
      <w:pPr>
        <w:spacing w:after="240" w:before="240" w:lineRule="auto"/>
        <w:rPr/>
      </w:pPr>
      <w:r w:rsidDel="00000000" w:rsidR="00000000" w:rsidRPr="00000000">
        <w:rPr>
          <w:rtl w:val="0"/>
        </w:rPr>
        <w:t xml:space="preserve">a)  </w:t>
        <w:tab/>
        <w:t xml:space="preserve">Objectif du site : …………………………………………………………………………....2</w:t>
      </w:r>
    </w:p>
    <w:p w:rsidR="00000000" w:rsidDel="00000000" w:rsidP="00000000" w:rsidRDefault="00000000" w:rsidRPr="00000000" w14:paraId="0000001D">
      <w:pPr>
        <w:spacing w:after="240" w:before="240" w:lineRule="auto"/>
        <w:rPr/>
      </w:pPr>
      <w:r w:rsidDel="00000000" w:rsidR="00000000" w:rsidRPr="00000000">
        <w:rPr>
          <w:rtl w:val="0"/>
        </w:rPr>
        <w:t xml:space="preserve">b) </w:t>
        <w:tab/>
        <w:t xml:space="preserve">Les cibles : ………………………………………………………………………………....3</w:t>
      </w:r>
    </w:p>
    <w:p w:rsidR="00000000" w:rsidDel="00000000" w:rsidP="00000000" w:rsidRDefault="00000000" w:rsidRPr="00000000" w14:paraId="0000001E">
      <w:pPr>
        <w:spacing w:after="240" w:before="240" w:lineRule="auto"/>
        <w:rPr/>
      </w:pPr>
      <w:r w:rsidDel="00000000" w:rsidR="00000000" w:rsidRPr="00000000">
        <w:rPr>
          <w:rtl w:val="0"/>
        </w:rPr>
        <w:t xml:space="preserve">c)  </w:t>
        <w:tab/>
        <w:t xml:space="preserve">Analyse de la concurrence : ……………………………………………………………....4</w:t>
      </w:r>
    </w:p>
    <w:p w:rsidR="00000000" w:rsidDel="00000000" w:rsidP="00000000" w:rsidRDefault="00000000" w:rsidRPr="00000000" w14:paraId="0000001F">
      <w:pPr>
        <w:spacing w:after="240" w:before="240" w:lineRule="auto"/>
        <w:rPr/>
      </w:pPr>
      <w:r w:rsidDel="00000000" w:rsidR="00000000" w:rsidRPr="00000000">
        <w:rPr>
          <w:rtl w:val="0"/>
        </w:rPr>
        <w:t xml:space="preserve">3)  </w:t>
        <w:tab/>
        <w:t xml:space="preserve">Graphisme et ergonomie : ………………………………………………………………...4</w:t>
      </w:r>
    </w:p>
    <w:p w:rsidR="00000000" w:rsidDel="00000000" w:rsidP="00000000" w:rsidRDefault="00000000" w:rsidRPr="00000000" w14:paraId="00000020">
      <w:pPr>
        <w:spacing w:after="240" w:before="240" w:lineRule="auto"/>
        <w:rPr/>
      </w:pPr>
      <w:r w:rsidDel="00000000" w:rsidR="00000000" w:rsidRPr="00000000">
        <w:rPr>
          <w:rtl w:val="0"/>
        </w:rPr>
        <w:t xml:space="preserve">a)  </w:t>
        <w:tab/>
        <w:t xml:space="preserve">La charte graphique : ……………………………………………………………………...4</w:t>
      </w:r>
    </w:p>
    <w:p w:rsidR="00000000" w:rsidDel="00000000" w:rsidP="00000000" w:rsidRDefault="00000000" w:rsidRPr="00000000" w14:paraId="00000021">
      <w:pPr>
        <w:spacing w:after="240" w:before="240" w:lineRule="auto"/>
        <w:rPr/>
      </w:pPr>
      <w:r w:rsidDel="00000000" w:rsidR="00000000" w:rsidRPr="00000000">
        <w:rPr>
          <w:rtl w:val="0"/>
        </w:rPr>
        <w:t xml:space="preserve">b) </w:t>
        <w:tab/>
        <w:t xml:space="preserve">WireFrame et Maquettage : ………………………………………………………………..6</w:t>
      </w:r>
    </w:p>
    <w:p w:rsidR="00000000" w:rsidDel="00000000" w:rsidP="00000000" w:rsidRDefault="00000000" w:rsidRPr="00000000" w14:paraId="00000022">
      <w:pPr>
        <w:spacing w:after="240" w:before="240" w:lineRule="auto"/>
        <w:rPr/>
      </w:pPr>
      <w:r w:rsidDel="00000000" w:rsidR="00000000" w:rsidRPr="00000000">
        <w:rPr>
          <w:rtl w:val="0"/>
        </w:rPr>
        <w:t xml:space="preserve">4)  </w:t>
        <w:tab/>
        <w:t xml:space="preserve">Définition du besoin : ………………………………………………………………………..7</w:t>
      </w:r>
    </w:p>
    <w:p w:rsidR="00000000" w:rsidDel="00000000" w:rsidP="00000000" w:rsidRDefault="00000000" w:rsidRPr="00000000" w14:paraId="00000023">
      <w:pPr>
        <w:spacing w:after="240" w:before="240" w:lineRule="auto"/>
        <w:rPr/>
      </w:pPr>
      <w:r w:rsidDel="00000000" w:rsidR="00000000" w:rsidRPr="00000000">
        <w:rPr>
          <w:rtl w:val="0"/>
        </w:rPr>
        <w:t xml:space="preserve">a)  </w:t>
        <w:tab/>
        <w:t xml:space="preserve">Analyse de l’existant : ……………………………………………………………………....7</w:t>
      </w:r>
    </w:p>
    <w:p w:rsidR="00000000" w:rsidDel="00000000" w:rsidP="00000000" w:rsidRDefault="00000000" w:rsidRPr="00000000" w14:paraId="00000024">
      <w:pPr>
        <w:spacing w:after="240" w:before="240" w:lineRule="auto"/>
        <w:rPr/>
      </w:pPr>
      <w:r w:rsidDel="00000000" w:rsidR="00000000" w:rsidRPr="00000000">
        <w:rPr>
          <w:rtl w:val="0"/>
        </w:rPr>
        <w:t xml:space="preserve">b) </w:t>
        <w:tab/>
        <w:t xml:space="preserve">Enoncé du besoin :......................................................................................................7</w:t>
      </w:r>
    </w:p>
    <w:p w:rsidR="00000000" w:rsidDel="00000000" w:rsidP="00000000" w:rsidRDefault="00000000" w:rsidRPr="00000000" w14:paraId="00000025">
      <w:pPr>
        <w:spacing w:after="240" w:before="240" w:lineRule="auto"/>
        <w:rPr/>
      </w:pPr>
      <w:r w:rsidDel="00000000" w:rsidR="00000000" w:rsidRPr="00000000">
        <w:rPr>
          <w:rtl w:val="0"/>
        </w:rPr>
        <w:t xml:space="preserve">c)  </w:t>
        <w:tab/>
        <w:t xml:space="preserve">Les objectifs quantitatifs : …………………………………………………………………..8</w:t>
      </w:r>
    </w:p>
    <w:p w:rsidR="00000000" w:rsidDel="00000000" w:rsidP="00000000" w:rsidRDefault="00000000" w:rsidRPr="00000000" w14:paraId="00000026">
      <w:pPr>
        <w:spacing w:after="240" w:before="240" w:lineRule="auto"/>
        <w:rPr/>
      </w:pPr>
      <w:r w:rsidDel="00000000" w:rsidR="00000000" w:rsidRPr="00000000">
        <w:rPr>
          <w:rtl w:val="0"/>
        </w:rPr>
        <w:t xml:space="preserve">d) </w:t>
        <w:tab/>
        <w:t xml:space="preserve">Fonctionnalités du produit : ………………………………………………………………...8</w:t>
      </w:r>
    </w:p>
    <w:p w:rsidR="00000000" w:rsidDel="00000000" w:rsidP="00000000" w:rsidRDefault="00000000" w:rsidRPr="00000000" w14:paraId="00000027">
      <w:pPr>
        <w:spacing w:after="240" w:before="240" w:lineRule="auto"/>
        <w:rPr/>
      </w:pPr>
      <w:r w:rsidDel="00000000" w:rsidR="00000000" w:rsidRPr="00000000">
        <w:rPr>
          <w:rtl w:val="0"/>
        </w:rPr>
        <w:t xml:space="preserve">5)  </w:t>
        <w:tab/>
        <w:t xml:space="preserve">Contraintes : …………………………………………………………………………………8</w:t>
      </w:r>
    </w:p>
    <w:p w:rsidR="00000000" w:rsidDel="00000000" w:rsidP="00000000" w:rsidRDefault="00000000" w:rsidRPr="00000000" w14:paraId="00000028">
      <w:pPr>
        <w:spacing w:after="240" w:before="240" w:lineRule="auto"/>
        <w:rPr/>
      </w:pPr>
      <w:r w:rsidDel="00000000" w:rsidR="00000000" w:rsidRPr="00000000">
        <w:rPr>
          <w:rtl w:val="0"/>
        </w:rPr>
        <w:t xml:space="preserve">a)  </w:t>
        <w:tab/>
        <w:t xml:space="preserve">Contraintes techniques :.............................................................................................. 8</w:t>
      </w:r>
    </w:p>
    <w:p w:rsidR="00000000" w:rsidDel="00000000" w:rsidP="00000000" w:rsidRDefault="00000000" w:rsidRPr="00000000" w14:paraId="00000029">
      <w:pPr>
        <w:spacing w:after="240" w:before="240" w:lineRule="auto"/>
        <w:rPr/>
      </w:pPr>
      <w:r w:rsidDel="00000000" w:rsidR="00000000" w:rsidRPr="00000000">
        <w:rPr>
          <w:rtl w:val="0"/>
        </w:rPr>
        <w:t xml:space="preserve">b) </w:t>
        <w:tab/>
        <w:t xml:space="preserve">Contraintes légales et réglementaires : …………………………………………………..9</w:t>
      </w:r>
    </w:p>
    <w:p w:rsidR="00000000" w:rsidDel="00000000" w:rsidP="00000000" w:rsidRDefault="00000000" w:rsidRPr="00000000" w14:paraId="0000002A">
      <w:pPr>
        <w:spacing w:after="240" w:before="240" w:lineRule="auto"/>
        <w:rPr/>
      </w:pPr>
      <w:r w:rsidDel="00000000" w:rsidR="00000000" w:rsidRPr="00000000">
        <w:rPr>
          <w:rtl w:val="0"/>
        </w:rPr>
        <w:t xml:space="preserve">c)  </w:t>
        <w:tab/>
        <w:t xml:space="preserve">Contraintes de coûts. ……………………………………………………………………….9</w:t>
      </w:r>
    </w:p>
    <w:p w:rsidR="00000000" w:rsidDel="00000000" w:rsidP="00000000" w:rsidRDefault="00000000" w:rsidRPr="00000000" w14:paraId="0000002B">
      <w:pPr>
        <w:spacing w:after="240" w:before="240" w:lineRule="auto"/>
        <w:rPr/>
      </w:pPr>
      <w:r w:rsidDel="00000000" w:rsidR="00000000" w:rsidRPr="00000000">
        <w:rPr>
          <w:rtl w:val="0"/>
        </w:rPr>
        <w:t xml:space="preserve">d) </w:t>
        <w:tab/>
        <w:t xml:space="preserve">Contrainte de délais. ………………………………………………………………………..9</w:t>
      </w:r>
    </w:p>
    <w:p w:rsidR="00000000" w:rsidDel="00000000" w:rsidP="00000000" w:rsidRDefault="00000000" w:rsidRPr="00000000" w14:paraId="0000002C">
      <w:pPr>
        <w:spacing w:after="240" w:before="240" w:lineRule="auto"/>
        <w:rPr/>
      </w:pPr>
      <w:r w:rsidDel="00000000" w:rsidR="00000000" w:rsidRPr="00000000">
        <w:rPr>
          <w:rtl w:val="0"/>
        </w:rPr>
        <w:t xml:space="preserve">6)  </w:t>
        <w:tab/>
        <w:t xml:space="preserve">Annexes : ……………………………………………...……………………………………10</w:t>
      </w:r>
    </w:p>
    <w:p w:rsidR="00000000" w:rsidDel="00000000" w:rsidP="00000000" w:rsidRDefault="00000000" w:rsidRPr="00000000" w14:paraId="0000002D">
      <w:pPr>
        <w:spacing w:after="240" w:before="240" w:lineRule="auto"/>
        <w:rPr/>
      </w:pPr>
      <w:r w:rsidDel="00000000" w:rsidR="00000000" w:rsidRPr="00000000">
        <w:rPr>
          <w:rtl w:val="0"/>
        </w:rPr>
        <w:t xml:space="preserve"> </w:t>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r>
    </w:p>
    <w:p w:rsidR="00000000" w:rsidDel="00000000" w:rsidP="00000000" w:rsidRDefault="00000000" w:rsidRPr="00000000" w14:paraId="00000031">
      <w:pPr>
        <w:spacing w:after="240" w:before="240" w:lineRule="auto"/>
        <w:rPr>
          <w:color w:val="2e74b5"/>
          <w:sz w:val="32"/>
          <w:szCs w:val="32"/>
        </w:rPr>
      </w:pPr>
      <w:r w:rsidDel="00000000" w:rsidR="00000000" w:rsidRPr="00000000">
        <w:rPr>
          <w:color w:val="2e74b5"/>
          <w:sz w:val="32"/>
          <w:szCs w:val="32"/>
          <w:rtl w:val="0"/>
        </w:rPr>
        <w:t xml:space="preserve"> </w:t>
      </w:r>
    </w:p>
    <w:p w:rsidR="00000000" w:rsidDel="00000000" w:rsidP="00000000" w:rsidRDefault="00000000" w:rsidRPr="00000000" w14:paraId="00000032">
      <w:pPr>
        <w:pStyle w:val="Heading1"/>
        <w:keepNext w:val="0"/>
        <w:keepLines w:val="0"/>
        <w:spacing w:before="480" w:lineRule="auto"/>
        <w:ind w:left="720" w:hanging="360"/>
        <w:rPr>
          <w:b w:val="1"/>
          <w:sz w:val="46"/>
          <w:szCs w:val="46"/>
        </w:rPr>
      </w:pPr>
      <w:bookmarkStart w:colFirst="0" w:colLast="0" w:name="_pbiaydv5liaw" w:id="0"/>
      <w:bookmarkEnd w:id="0"/>
      <w:r w:rsidDel="00000000" w:rsidR="00000000" w:rsidRPr="00000000">
        <w:rPr>
          <w:b w:val="1"/>
          <w:sz w:val="46"/>
          <w:szCs w:val="46"/>
          <w:rtl w:val="0"/>
        </w:rPr>
        <w:t xml:space="preserve">1)</w:t>
        <w:tab/>
        <w:t xml:space="preserve">Introduction :</w:t>
      </w:r>
    </w:p>
    <w:p w:rsidR="00000000" w:rsidDel="00000000" w:rsidP="00000000" w:rsidRDefault="00000000" w:rsidRPr="00000000" w14:paraId="00000033">
      <w:pPr>
        <w:pStyle w:val="Heading2"/>
        <w:keepNext w:val="0"/>
        <w:keepLines w:val="0"/>
        <w:spacing w:after="80" w:lineRule="auto"/>
        <w:ind w:left="1080" w:hanging="360"/>
        <w:rPr>
          <w:b w:val="1"/>
          <w:sz w:val="34"/>
          <w:szCs w:val="34"/>
        </w:rPr>
      </w:pPr>
      <w:bookmarkStart w:colFirst="0" w:colLast="0" w:name="_c2g6xaq4kuy8" w:id="1"/>
      <w:bookmarkEnd w:id="1"/>
      <w:r w:rsidDel="00000000" w:rsidR="00000000" w:rsidRPr="00000000">
        <w:rPr>
          <w:b w:val="1"/>
          <w:sz w:val="34"/>
          <w:szCs w:val="34"/>
          <w:rtl w:val="0"/>
        </w:rPr>
        <w:t xml:space="preserve">a.  </w:t>
        <w:tab/>
        <w:t xml:space="preserve">Présentation de l’entreprise :</w:t>
      </w:r>
    </w:p>
    <w:p w:rsidR="00000000" w:rsidDel="00000000" w:rsidP="00000000" w:rsidRDefault="00000000" w:rsidRPr="00000000" w14:paraId="00000034">
      <w:pPr>
        <w:spacing w:after="240" w:before="240" w:lineRule="auto"/>
        <w:ind w:left="360"/>
        <w:rPr/>
      </w:pPr>
      <w:r w:rsidDel="00000000" w:rsidR="00000000" w:rsidRPr="00000000">
        <w:rPr>
          <w:rtl w:val="0"/>
        </w:rPr>
        <w:t xml:space="preserve">Ce site internet est basé sur un projet personnel, développé tout le long de l’année, et incrémenté au fur et à mesure, des savoirs et connaissances acquis lors de cette année de formation.</w:t>
      </w:r>
      <w:r w:rsidDel="00000000" w:rsidR="00000000" w:rsidRPr="00000000">
        <w:rPr>
          <w:rtl w:val="0"/>
        </w:rPr>
        <w:t xml:space="preserve">    Il n’y a donc pas d’études fondées sur une entreprise réelle, et le cahier des charges n’est que le reflet des contraintes techniques et de l’application d’un cursus nouvellement appliqué.</w:t>
      </w:r>
    </w:p>
    <w:p w:rsidR="00000000" w:rsidDel="00000000" w:rsidP="00000000" w:rsidRDefault="00000000" w:rsidRPr="00000000" w14:paraId="00000035">
      <w:pPr>
        <w:pStyle w:val="Heading1"/>
        <w:keepNext w:val="0"/>
        <w:keepLines w:val="0"/>
        <w:spacing w:before="480" w:lineRule="auto"/>
        <w:ind w:left="720" w:hanging="360"/>
        <w:rPr>
          <w:b w:val="1"/>
          <w:sz w:val="46"/>
          <w:szCs w:val="46"/>
        </w:rPr>
      </w:pPr>
      <w:bookmarkStart w:colFirst="0" w:colLast="0" w:name="_lzbtwsfqp3ik" w:id="2"/>
      <w:bookmarkEnd w:id="2"/>
      <w:r w:rsidDel="00000000" w:rsidR="00000000" w:rsidRPr="00000000">
        <w:rPr>
          <w:b w:val="1"/>
          <w:sz w:val="46"/>
          <w:szCs w:val="46"/>
          <w:rtl w:val="0"/>
        </w:rPr>
        <w:t xml:space="preserve">2)</w:t>
        <w:tab/>
        <w:t xml:space="preserve">Contexte :</w:t>
      </w:r>
    </w:p>
    <w:p w:rsidR="00000000" w:rsidDel="00000000" w:rsidP="00000000" w:rsidRDefault="00000000" w:rsidRPr="00000000" w14:paraId="00000036">
      <w:pPr>
        <w:pStyle w:val="Heading2"/>
        <w:keepNext w:val="0"/>
        <w:keepLines w:val="0"/>
        <w:spacing w:after="80" w:lineRule="auto"/>
        <w:ind w:left="1080" w:hanging="360"/>
        <w:rPr>
          <w:b w:val="1"/>
          <w:sz w:val="34"/>
          <w:szCs w:val="34"/>
        </w:rPr>
      </w:pPr>
      <w:bookmarkStart w:colFirst="0" w:colLast="0" w:name="_ohzcq708afb" w:id="3"/>
      <w:bookmarkEnd w:id="3"/>
      <w:r w:rsidDel="00000000" w:rsidR="00000000" w:rsidRPr="00000000">
        <w:rPr>
          <w:b w:val="1"/>
          <w:sz w:val="34"/>
          <w:szCs w:val="34"/>
          <w:rtl w:val="0"/>
        </w:rPr>
        <w:t xml:space="preserve">a)  </w:t>
        <w:tab/>
        <w:t xml:space="preserve">Objectif du site :</w:t>
      </w:r>
    </w:p>
    <w:p w:rsidR="00000000" w:rsidDel="00000000" w:rsidP="00000000" w:rsidRDefault="00000000" w:rsidRPr="00000000" w14:paraId="00000037">
      <w:pPr>
        <w:spacing w:after="240" w:before="240" w:lineRule="auto"/>
        <w:rPr/>
      </w:pPr>
      <w:r w:rsidDel="00000000" w:rsidR="00000000" w:rsidRPr="00000000">
        <w:rPr>
          <w:rtl w:val="0"/>
        </w:rPr>
        <w:t xml:space="preserve">L’objectif principal de ce site internet est donc de poser objectivement et dans la pratique les fondamentaux de la création en Front-end et Back-end d’un blog communautaire de partage d'expériences positives sur la passion du cinéma, et de tous ses supports numériques. </w:t>
        <w:br w:type="textWrapping"/>
        <w:br w:type="textWrapping"/>
        <w:t xml:space="preserve">Le but est de pouvoir partager socialement des émotions positives à travers des passions, comme dans la vie réelle. Le site ne se concentre que sur le ressenti d’un auteur après avoir été marqué par une œuvre, en l'occurrence ici, audiovisuelle et/ou cinématographique, ainsi que par les artisans qui ont aidé à leur conception : que ce soit un réalisateur, metteur en scène, mais tout autant un compositeur, ou bien même un directeur de la photographie.</w:t>
      </w:r>
    </w:p>
    <w:p w:rsidR="00000000" w:rsidDel="00000000" w:rsidP="00000000" w:rsidRDefault="00000000" w:rsidRPr="00000000" w14:paraId="00000038">
      <w:pPr>
        <w:spacing w:after="240" w:before="240" w:lineRule="auto"/>
        <w:rPr/>
      </w:pPr>
      <w:r w:rsidDel="00000000" w:rsidR="00000000" w:rsidRPr="00000000">
        <w:rPr>
          <w:rtl w:val="0"/>
        </w:rPr>
        <w:t xml:space="preserve">Pour un utilisateur lambda qui passe sur le site et qui n’est pas contributeur, sa visite lui permettra d’avoir des critiques constructives, sans notation subjective et négative d’une oeuvre, afin de ne pas perdre du temps à regarder, et à rechercher une oeuvre qui ne lui correspondrait pas. Le visiteur peut rechercher un film ou une série selon un classement des émotions qu’il procure, et non par une note technique.</w:t>
      </w:r>
    </w:p>
    <w:p w:rsidR="00000000" w:rsidDel="00000000" w:rsidP="00000000" w:rsidRDefault="00000000" w:rsidRPr="00000000" w14:paraId="00000039">
      <w:pPr>
        <w:spacing w:after="240" w:before="240" w:lineRule="auto"/>
        <w:rPr/>
      </w:pPr>
      <w:r w:rsidDel="00000000" w:rsidR="00000000" w:rsidRPr="00000000">
        <w:rPr>
          <w:rtl w:val="0"/>
        </w:rPr>
        <w:t xml:space="preserve">Cela permet de ne plus mettre au centre d’un art, la technique, et/ou le support, mais bel et bien l'œuvre en elle-même.</w:t>
      </w:r>
    </w:p>
    <w:p w:rsidR="00000000" w:rsidDel="00000000" w:rsidP="00000000" w:rsidRDefault="00000000" w:rsidRPr="00000000" w14:paraId="0000003A">
      <w:pPr>
        <w:spacing w:after="240" w:before="240" w:lineRule="auto"/>
        <w:rPr/>
      </w:pPr>
      <w:r w:rsidDel="00000000" w:rsidR="00000000" w:rsidRPr="00000000">
        <w:rPr>
          <w:rtl w:val="0"/>
        </w:rPr>
        <w:t xml:space="preserve">En termes quantitatifs, le site permettrait aux utilisateurs de contribuer, et d’enrichir le site par de nouvelles œuvres dont ils ont particulièrement apprécié le ressenti au visionnage. Par de là, proposer au même profil d’utilisateur de créer à la fois des rencontres, et des échanges autours des personnalités au profil identique. Cela dirige, in fine, l'utilisateur vers des œuvres qu’il pourrait apprécier après étude de son profil.</w:t>
      </w:r>
    </w:p>
    <w:p w:rsidR="00000000" w:rsidDel="00000000" w:rsidP="00000000" w:rsidRDefault="00000000" w:rsidRPr="00000000" w14:paraId="0000003B">
      <w:pPr>
        <w:spacing w:after="240" w:before="240" w:lineRule="auto"/>
        <w:rPr/>
      </w:pPr>
      <w:r w:rsidDel="00000000" w:rsidR="00000000" w:rsidRPr="00000000">
        <w:rPr>
          <w:rtl w:val="0"/>
        </w:rPr>
        <w:t xml:space="preserve">Le projet était, au démarrage prévu, pour partager, autour de toute expérience culturelle, quelle qu’elle soit : cinémas, littératures, musée, voyages, mais aussi sports, gastronomie, et tout ce qui peut composer une expérience enrichissante et nourrissante.</w:t>
      </w:r>
    </w:p>
    <w:p w:rsidR="00000000" w:rsidDel="00000000" w:rsidP="00000000" w:rsidRDefault="00000000" w:rsidRPr="00000000" w14:paraId="0000003C">
      <w:pPr>
        <w:spacing w:after="240" w:before="240" w:lineRule="auto"/>
        <w:rPr>
          <w:b w:val="1"/>
          <w:sz w:val="34"/>
          <w:szCs w:val="34"/>
        </w:rPr>
      </w:pPr>
      <w:r w:rsidDel="00000000" w:rsidR="00000000" w:rsidRPr="00000000">
        <w:rPr>
          <w:rtl w:val="0"/>
        </w:rPr>
        <w:t xml:space="preserve">Il a été décidé, vu l’ampleur de la tâche, de, pour le moment, resserrer le sujet sur l’audiovisuel entertainment (film, série et tout l’univers qui tourne autour.) </w:t>
        <w:br w:type="textWrapping"/>
      </w:r>
      <w:r w:rsidDel="00000000" w:rsidR="00000000" w:rsidRPr="00000000">
        <w:rPr>
          <w:rtl w:val="0"/>
        </w:rPr>
      </w:r>
    </w:p>
    <w:p w:rsidR="00000000" w:rsidDel="00000000" w:rsidP="00000000" w:rsidRDefault="00000000" w:rsidRPr="00000000" w14:paraId="0000003D">
      <w:pPr>
        <w:spacing w:after="240" w:before="240" w:lineRule="auto"/>
        <w:ind w:firstLine="720"/>
        <w:rPr>
          <w:b w:val="1"/>
          <w:sz w:val="34"/>
          <w:szCs w:val="34"/>
        </w:rPr>
      </w:pPr>
      <w:r w:rsidDel="00000000" w:rsidR="00000000" w:rsidRPr="00000000">
        <w:rPr>
          <w:b w:val="1"/>
          <w:sz w:val="34"/>
          <w:szCs w:val="34"/>
          <w:rtl w:val="0"/>
        </w:rPr>
        <w:t xml:space="preserve">b) </w:t>
        <w:tab/>
        <w:t xml:space="preserve">Les cibles :</w:t>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t xml:space="preserve">Les visiteurs ciblés sont des personnes, qui, recherche la qualité en premier lieu, dans un film ou une série, et ne veulent plus perdre du temps à regarder des œuvres qui, ne leur procurera aucune émotion. Ce sont des individus qui ont conscience que la répercussion de l’ensemble de leur émotion, crée le vécu, l’expérience ainsi que les souvenirs. Ils peuvent ainsi éviter à la fois les traumatismes, mais aussi enrichir leur palette émotionnelle.</w:t>
      </w:r>
    </w:p>
    <w:p w:rsidR="00000000" w:rsidDel="00000000" w:rsidP="00000000" w:rsidRDefault="00000000" w:rsidRPr="00000000" w14:paraId="00000040">
      <w:pPr>
        <w:spacing w:after="240" w:before="240" w:lineRule="auto"/>
        <w:rPr/>
      </w:pPr>
      <w:r w:rsidDel="00000000" w:rsidR="00000000" w:rsidRPr="00000000">
        <w:rPr>
          <w:rtl w:val="0"/>
        </w:rPr>
        <w:t xml:space="preserve">Nous visons donc des adultes, consacrant du temps à la recherche de la qualité, avant la quantité et qui aime partager leur expérience émotionnelle. Ce sera donc principalement des femmes de tous âges ainsi que des hommes majoritairement au-delà de 25 ans. Tous les profils sociaux sont représentés car les œuvres peuvent être aussi bien diffusées gratuitement sur des chaînes de TV, que sortir en salle ou être proposées sur des plateformes de VOD. Par contre, les articles et critiques sur les artisans du cinéma ne vont être créés et partagés que par les amoureux fidèles du cinéma.</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1514475</wp:posOffset>
            </wp:positionV>
            <wp:extent cx="5731200" cy="4064000"/>
            <wp:effectExtent b="0" l="0" r="0" t="0"/>
            <wp:wrapNone/>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731200" cy="4064000"/>
                    </a:xfrm>
                    <a:prstGeom prst="rect"/>
                    <a:ln/>
                  </pic:spPr>
                </pic:pic>
              </a:graphicData>
            </a:graphic>
          </wp:anchor>
        </w:drawing>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t xml:space="preserve"> </w:t>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r>
    </w:p>
    <w:p w:rsidR="00000000" w:rsidDel="00000000" w:rsidP="00000000" w:rsidRDefault="00000000" w:rsidRPr="00000000" w14:paraId="0000004F">
      <w:pPr>
        <w:pStyle w:val="Heading2"/>
        <w:keepNext w:val="0"/>
        <w:keepLines w:val="0"/>
        <w:spacing w:after="80" w:lineRule="auto"/>
        <w:ind w:left="1080" w:hanging="360"/>
        <w:rPr>
          <w:b w:val="1"/>
          <w:sz w:val="34"/>
          <w:szCs w:val="34"/>
        </w:rPr>
      </w:pPr>
      <w:bookmarkStart w:colFirst="0" w:colLast="0" w:name="_779z4nbw3nqe" w:id="4"/>
      <w:bookmarkEnd w:id="4"/>
      <w:r w:rsidDel="00000000" w:rsidR="00000000" w:rsidRPr="00000000">
        <w:rPr>
          <w:b w:val="1"/>
          <w:sz w:val="34"/>
          <w:szCs w:val="34"/>
          <w:rtl w:val="0"/>
        </w:rPr>
        <w:t xml:space="preserve">c)  </w:t>
        <w:tab/>
        <w:t xml:space="preserve">Analyse de la concurrence :</w:t>
      </w:r>
    </w:p>
    <w:p w:rsidR="00000000" w:rsidDel="00000000" w:rsidP="00000000" w:rsidRDefault="00000000" w:rsidRPr="00000000" w14:paraId="00000050">
      <w:pPr>
        <w:rPr/>
      </w:pPr>
      <w:r w:rsidDel="00000000" w:rsidR="00000000" w:rsidRPr="00000000">
        <w:rPr>
          <w:rtl w:val="0"/>
        </w:rPr>
        <w:br w:type="textWrapping"/>
        <w:t xml:space="preserve">Les sites concurrents sont peu ou prou :</w:t>
      </w:r>
    </w:p>
    <w:p w:rsidR="00000000" w:rsidDel="00000000" w:rsidP="00000000" w:rsidRDefault="00000000" w:rsidRPr="00000000" w14:paraId="00000051">
      <w:pPr>
        <w:numPr>
          <w:ilvl w:val="0"/>
          <w:numId w:val="2"/>
        </w:numPr>
        <w:ind w:left="1440" w:hanging="360"/>
        <w:rPr>
          <w:u w:val="none"/>
        </w:rPr>
      </w:pPr>
      <w:r w:rsidDel="00000000" w:rsidR="00000000" w:rsidRPr="00000000">
        <w:rPr>
          <w:rtl w:val="0"/>
        </w:rPr>
        <w:t xml:space="preserve">Senscritique.com : Ce site donne la parole aux internautes sur un large panel de produits culturels (films, JV, etc) afin d’y laisser une note et une critique qu’elle soit négative ou positive.</w:t>
      </w:r>
    </w:p>
    <w:p w:rsidR="00000000" w:rsidDel="00000000" w:rsidP="00000000" w:rsidRDefault="00000000" w:rsidRPr="00000000" w14:paraId="00000052">
      <w:pPr>
        <w:numPr>
          <w:ilvl w:val="0"/>
          <w:numId w:val="2"/>
        </w:numPr>
        <w:ind w:left="1440" w:hanging="360"/>
        <w:rPr>
          <w:u w:val="none"/>
        </w:rPr>
      </w:pPr>
      <w:r w:rsidDel="00000000" w:rsidR="00000000" w:rsidRPr="00000000">
        <w:rPr>
          <w:rtl w:val="0"/>
        </w:rPr>
        <w:t xml:space="preserve">Allociné : C’est le site de référence en VF de toute l'actualité du cinéma. C’est aussi une encyclopédie des acteurs du 7ème art . Devant le succès des séries, le site s’est adapté en y ajoutant les informations adéquates. </w:t>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Les sites qui sont presque identiques mais dans d’autres domaines :</w:t>
      </w:r>
    </w:p>
    <w:p w:rsidR="00000000" w:rsidDel="00000000" w:rsidP="00000000" w:rsidRDefault="00000000" w:rsidRPr="00000000" w14:paraId="00000055">
      <w:pPr>
        <w:numPr>
          <w:ilvl w:val="0"/>
          <w:numId w:val="3"/>
        </w:numPr>
        <w:ind w:left="1440" w:hanging="360"/>
        <w:rPr>
          <w:u w:val="none"/>
        </w:rPr>
      </w:pPr>
      <w:r w:rsidDel="00000000" w:rsidR="00000000" w:rsidRPr="00000000">
        <w:rPr>
          <w:rtl w:val="0"/>
        </w:rPr>
        <w:t xml:space="preserve">Babelio : c’est le réseau social des lecteurs. Ce site concentre toutes les informations du monde littéraire. Et rassemble une communauté qui partagent toutes ses informations de lectures, avec possibilité de créer sa propre bibliothèque. </w:t>
      </w:r>
    </w:p>
    <w:p w:rsidR="00000000" w:rsidDel="00000000" w:rsidP="00000000" w:rsidRDefault="00000000" w:rsidRPr="00000000" w14:paraId="00000056">
      <w:pPr>
        <w:numPr>
          <w:ilvl w:val="0"/>
          <w:numId w:val="3"/>
        </w:numPr>
        <w:ind w:left="1440" w:hanging="360"/>
        <w:rPr>
          <w:u w:val="none"/>
        </w:rPr>
      </w:pPr>
      <w:r w:rsidDel="00000000" w:rsidR="00000000" w:rsidRPr="00000000">
        <w:rPr>
          <w:rtl w:val="0"/>
        </w:rPr>
        <w:t xml:space="preserve">Tripadvisor : est le site communautaire de critiques en tout genre, mais uniquement sur des lieux de tourisme (restaurants, hôtels etc…)</w:t>
      </w:r>
      <w:r w:rsidDel="00000000" w:rsidR="00000000" w:rsidRPr="00000000">
        <w:rPr>
          <w:rtl w:val="0"/>
        </w:rPr>
      </w:r>
    </w:p>
    <w:p w:rsidR="00000000" w:rsidDel="00000000" w:rsidP="00000000" w:rsidRDefault="00000000" w:rsidRPr="00000000" w14:paraId="00000057">
      <w:pPr>
        <w:pStyle w:val="Heading2"/>
        <w:keepNext w:val="0"/>
        <w:keepLines w:val="0"/>
        <w:spacing w:after="80" w:lineRule="auto"/>
        <w:ind w:left="1080" w:hanging="360"/>
        <w:rPr>
          <w:b w:val="1"/>
          <w:sz w:val="34"/>
          <w:szCs w:val="34"/>
        </w:rPr>
      </w:pPr>
      <w:bookmarkStart w:colFirst="0" w:colLast="0" w:name="_ybv369rxhwiv" w:id="5"/>
      <w:bookmarkEnd w:id="5"/>
      <w:r w:rsidDel="00000000" w:rsidR="00000000" w:rsidRPr="00000000">
        <w:rPr>
          <w:b w:val="1"/>
          <w:sz w:val="34"/>
          <w:szCs w:val="34"/>
          <w:rtl w:val="0"/>
        </w:rPr>
        <w:t xml:space="preserve">d)     Analyse marketing</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drawing>
          <wp:inline distB="114300" distT="114300" distL="114300" distR="114300">
            <wp:extent cx="6558256" cy="2007629"/>
            <wp:effectExtent b="0" l="0" r="0" t="0"/>
            <wp:docPr id="6"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6558256" cy="200762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b w:val="1"/>
          <w:sz w:val="46"/>
          <w:szCs w:val="46"/>
        </w:rPr>
      </w:pPr>
      <w:r w:rsidDel="00000000" w:rsidR="00000000" w:rsidRPr="00000000">
        <w:rPr>
          <w:b w:val="1"/>
          <w:sz w:val="46"/>
          <w:szCs w:val="46"/>
          <w:rtl w:val="0"/>
        </w:rPr>
        <w:t xml:space="preserve">3)</w:t>
        <w:tab/>
        <w:t xml:space="preserve">Graphisme et ergonomie :</w:t>
      </w:r>
    </w:p>
    <w:p w:rsidR="00000000" w:rsidDel="00000000" w:rsidP="00000000" w:rsidRDefault="00000000" w:rsidRPr="00000000" w14:paraId="0000005C">
      <w:pPr>
        <w:pStyle w:val="Heading2"/>
        <w:keepNext w:val="0"/>
        <w:keepLines w:val="0"/>
        <w:spacing w:after="80" w:lineRule="auto"/>
        <w:ind w:left="1080" w:hanging="360"/>
        <w:rPr>
          <w:b w:val="1"/>
          <w:sz w:val="34"/>
          <w:szCs w:val="34"/>
        </w:rPr>
      </w:pPr>
      <w:bookmarkStart w:colFirst="0" w:colLast="0" w:name="_383v8k97ukow" w:id="6"/>
      <w:bookmarkEnd w:id="6"/>
      <w:r w:rsidDel="00000000" w:rsidR="00000000" w:rsidRPr="00000000">
        <w:rPr>
          <w:b w:val="1"/>
          <w:sz w:val="34"/>
          <w:szCs w:val="34"/>
          <w:rtl w:val="0"/>
        </w:rPr>
        <w:t xml:space="preserve">a)  </w:t>
        <w:tab/>
        <w:t xml:space="preserve">La charte graphique :</w:t>
      </w:r>
    </w:p>
    <w:p w:rsidR="00000000" w:rsidDel="00000000" w:rsidP="00000000" w:rsidRDefault="00000000" w:rsidRPr="00000000" w14:paraId="0000005D">
      <w:pPr>
        <w:spacing w:after="240" w:before="240" w:lineRule="auto"/>
        <w:rPr/>
      </w:pPr>
      <w:r w:rsidDel="00000000" w:rsidR="00000000" w:rsidRPr="00000000">
        <w:rPr>
          <w:rtl w:val="0"/>
        </w:rPr>
        <w:t xml:space="preserve">Nous allons utiliser pour ce site, une charte graphique qui ne heurte pas le regard, qui met en valeur les articles, et qui s’efface facilement face au style et à l’architecture. </w:t>
      </w:r>
    </w:p>
    <w:p w:rsidR="00000000" w:rsidDel="00000000" w:rsidP="00000000" w:rsidRDefault="00000000" w:rsidRPr="00000000" w14:paraId="0000005E">
      <w:pPr>
        <w:spacing w:after="240" w:before="240" w:lineRule="auto"/>
        <w:rPr/>
      </w:pPr>
      <w:r w:rsidDel="00000000" w:rsidR="00000000" w:rsidRPr="00000000">
        <w:rPr>
          <w:rtl w:val="0"/>
        </w:rPr>
        <w:t xml:space="preserve">La palette de couleur sera pastel et non agressive :</w:t>
      </w:r>
    </w:p>
    <w:p w:rsidR="00000000" w:rsidDel="00000000" w:rsidP="00000000" w:rsidRDefault="00000000" w:rsidRPr="00000000" w14:paraId="0000005F">
      <w:pPr>
        <w:spacing w:after="240" w:before="240" w:lineRule="auto"/>
        <w:rPr/>
      </w:pPr>
      <w:r w:rsidDel="00000000" w:rsidR="00000000" w:rsidRPr="00000000">
        <w:rPr/>
        <w:drawing>
          <wp:inline distB="114300" distT="114300" distL="114300" distR="114300">
            <wp:extent cx="5731200" cy="42926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t xml:space="preserve">Le logo du site a donc été fait à partir de cette palette de couleur :</w:t>
      </w:r>
    </w:p>
    <w:p w:rsidR="00000000" w:rsidDel="00000000" w:rsidP="00000000" w:rsidRDefault="00000000" w:rsidRPr="00000000" w14:paraId="00000061">
      <w:pPr>
        <w:spacing w:after="240" w:before="240" w:lineRule="auto"/>
        <w:jc w:val="center"/>
        <w:rPr/>
      </w:pPr>
      <w:r w:rsidDel="00000000" w:rsidR="00000000" w:rsidRPr="00000000">
        <w:rPr/>
        <w:drawing>
          <wp:inline distB="114300" distT="114300" distL="114300" distR="114300">
            <wp:extent cx="2905812" cy="2905812"/>
            <wp:effectExtent b="0" l="0" r="0" t="0"/>
            <wp:docPr id="10"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2905812" cy="290581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Le site sera composé d’éléments non agressifs, que ce soit au niveau des animations,  des polices de caractères, ainsi que des couleurs.</w:t>
      </w: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t xml:space="preserve"> </w:t>
      </w:r>
    </w:p>
    <w:p w:rsidR="00000000" w:rsidDel="00000000" w:rsidP="00000000" w:rsidRDefault="00000000" w:rsidRPr="00000000" w14:paraId="00000064">
      <w:pPr>
        <w:pStyle w:val="Heading2"/>
        <w:keepNext w:val="0"/>
        <w:keepLines w:val="0"/>
        <w:spacing w:after="80" w:lineRule="auto"/>
        <w:ind w:left="1080" w:hanging="360"/>
        <w:rPr>
          <w:b w:val="1"/>
          <w:sz w:val="34"/>
          <w:szCs w:val="34"/>
        </w:rPr>
      </w:pPr>
      <w:bookmarkStart w:colFirst="0" w:colLast="0" w:name="_3tru6q9vcz0j" w:id="7"/>
      <w:bookmarkEnd w:id="7"/>
      <w:r w:rsidDel="00000000" w:rsidR="00000000" w:rsidRPr="00000000">
        <w:rPr>
          <w:b w:val="1"/>
          <w:sz w:val="34"/>
          <w:szCs w:val="34"/>
          <w:rtl w:val="0"/>
        </w:rPr>
        <w:t xml:space="preserve">b) </w:t>
        <w:tab/>
        <w:t xml:space="preserve">WireFrame et Maquettage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10033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color w:val="ff0000"/>
        </w:rPr>
        <w:drawing>
          <wp:inline distB="114300" distT="114300" distL="114300" distR="114300">
            <wp:extent cx="6137900" cy="6392796"/>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37900" cy="639279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1"/>
        <w:keepNext w:val="0"/>
        <w:keepLines w:val="0"/>
        <w:spacing w:before="480" w:lineRule="auto"/>
        <w:ind w:left="720" w:hanging="360"/>
        <w:rPr>
          <w:b w:val="1"/>
          <w:sz w:val="46"/>
          <w:szCs w:val="46"/>
        </w:rPr>
      </w:pPr>
      <w:bookmarkStart w:colFirst="0" w:colLast="0" w:name="_ojtgfm84fbjz" w:id="8"/>
      <w:bookmarkEnd w:id="8"/>
      <w:r w:rsidDel="00000000" w:rsidR="00000000" w:rsidRPr="00000000">
        <w:rPr>
          <w:rtl w:val="0"/>
        </w:rPr>
      </w:r>
    </w:p>
    <w:p w:rsidR="00000000" w:rsidDel="00000000" w:rsidP="00000000" w:rsidRDefault="00000000" w:rsidRPr="00000000" w14:paraId="00000069">
      <w:pPr>
        <w:pStyle w:val="Heading1"/>
        <w:keepNext w:val="0"/>
        <w:keepLines w:val="0"/>
        <w:spacing w:before="480" w:lineRule="auto"/>
        <w:ind w:left="720" w:hanging="360"/>
        <w:rPr>
          <w:b w:val="1"/>
          <w:sz w:val="46"/>
          <w:szCs w:val="46"/>
        </w:rPr>
      </w:pPr>
      <w:bookmarkStart w:colFirst="0" w:colLast="0" w:name="_d68j6weeuxzv" w:id="9"/>
      <w:bookmarkEnd w:id="9"/>
      <w:r w:rsidDel="00000000" w:rsidR="00000000" w:rsidRPr="00000000">
        <w:rPr>
          <w:b w:val="1"/>
          <w:sz w:val="46"/>
          <w:szCs w:val="46"/>
          <w:rtl w:val="0"/>
        </w:rPr>
        <w:t xml:space="preserve">4)</w:t>
        <w:tab/>
        <w:t xml:space="preserve">Définition du besoin :</w:t>
      </w:r>
    </w:p>
    <w:p w:rsidR="00000000" w:rsidDel="00000000" w:rsidP="00000000" w:rsidRDefault="00000000" w:rsidRPr="00000000" w14:paraId="0000006A">
      <w:pPr>
        <w:pStyle w:val="Heading2"/>
        <w:keepNext w:val="0"/>
        <w:keepLines w:val="0"/>
        <w:spacing w:after="80" w:lineRule="auto"/>
        <w:ind w:left="1080" w:hanging="360"/>
        <w:rPr>
          <w:b w:val="1"/>
          <w:sz w:val="34"/>
          <w:szCs w:val="34"/>
        </w:rPr>
      </w:pPr>
      <w:bookmarkStart w:colFirst="0" w:colLast="0" w:name="_nktgx8aa11nb" w:id="10"/>
      <w:bookmarkEnd w:id="10"/>
      <w:r w:rsidDel="00000000" w:rsidR="00000000" w:rsidRPr="00000000">
        <w:rPr>
          <w:b w:val="1"/>
          <w:sz w:val="34"/>
          <w:szCs w:val="34"/>
          <w:rtl w:val="0"/>
        </w:rPr>
        <w:t xml:space="preserve">a)  </w:t>
        <w:tab/>
        <w:t xml:space="preserve">Analyse de l’existant :</w:t>
      </w:r>
    </w:p>
    <w:p w:rsidR="00000000" w:rsidDel="00000000" w:rsidP="00000000" w:rsidRDefault="00000000" w:rsidRPr="00000000" w14:paraId="0000006B">
      <w:pPr>
        <w:spacing w:after="240" w:before="240" w:lineRule="auto"/>
        <w:ind w:left="360"/>
        <w:rPr/>
      </w:pPr>
      <w:r w:rsidDel="00000000" w:rsidR="00000000" w:rsidRPr="00000000">
        <w:rPr>
          <w:color w:val="ff0000"/>
          <w:rtl w:val="0"/>
        </w:rPr>
        <w:t xml:space="preserve">·       </w:t>
      </w:r>
      <w:r w:rsidDel="00000000" w:rsidR="00000000" w:rsidRPr="00000000">
        <w:rPr>
          <w:rtl w:val="0"/>
        </w:rPr>
        <w:t xml:space="preserve">A la vue du projet en question, il n’y a pas d’existant pour la construction du site internet.</w:t>
      </w:r>
    </w:p>
    <w:p w:rsidR="00000000" w:rsidDel="00000000" w:rsidP="00000000" w:rsidRDefault="00000000" w:rsidRPr="00000000" w14:paraId="0000006C">
      <w:pPr>
        <w:spacing w:after="240" w:before="240" w:lineRule="auto"/>
        <w:ind w:left="360"/>
        <w:rPr/>
      </w:pPr>
      <w:r w:rsidDel="00000000" w:rsidR="00000000" w:rsidRPr="00000000">
        <w:rPr>
          <w:rtl w:val="0"/>
        </w:rPr>
      </w:r>
    </w:p>
    <w:p w:rsidR="00000000" w:rsidDel="00000000" w:rsidP="00000000" w:rsidRDefault="00000000" w:rsidRPr="00000000" w14:paraId="0000006D">
      <w:pPr>
        <w:spacing w:after="240" w:before="240" w:lineRule="auto"/>
        <w:ind w:left="360"/>
        <w:rPr/>
      </w:pPr>
      <w:r w:rsidDel="00000000" w:rsidR="00000000" w:rsidRPr="00000000">
        <w:rPr>
          <w:rtl w:val="0"/>
        </w:rPr>
      </w:r>
    </w:p>
    <w:p w:rsidR="00000000" w:rsidDel="00000000" w:rsidP="00000000" w:rsidRDefault="00000000" w:rsidRPr="00000000" w14:paraId="0000006E">
      <w:pPr>
        <w:pStyle w:val="Heading2"/>
        <w:keepNext w:val="0"/>
        <w:keepLines w:val="0"/>
        <w:spacing w:after="80" w:lineRule="auto"/>
        <w:ind w:left="1080" w:hanging="360"/>
        <w:rPr>
          <w:b w:val="1"/>
          <w:sz w:val="34"/>
          <w:szCs w:val="34"/>
        </w:rPr>
      </w:pPr>
      <w:bookmarkStart w:colFirst="0" w:colLast="0" w:name="_l7vtwfbm1so5" w:id="11"/>
      <w:bookmarkEnd w:id="11"/>
      <w:r w:rsidDel="00000000" w:rsidR="00000000" w:rsidRPr="00000000">
        <w:rPr>
          <w:b w:val="1"/>
          <w:sz w:val="34"/>
          <w:szCs w:val="34"/>
          <w:rtl w:val="0"/>
        </w:rPr>
        <w:t xml:space="preserve">b) </w:t>
        <w:tab/>
        <w:t xml:space="preserve">Enoncé du besoin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3962400" cy="4200525"/>
            <wp:effectExtent b="0" l="0" r="0" t="0"/>
            <wp:docPr id="4"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396240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ind w:left="360"/>
        <w:rPr/>
      </w:pPr>
      <w:r w:rsidDel="00000000" w:rsidR="00000000" w:rsidRPr="00000000">
        <w:rPr>
          <w:rtl w:val="0"/>
        </w:rPr>
      </w:r>
    </w:p>
    <w:p w:rsidR="00000000" w:rsidDel="00000000" w:rsidP="00000000" w:rsidRDefault="00000000" w:rsidRPr="00000000" w14:paraId="00000072">
      <w:pPr>
        <w:spacing w:after="240" w:before="240" w:lineRule="auto"/>
        <w:ind w:left="360"/>
        <w:rPr/>
      </w:pPr>
      <w:r w:rsidDel="00000000" w:rsidR="00000000" w:rsidRPr="00000000">
        <w:rPr>
          <w:rtl w:val="0"/>
        </w:rPr>
      </w:r>
    </w:p>
    <w:p w:rsidR="00000000" w:rsidDel="00000000" w:rsidP="00000000" w:rsidRDefault="00000000" w:rsidRPr="00000000" w14:paraId="00000073">
      <w:pPr>
        <w:spacing w:after="240" w:before="240" w:lineRule="auto"/>
        <w:ind w:left="360"/>
        <w:rPr/>
      </w:pPr>
      <w:r w:rsidDel="00000000" w:rsidR="00000000" w:rsidRPr="00000000">
        <w:rPr>
          <w:rtl w:val="0"/>
        </w:rPr>
      </w:r>
    </w:p>
    <w:p w:rsidR="00000000" w:rsidDel="00000000" w:rsidP="00000000" w:rsidRDefault="00000000" w:rsidRPr="00000000" w14:paraId="00000074">
      <w:pPr>
        <w:spacing w:after="240" w:before="240" w:lineRule="auto"/>
        <w:ind w:left="360"/>
        <w:rPr/>
      </w:pPr>
      <w:r w:rsidDel="00000000" w:rsidR="00000000" w:rsidRPr="00000000">
        <w:rPr>
          <w:rtl w:val="0"/>
        </w:rPr>
        <w:t xml:space="preserve">Les besoins primordiaux sont :</w:t>
      </w:r>
    </w:p>
    <w:p w:rsidR="00000000" w:rsidDel="00000000" w:rsidP="00000000" w:rsidRDefault="00000000" w:rsidRPr="00000000" w14:paraId="00000075">
      <w:pPr>
        <w:numPr>
          <w:ilvl w:val="0"/>
          <w:numId w:val="1"/>
        </w:numPr>
        <w:spacing w:after="0" w:afterAutospacing="0" w:before="240" w:lineRule="auto"/>
        <w:ind w:left="720" w:hanging="360"/>
        <w:rPr>
          <w:u w:val="none"/>
        </w:rPr>
      </w:pPr>
      <w:r w:rsidDel="00000000" w:rsidR="00000000" w:rsidRPr="00000000">
        <w:rPr>
          <w:rtl w:val="0"/>
        </w:rPr>
        <w:t xml:space="preserve">Les utilisateurs doivent pouvoir consulter les articles des autres utilisateurs sans se connecter,</w:t>
      </w:r>
    </w:p>
    <w:p w:rsidR="00000000" w:rsidDel="00000000" w:rsidP="00000000" w:rsidRDefault="00000000" w:rsidRPr="00000000" w14:paraId="00000076">
      <w:pPr>
        <w:numPr>
          <w:ilvl w:val="0"/>
          <w:numId w:val="1"/>
        </w:numPr>
        <w:spacing w:after="0" w:afterAutospacing="0" w:before="0" w:beforeAutospacing="0" w:lineRule="auto"/>
        <w:ind w:left="720" w:hanging="360"/>
        <w:rPr>
          <w:u w:val="none"/>
        </w:rPr>
      </w:pPr>
      <w:r w:rsidDel="00000000" w:rsidR="00000000" w:rsidRPr="00000000">
        <w:rPr>
          <w:rtl w:val="0"/>
        </w:rPr>
        <w:t xml:space="preserve">Une fois connecté à leur compte, l’utilisateur devient rédacteur du blog, peut créer une vidéothèque des œuvres qu’il a déjà vu, et peut communiquer avec les autres rédacteurs. Selon son degré d’implication, il peut ensuite devenir à son tour modérateur.Chaque utilisateur connecté peut aussi créer, et/ou participer à un événement.</w:t>
      </w:r>
    </w:p>
    <w:p w:rsidR="00000000" w:rsidDel="00000000" w:rsidP="00000000" w:rsidRDefault="00000000" w:rsidRPr="00000000" w14:paraId="00000077">
      <w:pPr>
        <w:numPr>
          <w:ilvl w:val="0"/>
          <w:numId w:val="1"/>
        </w:numPr>
        <w:spacing w:after="0" w:afterAutospacing="0" w:before="0" w:beforeAutospacing="0" w:lineRule="auto"/>
        <w:ind w:left="720" w:hanging="360"/>
        <w:rPr>
          <w:u w:val="none"/>
        </w:rPr>
      </w:pPr>
      <w:r w:rsidDel="00000000" w:rsidR="00000000" w:rsidRPr="00000000">
        <w:rPr>
          <w:rtl w:val="0"/>
        </w:rPr>
        <w:t xml:space="preserve">Chaque article est rattaché à une fiche culturelle sur l'œuvre en question avec un lien d’achat sur un site marchand, si l'œuvre y est proposée.</w:t>
      </w:r>
    </w:p>
    <w:p w:rsidR="00000000" w:rsidDel="00000000" w:rsidP="00000000" w:rsidRDefault="00000000" w:rsidRPr="00000000" w14:paraId="00000078">
      <w:pPr>
        <w:numPr>
          <w:ilvl w:val="0"/>
          <w:numId w:val="1"/>
        </w:numPr>
        <w:spacing w:after="0" w:afterAutospacing="0" w:before="0" w:beforeAutospacing="0" w:lineRule="auto"/>
        <w:ind w:left="720" w:hanging="360"/>
        <w:rPr>
          <w:u w:val="none"/>
        </w:rPr>
      </w:pPr>
      <w:r w:rsidDel="00000000" w:rsidR="00000000" w:rsidRPr="00000000">
        <w:rPr>
          <w:rtl w:val="0"/>
        </w:rPr>
        <w:t xml:space="preserve">Une section Quizz est présente sur chaque bas de page. Les scores sont comparés entre les utilisateurs enregistrés.</w:t>
      </w:r>
    </w:p>
    <w:p w:rsidR="00000000" w:rsidDel="00000000" w:rsidP="00000000" w:rsidRDefault="00000000" w:rsidRPr="00000000" w14:paraId="00000079">
      <w:pPr>
        <w:numPr>
          <w:ilvl w:val="0"/>
          <w:numId w:val="1"/>
        </w:numPr>
        <w:spacing w:after="240" w:before="0" w:beforeAutospacing="0" w:lineRule="auto"/>
        <w:ind w:left="720" w:hanging="360"/>
        <w:rPr>
          <w:u w:val="none"/>
        </w:rPr>
      </w:pPr>
      <w:r w:rsidDel="00000000" w:rsidR="00000000" w:rsidRPr="00000000">
        <w:rPr>
          <w:rtl w:val="0"/>
        </w:rPr>
        <w:t xml:space="preserve">Les articles, ainsi que leur fiche culturelle doivent pouvoir être classé par catégorie d’émotion qu’il suscite. </w:t>
      </w:r>
    </w:p>
    <w:p w:rsidR="00000000" w:rsidDel="00000000" w:rsidP="00000000" w:rsidRDefault="00000000" w:rsidRPr="00000000" w14:paraId="0000007A">
      <w:pPr>
        <w:pStyle w:val="Heading2"/>
        <w:keepNext w:val="0"/>
        <w:keepLines w:val="0"/>
        <w:spacing w:after="80" w:lineRule="auto"/>
        <w:ind w:left="1080" w:hanging="360"/>
        <w:rPr>
          <w:b w:val="1"/>
          <w:sz w:val="34"/>
          <w:szCs w:val="34"/>
        </w:rPr>
      </w:pPr>
      <w:bookmarkStart w:colFirst="0" w:colLast="0" w:name="_kff0xu5l0ich" w:id="12"/>
      <w:bookmarkEnd w:id="12"/>
      <w:r w:rsidDel="00000000" w:rsidR="00000000" w:rsidRPr="00000000">
        <w:rPr>
          <w:b w:val="1"/>
          <w:sz w:val="34"/>
          <w:szCs w:val="34"/>
          <w:rtl w:val="0"/>
        </w:rPr>
        <w:t xml:space="preserve">c)  </w:t>
        <w:tab/>
        <w:t xml:space="preserve">Les objectifs quantitatifs :</w:t>
      </w:r>
    </w:p>
    <w:p w:rsidR="00000000" w:rsidDel="00000000" w:rsidP="00000000" w:rsidRDefault="00000000" w:rsidRPr="00000000" w14:paraId="0000007B">
      <w:pPr>
        <w:spacing w:after="240" w:before="240" w:lineRule="auto"/>
        <w:ind w:left="360"/>
        <w:rPr/>
      </w:pPr>
      <w:r w:rsidDel="00000000" w:rsidR="00000000" w:rsidRPr="00000000">
        <w:rPr>
          <w:rtl w:val="0"/>
        </w:rPr>
        <w:t xml:space="preserve">Dès lors, nous ne pouvons pas préciser les objectifs quantitatifs de ce projet, ni sur le trafic, ni sur le taux de conversion, ni sur le nombre de pages et services qu’il pourra contenir. Cette partie du CDC sera mise à jour.</w:t>
      </w: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t xml:space="preserve"> </w:t>
      </w:r>
    </w:p>
    <w:p w:rsidR="00000000" w:rsidDel="00000000" w:rsidP="00000000" w:rsidRDefault="00000000" w:rsidRPr="00000000" w14:paraId="0000007D">
      <w:pPr>
        <w:pStyle w:val="Heading2"/>
        <w:keepNext w:val="0"/>
        <w:keepLines w:val="0"/>
        <w:spacing w:after="80" w:lineRule="auto"/>
        <w:ind w:left="1080" w:hanging="360"/>
        <w:rPr>
          <w:b w:val="1"/>
          <w:sz w:val="34"/>
          <w:szCs w:val="34"/>
        </w:rPr>
      </w:pPr>
      <w:bookmarkStart w:colFirst="0" w:colLast="0" w:name="_6vibsl259z9s" w:id="13"/>
      <w:bookmarkEnd w:id="13"/>
      <w:r w:rsidDel="00000000" w:rsidR="00000000" w:rsidRPr="00000000">
        <w:rPr>
          <w:b w:val="1"/>
          <w:sz w:val="34"/>
          <w:szCs w:val="34"/>
          <w:rtl w:val="0"/>
        </w:rPr>
        <w:t xml:space="preserve">d) </w:t>
        <w:tab/>
        <w:t xml:space="preserve">Fonctionnalités du produit :</w:t>
      </w:r>
    </w:p>
    <w:p w:rsidR="00000000" w:rsidDel="00000000" w:rsidP="00000000" w:rsidRDefault="00000000" w:rsidRPr="00000000" w14:paraId="0000007E">
      <w:pPr>
        <w:spacing w:after="240" w:before="240" w:lineRule="auto"/>
        <w:ind w:left="360"/>
        <w:rPr/>
      </w:pPr>
      <w:r w:rsidDel="00000000" w:rsidR="00000000" w:rsidRPr="00000000">
        <w:rPr>
          <w:rtl w:val="0"/>
        </w:rPr>
        <w:t xml:space="preserve">Le site internet ne sera pas bilingue dans un premier temps. Il aura une définition mobile, qui permettra de faire une recherche rapide sur une œuvre, de consulter et de mettre à jour sa vidéothèque (en sortant du cinéma par ex…) et qui limitera ses fonctionnalités à cela. Une version tablette peut permettre à un rédacteur d’écrire un article et de le faire parvenir au modérateur.</w:t>
      </w:r>
      <w:r w:rsidDel="00000000" w:rsidR="00000000" w:rsidRPr="00000000">
        <w:rPr>
          <w:rtl w:val="0"/>
        </w:rPr>
      </w:r>
    </w:p>
    <w:p w:rsidR="00000000" w:rsidDel="00000000" w:rsidP="00000000" w:rsidRDefault="00000000" w:rsidRPr="00000000" w14:paraId="0000007F">
      <w:pPr>
        <w:spacing w:after="240" w:before="240" w:lineRule="auto"/>
        <w:rPr/>
      </w:pPr>
      <w:r w:rsidDel="00000000" w:rsidR="00000000" w:rsidRPr="00000000">
        <w:rPr>
          <w:rtl w:val="0"/>
        </w:rPr>
        <w:t xml:space="preserve"> </w:t>
      </w:r>
    </w:p>
    <w:p w:rsidR="00000000" w:rsidDel="00000000" w:rsidP="00000000" w:rsidRDefault="00000000" w:rsidRPr="00000000" w14:paraId="00000080">
      <w:pPr>
        <w:pStyle w:val="Heading1"/>
        <w:keepNext w:val="0"/>
        <w:keepLines w:val="0"/>
        <w:spacing w:before="480" w:lineRule="auto"/>
        <w:ind w:left="720" w:hanging="360"/>
        <w:rPr>
          <w:b w:val="1"/>
          <w:sz w:val="46"/>
          <w:szCs w:val="46"/>
        </w:rPr>
      </w:pPr>
      <w:bookmarkStart w:colFirst="0" w:colLast="0" w:name="_1i6ffhaj7wdt" w:id="14"/>
      <w:bookmarkEnd w:id="14"/>
      <w:r w:rsidDel="00000000" w:rsidR="00000000" w:rsidRPr="00000000">
        <w:rPr>
          <w:b w:val="1"/>
          <w:sz w:val="46"/>
          <w:szCs w:val="46"/>
          <w:rtl w:val="0"/>
        </w:rPr>
        <w:t xml:space="preserve">5)</w:t>
        <w:tab/>
        <w:t xml:space="preserve">Contraintes :</w:t>
      </w:r>
    </w:p>
    <w:p w:rsidR="00000000" w:rsidDel="00000000" w:rsidP="00000000" w:rsidRDefault="00000000" w:rsidRPr="00000000" w14:paraId="00000081">
      <w:pPr>
        <w:pStyle w:val="Heading2"/>
        <w:keepNext w:val="0"/>
        <w:keepLines w:val="0"/>
        <w:spacing w:after="80" w:lineRule="auto"/>
        <w:ind w:left="1080" w:hanging="360"/>
        <w:rPr>
          <w:b w:val="1"/>
          <w:sz w:val="34"/>
          <w:szCs w:val="34"/>
        </w:rPr>
      </w:pPr>
      <w:bookmarkStart w:colFirst="0" w:colLast="0" w:name="_dy2ppnpyg25j" w:id="15"/>
      <w:bookmarkEnd w:id="15"/>
      <w:r w:rsidDel="00000000" w:rsidR="00000000" w:rsidRPr="00000000">
        <w:rPr>
          <w:b w:val="1"/>
          <w:sz w:val="34"/>
          <w:szCs w:val="34"/>
          <w:rtl w:val="0"/>
        </w:rPr>
        <w:t xml:space="preserve">a)  </w:t>
        <w:tab/>
        <w:t xml:space="preserve">Contraintes techniques :</w:t>
      </w:r>
    </w:p>
    <w:p w:rsidR="00000000" w:rsidDel="00000000" w:rsidP="00000000" w:rsidRDefault="00000000" w:rsidRPr="00000000" w14:paraId="00000082">
      <w:pPr>
        <w:spacing w:after="240" w:before="240" w:lineRule="auto"/>
        <w:rPr/>
      </w:pPr>
      <w:r w:rsidDel="00000000" w:rsidR="00000000" w:rsidRPr="00000000">
        <w:rPr>
          <w:rtl w:val="0"/>
        </w:rPr>
        <w:t xml:space="preserve">Les contraintes techniques sont liées à l’apprentissage de la formation, et ce jusqu’au titre professionnel.</w:t>
        <w:br w:type="textWrapping"/>
        <w:br w:type="textWrapping"/>
        <w:t xml:space="preserve">Le site internet devra se composer d’un front-end utilisateur et d’un back end contenant au moins une base de données. Il devra aussi y avoir la présence de programmation Python.</w:t>
      </w:r>
    </w:p>
    <w:p w:rsidR="00000000" w:rsidDel="00000000" w:rsidP="00000000" w:rsidRDefault="00000000" w:rsidRPr="00000000" w14:paraId="00000083">
      <w:pPr>
        <w:spacing w:after="240" w:before="240" w:lineRule="auto"/>
        <w:rPr>
          <w:color w:val="ff0000"/>
        </w:rPr>
      </w:pPr>
      <w:r w:rsidDel="00000000" w:rsidR="00000000" w:rsidRPr="00000000">
        <w:rPr>
          <w:rtl w:val="0"/>
        </w:rPr>
        <w:t xml:space="preserve">Dans ce cas présent, le front-end sera composé par l’HTML et le CSS, et le back-end comportera une base de données des connexions utilisateurs, de leur vidéothèque, ainsi que de leurs articles (blog).</w:t>
        <w:br w:type="textWrapping"/>
        <w:br w:type="textWrapping"/>
        <w:t xml:space="preserve">Le site web, devra aussi prendre en compte une interface Mobile, afin qu’il soit utilisable sur Android ou Ios.</w:t>
      </w: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rtl w:val="0"/>
        </w:rPr>
        <w:t xml:space="preserve"> </w:t>
      </w:r>
    </w:p>
    <w:p w:rsidR="00000000" w:rsidDel="00000000" w:rsidP="00000000" w:rsidRDefault="00000000" w:rsidRPr="00000000" w14:paraId="00000085">
      <w:pPr>
        <w:pStyle w:val="Heading2"/>
        <w:keepNext w:val="0"/>
        <w:keepLines w:val="0"/>
        <w:spacing w:after="80" w:lineRule="auto"/>
        <w:ind w:left="1080" w:hanging="360"/>
        <w:rPr>
          <w:b w:val="1"/>
          <w:sz w:val="34"/>
          <w:szCs w:val="34"/>
        </w:rPr>
      </w:pPr>
      <w:bookmarkStart w:colFirst="0" w:colLast="0" w:name="_s8itxbiks314" w:id="16"/>
      <w:bookmarkEnd w:id="16"/>
      <w:r w:rsidDel="00000000" w:rsidR="00000000" w:rsidRPr="00000000">
        <w:rPr>
          <w:b w:val="1"/>
          <w:sz w:val="34"/>
          <w:szCs w:val="34"/>
          <w:rtl w:val="0"/>
        </w:rPr>
        <w:t xml:space="preserve">b) </w:t>
        <w:tab/>
        <w:t xml:space="preserve">Contraintes légales et réglementaires :</w:t>
      </w:r>
    </w:p>
    <w:p w:rsidR="00000000" w:rsidDel="00000000" w:rsidP="00000000" w:rsidRDefault="00000000" w:rsidRPr="00000000" w14:paraId="00000086">
      <w:pPr>
        <w:spacing w:after="240" w:before="240" w:lineRule="auto"/>
        <w:ind w:left="0" w:firstLine="0"/>
        <w:rPr/>
      </w:pPr>
      <w:r w:rsidDel="00000000" w:rsidR="00000000" w:rsidRPr="00000000">
        <w:rPr>
          <w:rtl w:val="0"/>
        </w:rPr>
        <w:t xml:space="preserve">Le projet devra respecter les lois en vigueur, ainsi que le RGPD pour l’enregistrement des données des utilisateurs. </w:t>
        <w:br w:type="textWrapping"/>
        <w:br w:type="textWrapping"/>
        <w:t xml:space="preserve">L’enregistrement du nom de domaine, ainsi que l'intégralité du projet appartiennent à M. Soulié (himslef).</w:t>
      </w:r>
    </w:p>
    <w:p w:rsidR="00000000" w:rsidDel="00000000" w:rsidP="00000000" w:rsidRDefault="00000000" w:rsidRPr="00000000" w14:paraId="00000087">
      <w:pPr>
        <w:spacing w:after="240" w:before="240" w:lineRule="auto"/>
        <w:rPr/>
      </w:pPr>
      <w:r w:rsidDel="00000000" w:rsidR="00000000" w:rsidRPr="00000000">
        <w:rPr>
          <w:rtl w:val="0"/>
        </w:rPr>
        <w:t xml:space="preserve"> </w:t>
      </w:r>
    </w:p>
    <w:p w:rsidR="00000000" w:rsidDel="00000000" w:rsidP="00000000" w:rsidRDefault="00000000" w:rsidRPr="00000000" w14:paraId="00000088">
      <w:pPr>
        <w:pStyle w:val="Heading2"/>
        <w:keepNext w:val="0"/>
        <w:keepLines w:val="0"/>
        <w:spacing w:after="80" w:lineRule="auto"/>
        <w:ind w:left="1080" w:hanging="360"/>
        <w:rPr>
          <w:b w:val="1"/>
          <w:sz w:val="34"/>
          <w:szCs w:val="34"/>
        </w:rPr>
      </w:pPr>
      <w:bookmarkStart w:colFirst="0" w:colLast="0" w:name="_t0nmmf2mcyyh" w:id="17"/>
      <w:bookmarkEnd w:id="17"/>
      <w:r w:rsidDel="00000000" w:rsidR="00000000" w:rsidRPr="00000000">
        <w:rPr>
          <w:b w:val="1"/>
          <w:sz w:val="34"/>
          <w:szCs w:val="34"/>
          <w:rtl w:val="0"/>
        </w:rPr>
        <w:t xml:space="preserve">c)  </w:t>
        <w:tab/>
        <w:t xml:space="preserve">Contraintes de coûts</w:t>
      </w:r>
    </w:p>
    <w:p w:rsidR="00000000" w:rsidDel="00000000" w:rsidP="00000000" w:rsidRDefault="00000000" w:rsidRPr="00000000" w14:paraId="00000089">
      <w:pPr>
        <w:spacing w:after="240" w:before="240" w:lineRule="auto"/>
        <w:ind w:left="360"/>
        <w:rPr/>
      </w:pPr>
      <w:r w:rsidDel="00000000" w:rsidR="00000000" w:rsidRPr="00000000">
        <w:rPr>
          <w:rtl w:val="0"/>
        </w:rPr>
        <w:t xml:space="preserve">Dans ce cas spécifique, l’étude des coûts est nul. En effet, aucun budget n’a été provisionné afin de calculer et budgétiser le coûts de développement d’un tel projet.</w:t>
      </w: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t xml:space="preserve"> </w:t>
      </w:r>
    </w:p>
    <w:p w:rsidR="00000000" w:rsidDel="00000000" w:rsidP="00000000" w:rsidRDefault="00000000" w:rsidRPr="00000000" w14:paraId="0000008B">
      <w:pPr>
        <w:pStyle w:val="Heading2"/>
        <w:keepNext w:val="0"/>
        <w:keepLines w:val="0"/>
        <w:spacing w:after="80" w:lineRule="auto"/>
        <w:ind w:left="1080" w:hanging="360"/>
        <w:rPr>
          <w:b w:val="1"/>
          <w:sz w:val="34"/>
          <w:szCs w:val="34"/>
        </w:rPr>
      </w:pPr>
      <w:bookmarkStart w:colFirst="0" w:colLast="0" w:name="_bi15ee7ullg" w:id="18"/>
      <w:bookmarkEnd w:id="18"/>
      <w:r w:rsidDel="00000000" w:rsidR="00000000" w:rsidRPr="00000000">
        <w:rPr>
          <w:b w:val="1"/>
          <w:sz w:val="34"/>
          <w:szCs w:val="34"/>
          <w:rtl w:val="0"/>
        </w:rPr>
        <w:t xml:space="preserve">d) </w:t>
        <w:tab/>
        <w:t xml:space="preserve">Contrainte de délais</w:t>
      </w:r>
    </w:p>
    <w:p w:rsidR="00000000" w:rsidDel="00000000" w:rsidP="00000000" w:rsidRDefault="00000000" w:rsidRPr="00000000" w14:paraId="0000008C">
      <w:pPr>
        <w:spacing w:after="240" w:before="240" w:lineRule="auto"/>
        <w:ind w:left="360"/>
        <w:rPr/>
      </w:pPr>
      <w:r w:rsidDel="00000000" w:rsidR="00000000" w:rsidRPr="00000000">
        <w:rPr>
          <w:rtl w:val="0"/>
        </w:rPr>
        <w:t xml:space="preserve">Nous ne pouvons établir de délai précis étape par étape. Nous savons dore et déjà que la date de rendu final est le 13 Septembre 2022. </w:t>
        <w:br w:type="textWrapping"/>
        <w:t xml:space="preserve">La date des derniers tests finaux est le 1er Août 2022. Sur le moi d'Août seront effectués tous les tests</w:t>
      </w:r>
      <w:r w:rsidDel="00000000" w:rsidR="00000000" w:rsidRPr="00000000">
        <w:rPr>
          <w:rtl w:val="0"/>
        </w:rPr>
        <w:t xml:space="preserve">     </w:t>
      </w:r>
    </w:p>
    <w:p w:rsidR="00000000" w:rsidDel="00000000" w:rsidP="00000000" w:rsidRDefault="00000000" w:rsidRPr="00000000" w14:paraId="0000008D">
      <w:pPr>
        <w:spacing w:after="240" w:before="240" w:lineRule="auto"/>
        <w:ind w:left="360"/>
        <w:rPr>
          <w:color w:val="ff0000"/>
        </w:rPr>
      </w:pPr>
      <w:r w:rsidDel="00000000" w:rsidR="00000000" w:rsidRPr="00000000">
        <w:rPr>
          <w:rtl w:val="0"/>
        </w:rPr>
      </w:r>
    </w:p>
    <w:p w:rsidR="00000000" w:rsidDel="00000000" w:rsidP="00000000" w:rsidRDefault="00000000" w:rsidRPr="00000000" w14:paraId="0000008E">
      <w:pPr>
        <w:spacing w:after="240" w:before="240" w:lineRule="auto"/>
        <w:rPr/>
      </w:pPr>
      <w:r w:rsidDel="00000000" w:rsidR="00000000" w:rsidRPr="00000000">
        <w:rPr>
          <w:rtl w:val="0"/>
        </w:rPr>
        <w:t xml:space="preserve"> </w:t>
      </w:r>
    </w:p>
    <w:p w:rsidR="00000000" w:rsidDel="00000000" w:rsidP="00000000" w:rsidRDefault="00000000" w:rsidRPr="00000000" w14:paraId="0000008F">
      <w:pPr>
        <w:pStyle w:val="Heading1"/>
        <w:keepNext w:val="0"/>
        <w:keepLines w:val="0"/>
        <w:spacing w:before="480" w:lineRule="auto"/>
        <w:ind w:left="720" w:hanging="360"/>
        <w:rPr>
          <w:b w:val="1"/>
          <w:sz w:val="46"/>
          <w:szCs w:val="46"/>
        </w:rPr>
      </w:pPr>
      <w:bookmarkStart w:colFirst="0" w:colLast="0" w:name="_vbowu7wt4bqb" w:id="19"/>
      <w:bookmarkEnd w:id="19"/>
      <w:r w:rsidDel="00000000" w:rsidR="00000000" w:rsidRPr="00000000">
        <w:rPr>
          <w:rtl w:val="0"/>
        </w:rPr>
      </w:r>
    </w:p>
    <w:p w:rsidR="00000000" w:rsidDel="00000000" w:rsidP="00000000" w:rsidRDefault="00000000" w:rsidRPr="00000000" w14:paraId="00000090">
      <w:pPr>
        <w:pStyle w:val="Heading1"/>
        <w:keepNext w:val="0"/>
        <w:keepLines w:val="0"/>
        <w:spacing w:before="480" w:lineRule="auto"/>
        <w:ind w:left="720" w:hanging="360"/>
        <w:rPr>
          <w:b w:val="1"/>
          <w:sz w:val="46"/>
          <w:szCs w:val="46"/>
        </w:rPr>
      </w:pPr>
      <w:bookmarkStart w:colFirst="0" w:colLast="0" w:name="_98h55tkvpnlr" w:id="20"/>
      <w:bookmarkEnd w:id="20"/>
      <w:r w:rsidDel="00000000" w:rsidR="00000000" w:rsidRPr="00000000">
        <w:rPr>
          <w:rtl w:val="0"/>
        </w:rPr>
      </w:r>
    </w:p>
    <w:p w:rsidR="00000000" w:rsidDel="00000000" w:rsidP="00000000" w:rsidRDefault="00000000" w:rsidRPr="00000000" w14:paraId="00000091">
      <w:pPr>
        <w:pStyle w:val="Heading1"/>
        <w:keepNext w:val="0"/>
        <w:keepLines w:val="0"/>
        <w:spacing w:before="480" w:lineRule="auto"/>
        <w:ind w:left="720" w:hanging="360"/>
        <w:rPr>
          <w:b w:val="1"/>
          <w:sz w:val="46"/>
          <w:szCs w:val="46"/>
        </w:rPr>
      </w:pPr>
      <w:bookmarkStart w:colFirst="0" w:colLast="0" w:name="_sink2goijts9" w:id="21"/>
      <w:bookmarkEnd w:id="21"/>
      <w:r w:rsidDel="00000000" w:rsidR="00000000" w:rsidRPr="00000000">
        <w:rPr>
          <w:rtl w:val="0"/>
        </w:rPr>
      </w:r>
    </w:p>
    <w:p w:rsidR="00000000" w:rsidDel="00000000" w:rsidP="00000000" w:rsidRDefault="00000000" w:rsidRPr="00000000" w14:paraId="00000092">
      <w:pPr>
        <w:pStyle w:val="Heading1"/>
        <w:keepNext w:val="0"/>
        <w:keepLines w:val="0"/>
        <w:spacing w:before="480" w:lineRule="auto"/>
        <w:ind w:left="720" w:hanging="360"/>
        <w:rPr>
          <w:b w:val="1"/>
          <w:sz w:val="46"/>
          <w:szCs w:val="46"/>
        </w:rPr>
      </w:pPr>
      <w:bookmarkStart w:colFirst="0" w:colLast="0" w:name="_5gjqis4zaf4b" w:id="22"/>
      <w:bookmarkEnd w:id="22"/>
      <w:r w:rsidDel="00000000" w:rsidR="00000000" w:rsidRPr="00000000">
        <w:rPr>
          <w:b w:val="1"/>
          <w:sz w:val="46"/>
          <w:szCs w:val="46"/>
          <w:rtl w:val="0"/>
        </w:rPr>
        <w:t xml:space="preserve">7)</w:t>
        <w:tab/>
        <w:t xml:space="preserve">Annexes :</w:t>
      </w:r>
    </w:p>
    <w:p w:rsidR="00000000" w:rsidDel="00000000" w:rsidP="00000000" w:rsidRDefault="00000000" w:rsidRPr="00000000" w14:paraId="00000093">
      <w:pPr>
        <w:spacing w:after="240" w:before="240" w:lineRule="auto"/>
        <w:rPr/>
      </w:pPr>
      <w:r w:rsidDel="00000000" w:rsidR="00000000" w:rsidRPr="00000000">
        <w:rPr>
          <w:rtl w:val="0"/>
        </w:rPr>
      </w:r>
    </w:p>
    <w:p w:rsidR="00000000" w:rsidDel="00000000" w:rsidP="00000000" w:rsidRDefault="00000000" w:rsidRPr="00000000" w14:paraId="00000094">
      <w:pPr>
        <w:spacing w:after="240" w:before="240" w:lineRule="auto"/>
        <w:rPr/>
      </w:pPr>
      <w:r w:rsidDel="00000000" w:rsidR="00000000" w:rsidRPr="00000000">
        <w:rPr/>
        <w:drawing>
          <wp:inline distB="114300" distT="114300" distL="114300" distR="114300">
            <wp:extent cx="5731200" cy="6832600"/>
            <wp:effectExtent b="0" l="0" r="0" t="0"/>
            <wp:docPr id="13"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7312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drawing>
          <wp:inline distB="114300" distT="114300" distL="114300" distR="114300">
            <wp:extent cx="5731200" cy="4483100"/>
            <wp:effectExtent b="0" l="0" r="0" t="0"/>
            <wp:docPr id="8"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731200" cy="3505200"/>
            <wp:effectExtent b="0" l="0" r="0" t="0"/>
            <wp:docPr id="11"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731200" cy="4089400"/>
            <wp:effectExtent b="0" l="0" r="0" t="0"/>
            <wp:docPr id="14"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31200" cy="5626100"/>
            <wp:effectExtent b="0" l="0" r="0" t="0"/>
            <wp:docPr id="12"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731200" cy="2844800"/>
            <wp:effectExtent b="0" l="0" r="0" t="0"/>
            <wp:docPr id="1"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31200" cy="2997200"/>
            <wp:effectExtent b="0" l="0" r="0" t="0"/>
            <wp:docPr id="3"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sectPr>
      <w:headerReference r:id="rId20" w:type="first"/>
      <w:footerReference r:id="rId21" w:type="default"/>
      <w:footerReference r:id="rId22"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22" Type="http://schemas.openxmlformats.org/officeDocument/2006/relationships/footer" Target="footer2.xml"/><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12.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8.jpg"/><Relationship Id="rId14" Type="http://schemas.openxmlformats.org/officeDocument/2006/relationships/image" Target="media/image5.jpg"/><Relationship Id="rId17" Type="http://schemas.openxmlformats.org/officeDocument/2006/relationships/image" Target="media/image4.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image" Target="media/image3.jpg"/><Relationship Id="rId18" Type="http://schemas.openxmlformats.org/officeDocument/2006/relationships/image" Target="media/image14.jpg"/><Relationship Id="rId7" Type="http://schemas.openxmlformats.org/officeDocument/2006/relationships/image" Target="media/image9.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