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rtl w:val="0"/>
        </w:rPr>
        <w:t xml:space="preserve">                                </w:t>
      </w:r>
      <w:r w:rsidDel="00000000" w:rsidR="00000000" w:rsidRPr="00000000">
        <w:rPr>
          <w:b w:val="1"/>
          <w:bCs w:val="1"/>
          <w:u w:val="single"/>
          <w:rtl w:val="0"/>
        </w:rPr>
        <w:t xml:space="preserve">K09</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pPr>
      <w:sdt>
        <w:sdtPr>
          <w:id w:val="784577029"/>
          <w:tag w:val="goog_rdk_0"/>
        </w:sdtPr>
        <w:sdtContent>
          <w:r w:rsidDel="00000000" w:rsidR="00000000" w:rsidRPr="00000000">
            <w:rPr>
              <w:rFonts w:ascii="Latha" w:cs="Latha" w:eastAsia="Latha" w:hAnsi="Latha"/>
              <w:rtl w:val="0"/>
            </w:rPr>
            <w:t xml:space="preserve">என் பெயர் சங்கர்.  நான் பிறந்து, பூர்விகக்குடி எல்லாம் கொல்லிமலே கோத்தா.  என் வயது 54.</w:t>
          </w:r>
        </w:sdtContent>
      </w:sdt>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ind w:left="720" w:hanging="360"/>
        <w:rPr/>
      </w:pPr>
      <w:sdt>
        <w:sdtPr>
          <w:id w:val="-1413751283"/>
          <w:tag w:val="goog_rdk_1"/>
        </w:sdtPr>
        <w:sdtContent>
          <w:r w:rsidDel="00000000" w:rsidR="00000000" w:rsidRPr="00000000">
            <w:rPr>
              <w:rFonts w:ascii="Latha" w:cs="Latha" w:eastAsia="Latha" w:hAnsi="Latha"/>
              <w:rtl w:val="0"/>
            </w:rPr>
            <w:t xml:space="preserve">நான் கொஞ்சம் ஹிந்தி, ஆங்கிலம், மலையாளம் எல்லாம் பேசுவேன்.  தமிழும் தெரியும்.  ஆனால், எங்கள் பாரம்பரிய மொழி கோத்தா தான்.</w:t>
          </w:r>
        </w:sdtContent>
      </w:sdt>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1"/>
        </w:numPr>
        <w:ind w:left="720" w:hanging="360"/>
        <w:rPr/>
      </w:pPr>
      <w:sdt>
        <w:sdtPr>
          <w:id w:val="990751478"/>
          <w:tag w:val="goog_rdk_2"/>
        </w:sdtPr>
        <w:sdtContent>
          <w:r w:rsidDel="00000000" w:rsidR="00000000" w:rsidRPr="00000000">
            <w:rPr>
              <w:rFonts w:ascii="Latha" w:cs="Latha" w:eastAsia="Latha" w:hAnsi="Latha"/>
              <w:rtl w:val="0"/>
            </w:rPr>
            <w:t xml:space="preserve">நாங்கள் கலையையும், கலாச்சாரத்தையும் பராமரிக்கிறோம்.  ஊர் பெயரை பயபக்தியுடன் எப்போதும் காப்பாற்றி கொண்டே இருப்போம்.</w:t>
          </w:r>
        </w:sdtContent>
      </w:sdt>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1"/>
        </w:numPr>
        <w:ind w:left="720" w:hanging="360"/>
        <w:rPr/>
      </w:pPr>
      <w:sdt>
        <w:sdtPr>
          <w:id w:val="423000782"/>
          <w:tag w:val="goog_rdk_3"/>
        </w:sdtPr>
        <w:sdtContent>
          <w:r w:rsidDel="00000000" w:rsidR="00000000" w:rsidRPr="00000000">
            <w:rPr>
              <w:rFonts w:ascii="Latha" w:cs="Latha" w:eastAsia="Latha" w:hAnsi="Latha"/>
              <w:rtl w:val="0"/>
            </w:rPr>
            <w:t xml:space="preserve">இங்கே, மூன்று கேர் இருக்கு.  இ கேர், நடு கேர், ஆ கேர் னு சொல்லுவாங்க.  இ கேர்ல இருக்கிறவர்களும், ஆ கேர் ல இருக்கிறவர்களும் சகோதரர்கள், மாமன், மைத்துனர் மாதிரி.  இரு பக்கமும் கல்யானம் பெண் எடுக்கலாம்.  நடு கேர் ல இருக்கிறவர்கள், இரண்டு பக்கமும் கலயாணம் பண்ண பெண் எடுக்கலாம். இதுவே பரம்பரை வழக்கம்.</w:t>
          </w:r>
        </w:sdtContent>
      </w:sdt>
    </w:p>
    <w:p w:rsidR="00000000" w:rsidDel="00000000" w:rsidP="00000000" w:rsidRDefault="00000000" w:rsidRPr="00000000" w14:paraId="0000000A">
      <w:pPr>
        <w:ind w:left="720" w:firstLine="0"/>
        <w:rPr>
          <w:u w:val="non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B">
      <w:pPr>
        <w:numPr>
          <w:ilvl w:val="0"/>
          <w:numId w:val="1"/>
        </w:numPr>
        <w:ind w:left="720" w:hanging="360"/>
        <w:rPr/>
      </w:pPr>
      <w:sdt>
        <w:sdtPr>
          <w:id w:val="2045826379"/>
          <w:tag w:val="goog_rdk_4"/>
        </w:sdtPr>
        <w:sdtContent>
          <w:r w:rsidDel="00000000" w:rsidR="00000000" w:rsidRPr="00000000">
            <w:rPr>
              <w:rFonts w:ascii="Latha" w:cs="Latha" w:eastAsia="Latha" w:hAnsi="Latha"/>
              <w:rtl w:val="0"/>
            </w:rPr>
            <w:t xml:space="preserve">அந்த காலத்திலே காட்டு மான்கள் தோல் எடுத்து, வாத்தியங்களுக்கு உபயோகிப்போம்.  இப்போது அரசாங்கம் அனுமதி இல்லாததால், சந்தையில் இருந்து, எருது, ஆட்டு தோல் வாங்கி வந்து, இங்க இருக்கும் கிராமத்து இளைஞர்கள் உபயோகிக்கிறார்கள்.</w:t>
          </w:r>
        </w:sdtContent>
      </w:sdt>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1"/>
        </w:numPr>
        <w:ind w:left="720" w:hanging="360"/>
        <w:rPr/>
      </w:pPr>
      <w:sdt>
        <w:sdtPr>
          <w:id w:val="337089723"/>
          <w:tag w:val="goog_rdk_5"/>
        </w:sdtPr>
        <w:sdtContent>
          <w:r w:rsidDel="00000000" w:rsidR="00000000" w:rsidRPr="00000000">
            <w:rPr>
              <w:rFonts w:ascii="Latha" w:cs="Latha" w:eastAsia="Latha" w:hAnsi="Latha"/>
              <w:rtl w:val="0"/>
            </w:rPr>
            <w:t xml:space="preserve">இதில் ஐந்து வகை வாத்தியங்கள் உண்டு.  கொல் (புல்லாங்குழல் மாதிரி), தபாட், கித்னோர் (இது base), தொபர், கொப்பு, கைகர் (தமிழில் ஜால்ரா).</w:t>
          </w:r>
        </w:sdtContent>
      </w:sdt>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1"/>
        </w:numPr>
        <w:ind w:left="720" w:hanging="360"/>
        <w:rPr/>
      </w:pPr>
      <w:sdt>
        <w:sdtPr>
          <w:id w:val="1944818151"/>
          <w:tag w:val="goog_rdk_6"/>
        </w:sdtPr>
        <w:sdtContent>
          <w:r w:rsidDel="00000000" w:rsidR="00000000" w:rsidRPr="00000000">
            <w:rPr>
              <w:rFonts w:ascii="Latha" w:cs="Latha" w:eastAsia="Latha" w:hAnsi="Latha"/>
              <w:rtl w:val="0"/>
            </w:rPr>
            <w:t xml:space="preserve">பாடல்களில், கடவுள் பாடல்களும், இறந்தவர்களுக்கு பாடும் பாடல்களும் உண்டு.  பாடல்களை பண்டிகை காலங்களில் மட்டுமே பாடுவோம்.  மாற்றபடி, வெளியில் இருந்து ஆராய்ச்சி செய்ய வந்தால், தனி இடத்தில், ஊர் பெண்கள் பத்து பேரை அழைத்து, பாட வைத்து, பதிவு செய்து கொள்ள உதவி செய்வோம்.</w:t>
          </w:r>
        </w:sdtContent>
      </w:sdt>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1"/>
        </w:numPr>
        <w:ind w:left="720" w:hanging="360"/>
        <w:rPr/>
      </w:pPr>
      <w:sdt>
        <w:sdtPr>
          <w:id w:val="1157072053"/>
          <w:tag w:val="goog_rdk_7"/>
        </w:sdtPr>
        <w:sdtContent>
          <w:r w:rsidDel="00000000" w:rsidR="00000000" w:rsidRPr="00000000">
            <w:rPr>
              <w:rFonts w:ascii="Latha" w:cs="Latha" w:eastAsia="Latha" w:hAnsi="Latha"/>
              <w:rtl w:val="0"/>
            </w:rPr>
            <w:t xml:space="preserve">எங்களுக்கு குரு என்று யாரும். கிடையாது.  ஒருவர் வாசிப்பதை, பாடுவதை வைத்து, மற்ற இளைஞர்களும், பெண்களும் ஆர்வத்துடன் கற்று கொள்கிறார்கள்.</w:t>
          </w:r>
        </w:sdtContent>
      </w:sdt>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h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pUZATAl2I4G9YiD1BPaT9Jk5xQ==">CgMxLjAaEgoBMBINCgsIB0IHEgVMYXRoYRoSCgExEg0KCwgHQgcSBUxhdGhhGhIKATISDQoLCAdCBxIFTGF0aGEaEgoBMxINCgsIB0IHEgVMYXRoYRoSCgE0Eg0KCwgHQgcSBUxhdGhhGhIKATUSDQoLCAdCBxIFTGF0aGEaEgoBNhINCgsIB0IHEgVMYXRoYRoSCgE3Eg0KCwgHQgcSBUxhdGhhOAByITFRZGRGaEkweGY3YUxPN3p4b0JFUmlwOHFyZm5uTTNqXw==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