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42D5" w14:textId="77777777" w:rsidR="00AC6670" w:rsidRPr="00660FFF" w:rsidRDefault="00AC6670">
      <w:pPr>
        <w:jc w:val="center"/>
        <w:rPr>
          <w:rFonts w:ascii="宋体" w:eastAsia="宋体" w:hAnsi="宋体"/>
          <w:sz w:val="32"/>
          <w:szCs w:val="32"/>
        </w:rPr>
      </w:pPr>
    </w:p>
    <w:p w14:paraId="7526A8F6" w14:textId="77777777" w:rsidR="00AC6670" w:rsidRPr="00660FFF" w:rsidRDefault="00920C36">
      <w:pPr>
        <w:spacing w:line="1120" w:lineRule="exact"/>
        <w:jc w:val="center"/>
        <w:rPr>
          <w:rFonts w:ascii="宋体" w:eastAsia="宋体" w:hAnsi="宋体"/>
          <w:sz w:val="44"/>
          <w:szCs w:val="44"/>
        </w:rPr>
      </w:pPr>
      <w:r w:rsidRPr="00660FFF">
        <w:rPr>
          <w:rFonts w:ascii="宋体" w:eastAsia="宋体" w:hAnsi="宋体" w:hint="eastAsia"/>
          <w:sz w:val="44"/>
          <w:szCs w:val="44"/>
        </w:rPr>
        <w:t>吉林大学计算机科学与技术学院</w:t>
      </w:r>
    </w:p>
    <w:p w14:paraId="672CDF6C" w14:textId="77777777" w:rsidR="00AC6670" w:rsidRPr="00660FFF" w:rsidRDefault="00920C36">
      <w:pPr>
        <w:spacing w:line="1120" w:lineRule="exact"/>
        <w:jc w:val="center"/>
        <w:rPr>
          <w:rFonts w:ascii="宋体" w:eastAsia="宋体" w:hAnsi="宋体"/>
          <w:sz w:val="44"/>
          <w:szCs w:val="44"/>
        </w:rPr>
      </w:pPr>
      <w:r w:rsidRPr="00660FFF">
        <w:rPr>
          <w:rFonts w:ascii="宋体" w:eastAsia="宋体" w:hAnsi="宋体" w:hint="eastAsia"/>
          <w:sz w:val="44"/>
          <w:szCs w:val="44"/>
        </w:rPr>
        <w:t>专业学位硕士研究生</w:t>
      </w:r>
    </w:p>
    <w:p w14:paraId="3F842E64" w14:textId="77777777" w:rsidR="00AC6670" w:rsidRPr="00660FFF" w:rsidRDefault="00920C36">
      <w:pPr>
        <w:spacing w:line="1120" w:lineRule="exact"/>
        <w:jc w:val="center"/>
        <w:rPr>
          <w:rFonts w:ascii="宋体" w:eastAsia="宋体" w:hAnsi="宋体"/>
          <w:sz w:val="44"/>
          <w:szCs w:val="44"/>
        </w:rPr>
      </w:pPr>
      <w:r w:rsidRPr="00660FFF">
        <w:rPr>
          <w:rFonts w:ascii="宋体" w:eastAsia="宋体" w:hAnsi="宋体" w:hint="eastAsia"/>
          <w:sz w:val="44"/>
          <w:szCs w:val="44"/>
        </w:rPr>
        <w:t>《专业实践》报告</w:t>
      </w:r>
    </w:p>
    <w:p w14:paraId="4CF48B58" w14:textId="77777777" w:rsidR="00AC6670" w:rsidRPr="00660FFF" w:rsidRDefault="00AC6670">
      <w:pPr>
        <w:jc w:val="center"/>
        <w:rPr>
          <w:rFonts w:ascii="宋体" w:eastAsia="宋体" w:hAnsi="宋体"/>
          <w:sz w:val="32"/>
          <w:szCs w:val="32"/>
        </w:rPr>
      </w:pPr>
    </w:p>
    <w:p w14:paraId="5C9280B7" w14:textId="77777777" w:rsidR="00AC6670" w:rsidRPr="00660FFF" w:rsidRDefault="00AC6670">
      <w:pPr>
        <w:jc w:val="center"/>
        <w:rPr>
          <w:rFonts w:ascii="宋体" w:eastAsia="宋体" w:hAnsi="宋体"/>
          <w:sz w:val="32"/>
          <w:szCs w:val="32"/>
        </w:rPr>
      </w:pPr>
    </w:p>
    <w:p w14:paraId="7B60CCD6" w14:textId="77777777" w:rsidR="00AC6670" w:rsidRPr="00660FFF" w:rsidRDefault="00AC6670">
      <w:pPr>
        <w:jc w:val="center"/>
        <w:rPr>
          <w:rFonts w:ascii="宋体" w:eastAsia="宋体" w:hAnsi="宋体"/>
          <w:sz w:val="32"/>
          <w:szCs w:val="32"/>
        </w:rPr>
      </w:pPr>
    </w:p>
    <w:p w14:paraId="4B9F1E36" w14:textId="77777777" w:rsidR="00AC6670" w:rsidRPr="00660FFF" w:rsidRDefault="00AC6670">
      <w:pPr>
        <w:jc w:val="center"/>
        <w:rPr>
          <w:rFonts w:ascii="宋体" w:eastAsia="宋体" w:hAnsi="宋体"/>
          <w:sz w:val="32"/>
          <w:szCs w:val="32"/>
        </w:rPr>
      </w:pPr>
    </w:p>
    <w:p w14:paraId="3256C9D2" w14:textId="5DA0BD3F" w:rsidR="00AC6670" w:rsidRPr="00660FFF" w:rsidRDefault="00920C36">
      <w:pPr>
        <w:jc w:val="left"/>
        <w:rPr>
          <w:rFonts w:ascii="宋体" w:eastAsia="宋体" w:hAnsi="宋体"/>
          <w:sz w:val="32"/>
          <w:szCs w:val="32"/>
        </w:rPr>
      </w:pPr>
      <w:r w:rsidRPr="00660FFF">
        <w:rPr>
          <w:rFonts w:ascii="宋体" w:eastAsia="宋体" w:hAnsi="宋体" w:hint="eastAsia"/>
          <w:sz w:val="32"/>
          <w:szCs w:val="32"/>
        </w:rPr>
        <w:t>学号：20235340</w:t>
      </w:r>
      <w:r w:rsidR="00F03310" w:rsidRPr="00660FFF">
        <w:rPr>
          <w:rFonts w:ascii="宋体" w:eastAsia="宋体" w:hAnsi="宋体" w:hint="eastAsia"/>
          <w:sz w:val="32"/>
          <w:szCs w:val="32"/>
        </w:rPr>
        <w:t>58</w:t>
      </w:r>
    </w:p>
    <w:p w14:paraId="46894CB7" w14:textId="77777777" w:rsidR="00AC6670" w:rsidRPr="00660FFF" w:rsidRDefault="00AC6670">
      <w:pPr>
        <w:jc w:val="left"/>
        <w:rPr>
          <w:rFonts w:ascii="宋体" w:eastAsia="宋体" w:hAnsi="宋体"/>
          <w:sz w:val="32"/>
          <w:szCs w:val="32"/>
          <w:u w:val="single"/>
        </w:rPr>
      </w:pPr>
    </w:p>
    <w:p w14:paraId="1C50D0A4" w14:textId="1F82DA1F" w:rsidR="00AC6670" w:rsidRPr="00660FFF" w:rsidRDefault="00920C36">
      <w:pPr>
        <w:jc w:val="left"/>
        <w:rPr>
          <w:rFonts w:ascii="宋体" w:eastAsia="宋体" w:hAnsi="宋体"/>
          <w:sz w:val="32"/>
          <w:szCs w:val="32"/>
        </w:rPr>
      </w:pPr>
      <w:r w:rsidRPr="00660FFF">
        <w:rPr>
          <w:rFonts w:ascii="宋体" w:eastAsia="宋体" w:hAnsi="宋体" w:hint="eastAsia"/>
          <w:sz w:val="32"/>
          <w:szCs w:val="32"/>
        </w:rPr>
        <w:t>姓名：</w:t>
      </w:r>
      <w:r w:rsidR="00F03310" w:rsidRPr="00660FFF">
        <w:rPr>
          <w:rFonts w:ascii="宋体" w:eastAsia="宋体" w:hAnsi="宋体" w:hint="eastAsia"/>
          <w:sz w:val="32"/>
          <w:szCs w:val="32"/>
        </w:rPr>
        <w:t>谭张顺</w:t>
      </w:r>
    </w:p>
    <w:p w14:paraId="6360D3FB" w14:textId="77777777" w:rsidR="00AC6670" w:rsidRPr="00660FFF" w:rsidRDefault="00AC6670">
      <w:pPr>
        <w:jc w:val="left"/>
        <w:rPr>
          <w:rFonts w:ascii="宋体" w:eastAsia="宋体" w:hAnsi="宋体"/>
          <w:sz w:val="32"/>
          <w:szCs w:val="32"/>
        </w:rPr>
      </w:pPr>
    </w:p>
    <w:p w14:paraId="14B12B10" w14:textId="77777777" w:rsidR="00AC6670" w:rsidRPr="00660FFF" w:rsidRDefault="00920C36">
      <w:pPr>
        <w:jc w:val="left"/>
        <w:rPr>
          <w:rFonts w:ascii="宋体" w:eastAsia="宋体" w:hAnsi="宋体"/>
          <w:sz w:val="32"/>
          <w:szCs w:val="32"/>
        </w:rPr>
      </w:pPr>
      <w:r w:rsidRPr="00660FFF">
        <w:rPr>
          <w:rFonts w:ascii="宋体" w:eastAsia="宋体" w:hAnsi="宋体" w:hint="eastAsia"/>
          <w:sz w:val="32"/>
          <w:szCs w:val="32"/>
        </w:rPr>
        <w:t>指导教师：王爱民教授</w:t>
      </w:r>
    </w:p>
    <w:p w14:paraId="6BCDC759" w14:textId="77777777" w:rsidR="00AC6670" w:rsidRPr="00660FFF" w:rsidRDefault="00AC6670">
      <w:pPr>
        <w:jc w:val="left"/>
        <w:rPr>
          <w:rFonts w:ascii="宋体" w:eastAsia="宋体" w:hAnsi="宋体"/>
          <w:sz w:val="32"/>
          <w:szCs w:val="32"/>
        </w:rPr>
      </w:pPr>
    </w:p>
    <w:p w14:paraId="5065868F" w14:textId="77777777" w:rsidR="00AC6670" w:rsidRPr="00660FFF" w:rsidRDefault="00AC6670">
      <w:pPr>
        <w:jc w:val="left"/>
        <w:rPr>
          <w:rFonts w:ascii="宋体" w:eastAsia="宋体" w:hAnsi="宋体"/>
          <w:sz w:val="32"/>
          <w:szCs w:val="32"/>
        </w:rPr>
      </w:pPr>
    </w:p>
    <w:p w14:paraId="61E80512" w14:textId="77777777" w:rsidR="00AC6670" w:rsidRPr="00660FFF" w:rsidRDefault="00AC6670">
      <w:pPr>
        <w:jc w:val="left"/>
        <w:rPr>
          <w:rFonts w:ascii="宋体" w:eastAsia="宋体" w:hAnsi="宋体"/>
          <w:sz w:val="32"/>
          <w:szCs w:val="32"/>
        </w:rPr>
      </w:pPr>
    </w:p>
    <w:p w14:paraId="1D177DAD" w14:textId="77777777" w:rsidR="00AC6670" w:rsidRPr="00660FFF" w:rsidRDefault="00AC6670">
      <w:pPr>
        <w:jc w:val="left"/>
        <w:rPr>
          <w:rFonts w:ascii="宋体" w:eastAsia="宋体" w:hAnsi="宋体"/>
          <w:sz w:val="32"/>
          <w:szCs w:val="32"/>
        </w:rPr>
      </w:pPr>
    </w:p>
    <w:p w14:paraId="293D0C2C" w14:textId="77777777" w:rsidR="00AC6670" w:rsidRPr="00660FFF" w:rsidRDefault="00AC6670">
      <w:pPr>
        <w:jc w:val="left"/>
        <w:rPr>
          <w:rFonts w:ascii="宋体" w:eastAsia="宋体" w:hAnsi="宋体"/>
          <w:sz w:val="32"/>
          <w:szCs w:val="32"/>
        </w:rPr>
      </w:pPr>
    </w:p>
    <w:p w14:paraId="2608C1E9" w14:textId="77777777" w:rsidR="00AC6670" w:rsidRPr="00660FFF" w:rsidRDefault="00920C36">
      <w:pPr>
        <w:jc w:val="left"/>
        <w:rPr>
          <w:rFonts w:ascii="宋体" w:eastAsia="宋体" w:hAnsi="宋体"/>
          <w:sz w:val="32"/>
          <w:szCs w:val="32"/>
        </w:rPr>
      </w:pPr>
      <w:r w:rsidRPr="00660FFF">
        <w:rPr>
          <w:rFonts w:ascii="宋体" w:eastAsia="宋体" w:hAnsi="宋体"/>
          <w:sz w:val="32"/>
          <w:szCs w:val="32"/>
        </w:rPr>
        <w:t xml:space="preserve">                            202</w:t>
      </w:r>
      <w:r w:rsidRPr="00660FFF">
        <w:rPr>
          <w:rFonts w:ascii="宋体" w:eastAsia="宋体" w:hAnsi="宋体" w:hint="eastAsia"/>
          <w:sz w:val="32"/>
          <w:szCs w:val="32"/>
        </w:rPr>
        <w:t xml:space="preserve">4年 </w:t>
      </w:r>
      <w:r w:rsidRPr="00660FFF">
        <w:rPr>
          <w:rFonts w:ascii="宋体" w:eastAsia="宋体" w:hAnsi="宋体"/>
          <w:sz w:val="32"/>
          <w:szCs w:val="32"/>
        </w:rPr>
        <w:t>09</w:t>
      </w:r>
      <w:r w:rsidRPr="00660FFF">
        <w:rPr>
          <w:rFonts w:ascii="宋体" w:eastAsia="宋体" w:hAnsi="宋体" w:hint="eastAsia"/>
          <w:sz w:val="32"/>
          <w:szCs w:val="32"/>
        </w:rPr>
        <w:t xml:space="preserve">月 </w:t>
      </w:r>
      <w:r w:rsidRPr="00660FFF">
        <w:rPr>
          <w:rFonts w:ascii="宋体" w:eastAsia="宋体" w:hAnsi="宋体"/>
          <w:sz w:val="32"/>
          <w:szCs w:val="32"/>
        </w:rPr>
        <w:t>08</w:t>
      </w:r>
      <w:r w:rsidRPr="00660FFF">
        <w:rPr>
          <w:rFonts w:ascii="宋体" w:eastAsia="宋体" w:hAnsi="宋体" w:hint="eastAsia"/>
          <w:sz w:val="32"/>
          <w:szCs w:val="32"/>
        </w:rPr>
        <w:t>日</w:t>
      </w:r>
    </w:p>
    <w:p w14:paraId="3903DDE3" w14:textId="77777777" w:rsidR="00AC6670" w:rsidRPr="00660FFF" w:rsidRDefault="00AC6670">
      <w:pPr>
        <w:jc w:val="left"/>
        <w:rPr>
          <w:rFonts w:ascii="宋体" w:eastAsia="宋体" w:hAnsi="宋体"/>
          <w:sz w:val="32"/>
          <w:szCs w:val="32"/>
        </w:rPr>
      </w:pPr>
    </w:p>
    <w:tbl>
      <w:tblPr>
        <w:tblStyle w:val="a8"/>
        <w:tblW w:w="0" w:type="auto"/>
        <w:tblLook w:val="04A0" w:firstRow="1" w:lastRow="0" w:firstColumn="1" w:lastColumn="0" w:noHBand="0" w:noVBand="1"/>
      </w:tblPr>
      <w:tblGrid>
        <w:gridCol w:w="8296"/>
      </w:tblGrid>
      <w:tr w:rsidR="00AC6670" w:rsidRPr="00660FFF" w14:paraId="7B96BDFF" w14:textId="77777777">
        <w:tc>
          <w:tcPr>
            <w:tcW w:w="8296" w:type="dxa"/>
          </w:tcPr>
          <w:p w14:paraId="646429ED" w14:textId="77777777" w:rsidR="00AC6670" w:rsidRPr="00660FFF" w:rsidRDefault="00920C36">
            <w:pPr>
              <w:pStyle w:val="aa"/>
              <w:numPr>
                <w:ilvl w:val="0"/>
                <w:numId w:val="1"/>
              </w:numPr>
              <w:spacing w:after="240" w:line="440" w:lineRule="exact"/>
              <w:ind w:firstLineChars="0"/>
              <w:jc w:val="left"/>
              <w:rPr>
                <w:rFonts w:ascii="宋体" w:eastAsia="宋体" w:hAnsi="宋体"/>
                <w:sz w:val="28"/>
                <w:szCs w:val="28"/>
              </w:rPr>
            </w:pPr>
            <w:r w:rsidRPr="00660FFF">
              <w:rPr>
                <w:rFonts w:ascii="宋体" w:eastAsia="宋体" w:hAnsi="宋体" w:hint="eastAsia"/>
                <w:sz w:val="28"/>
                <w:szCs w:val="28"/>
              </w:rPr>
              <w:lastRenderedPageBreak/>
              <w:t>专业实践的目的和预期目标</w:t>
            </w:r>
          </w:p>
          <w:p w14:paraId="71A9487B" w14:textId="77777777" w:rsidR="00AC6670" w:rsidRPr="00660FFF" w:rsidRDefault="00920C36">
            <w:pPr>
              <w:spacing w:line="440" w:lineRule="exact"/>
              <w:rPr>
                <w:rFonts w:ascii="宋体" w:eastAsia="宋体" w:hAnsi="宋体"/>
                <w:sz w:val="24"/>
                <w:szCs w:val="24"/>
              </w:rPr>
            </w:pPr>
            <w:r w:rsidRPr="00660FFF">
              <w:rPr>
                <w:rFonts w:ascii="宋体" w:eastAsia="宋体" w:hAnsi="宋体" w:hint="eastAsia"/>
                <w:sz w:val="24"/>
                <w:szCs w:val="24"/>
              </w:rPr>
              <w:t>专业实践的目的：</w:t>
            </w:r>
          </w:p>
          <w:p w14:paraId="7D54B846" w14:textId="77777777" w:rsidR="00660FFF" w:rsidRPr="00660FFF" w:rsidRDefault="00660FFF" w:rsidP="00660FFF">
            <w:pPr>
              <w:spacing w:line="440" w:lineRule="exact"/>
              <w:ind w:firstLineChars="200" w:firstLine="480"/>
              <w:rPr>
                <w:rFonts w:ascii="宋体" w:eastAsia="宋体" w:hAnsi="宋体"/>
                <w:sz w:val="24"/>
                <w:szCs w:val="24"/>
              </w:rPr>
            </w:pPr>
            <w:r w:rsidRPr="00660FFF">
              <w:rPr>
                <w:rFonts w:ascii="宋体" w:eastAsia="宋体" w:hAnsi="宋体"/>
                <w:sz w:val="24"/>
                <w:szCs w:val="24"/>
              </w:rPr>
              <w:t>1、巩固基础理论和专业知识，增强对专业领域内最新技术动态和发展趋势的敏感性和适应能力。</w:t>
            </w:r>
          </w:p>
          <w:p w14:paraId="362E3F14" w14:textId="77777777" w:rsidR="00660FFF" w:rsidRPr="00660FFF" w:rsidRDefault="00660FFF" w:rsidP="00660FFF">
            <w:pPr>
              <w:spacing w:line="440" w:lineRule="exact"/>
              <w:ind w:firstLineChars="200" w:firstLine="480"/>
              <w:rPr>
                <w:rFonts w:ascii="宋体" w:eastAsia="宋体" w:hAnsi="宋体"/>
                <w:sz w:val="24"/>
                <w:szCs w:val="24"/>
              </w:rPr>
            </w:pPr>
            <w:r w:rsidRPr="00660FFF">
              <w:rPr>
                <w:rFonts w:ascii="宋体" w:eastAsia="宋体" w:hAnsi="宋体"/>
                <w:sz w:val="24"/>
                <w:szCs w:val="24"/>
              </w:rPr>
              <w:t>2、通过实际操作和项目经验，提</w:t>
            </w:r>
            <w:r w:rsidRPr="00660FFF">
              <w:rPr>
                <w:rFonts w:ascii="微软雅黑" w:eastAsia="微软雅黑" w:hAnsi="微软雅黑" w:cs="微软雅黑" w:hint="eastAsia"/>
                <w:sz w:val="24"/>
                <w:szCs w:val="24"/>
              </w:rPr>
              <w:t>⾼</w:t>
            </w:r>
            <w:r w:rsidRPr="00660FFF">
              <w:rPr>
                <w:rFonts w:ascii="宋体" w:eastAsia="宋体" w:hAnsi="宋体" w:cs="宋体" w:hint="eastAsia"/>
                <w:sz w:val="24"/>
                <w:szCs w:val="24"/>
              </w:rPr>
              <w:t>运用所学知识，解决实际问题的能</w:t>
            </w:r>
            <w:r w:rsidRPr="00660FFF">
              <w:rPr>
                <w:rFonts w:ascii="微软雅黑" w:eastAsia="微软雅黑" w:hAnsi="微软雅黑" w:cs="微软雅黑" w:hint="eastAsia"/>
                <w:sz w:val="24"/>
                <w:szCs w:val="24"/>
              </w:rPr>
              <w:t>⼒</w:t>
            </w:r>
            <w:r w:rsidRPr="00660FFF">
              <w:rPr>
                <w:rFonts w:ascii="宋体" w:eastAsia="宋体" w:hAnsi="宋体" w:cs="宋体" w:hint="eastAsia"/>
                <w:sz w:val="24"/>
                <w:szCs w:val="24"/>
              </w:rPr>
              <w:t>。</w:t>
            </w:r>
          </w:p>
          <w:p w14:paraId="2736C09A" w14:textId="77777777" w:rsidR="00660FFF" w:rsidRPr="00660FFF" w:rsidRDefault="00660FFF" w:rsidP="00660FFF">
            <w:pPr>
              <w:spacing w:line="440" w:lineRule="exact"/>
              <w:ind w:firstLineChars="200" w:firstLine="480"/>
              <w:rPr>
                <w:rFonts w:ascii="宋体" w:eastAsia="宋体" w:hAnsi="宋体"/>
                <w:sz w:val="24"/>
                <w:szCs w:val="24"/>
              </w:rPr>
            </w:pPr>
            <w:r w:rsidRPr="00660FFF">
              <w:rPr>
                <w:rFonts w:ascii="宋体" w:eastAsia="宋体" w:hAnsi="宋体"/>
                <w:sz w:val="24"/>
                <w:szCs w:val="24"/>
              </w:rPr>
              <w:t>3、培养解决复杂问题的能力，敢于创新，并能正确地将独创精神与科学态度相结合。</w:t>
            </w:r>
          </w:p>
          <w:p w14:paraId="0302B768" w14:textId="73FAA340" w:rsidR="00AC6670" w:rsidRDefault="00920C36">
            <w:pPr>
              <w:spacing w:line="440" w:lineRule="exact"/>
              <w:rPr>
                <w:rFonts w:ascii="宋体" w:eastAsia="宋体" w:hAnsi="宋体"/>
                <w:sz w:val="24"/>
                <w:szCs w:val="24"/>
              </w:rPr>
            </w:pPr>
            <w:r w:rsidRPr="00660FFF">
              <w:rPr>
                <w:rFonts w:ascii="宋体" w:eastAsia="宋体" w:hAnsi="宋体" w:hint="eastAsia"/>
                <w:sz w:val="24"/>
                <w:szCs w:val="24"/>
              </w:rPr>
              <w:t>专业实践的预期目标：</w:t>
            </w:r>
          </w:p>
          <w:p w14:paraId="7155C263" w14:textId="7D97B5ED" w:rsidR="00660FFF" w:rsidRPr="00660FFF" w:rsidRDefault="00660FFF">
            <w:pPr>
              <w:spacing w:line="440" w:lineRule="exact"/>
              <w:rPr>
                <w:rFonts w:ascii="宋体" w:eastAsia="宋体" w:hAnsi="宋体"/>
                <w:sz w:val="24"/>
                <w:szCs w:val="24"/>
              </w:rPr>
            </w:pPr>
          </w:p>
          <w:p w14:paraId="7BD6653A" w14:textId="340C541E" w:rsidR="00660FFF" w:rsidRPr="00660FFF" w:rsidRDefault="00920C36" w:rsidP="00660FFF">
            <w:pPr>
              <w:spacing w:line="440" w:lineRule="exact"/>
              <w:ind w:firstLineChars="200" w:firstLine="480"/>
              <w:rPr>
                <w:rFonts w:ascii="宋体" w:eastAsia="宋体" w:hAnsi="宋体" w:cs="宋体"/>
                <w:sz w:val="24"/>
                <w:szCs w:val="24"/>
              </w:rPr>
            </w:pPr>
            <w:r w:rsidRPr="00660FFF">
              <w:rPr>
                <w:rFonts w:ascii="宋体" w:eastAsia="宋体" w:hAnsi="宋体"/>
                <w:sz w:val="24"/>
                <w:szCs w:val="24"/>
              </w:rPr>
              <w:t>1、加强和巩固理论知识，</w:t>
            </w:r>
            <w:r w:rsidRPr="00660FFF">
              <w:rPr>
                <w:rFonts w:ascii="宋体" w:eastAsia="宋体" w:hAnsi="宋体" w:hint="eastAsia"/>
                <w:sz w:val="24"/>
                <w:szCs w:val="24"/>
              </w:rPr>
              <w:t>提升发现问题并运</w:t>
            </w:r>
            <w:r w:rsidRPr="00660FFF">
              <w:rPr>
                <w:rFonts w:ascii="微软雅黑" w:eastAsia="微软雅黑" w:hAnsi="微软雅黑" w:cs="微软雅黑" w:hint="eastAsia"/>
                <w:sz w:val="24"/>
                <w:szCs w:val="24"/>
              </w:rPr>
              <w:t>⽤</w:t>
            </w:r>
            <w:r w:rsidRPr="00660FFF">
              <w:rPr>
                <w:rFonts w:ascii="宋体" w:eastAsia="宋体" w:hAnsi="宋体" w:cs="宋体" w:hint="eastAsia"/>
                <w:sz w:val="24"/>
                <w:szCs w:val="24"/>
              </w:rPr>
              <w:t>所学知识分析问题和解决问题的能</w:t>
            </w:r>
            <w:r w:rsidRPr="00660FFF">
              <w:rPr>
                <w:rFonts w:ascii="微软雅黑" w:eastAsia="微软雅黑" w:hAnsi="微软雅黑" w:cs="微软雅黑" w:hint="eastAsia"/>
                <w:sz w:val="24"/>
                <w:szCs w:val="24"/>
              </w:rPr>
              <w:t>⼒</w:t>
            </w:r>
            <w:r w:rsidRPr="00660FFF">
              <w:rPr>
                <w:rFonts w:ascii="宋体" w:eastAsia="宋体" w:hAnsi="宋体" w:cs="宋体" w:hint="eastAsia"/>
                <w:sz w:val="24"/>
                <w:szCs w:val="24"/>
              </w:rPr>
              <w:t>。</w:t>
            </w:r>
            <w:r w:rsidR="00660FFF" w:rsidRPr="00660FFF">
              <w:rPr>
                <w:rFonts w:ascii="宋体" w:eastAsia="宋体" w:hAnsi="宋体" w:cs="宋体" w:hint="eastAsia"/>
                <w:sz w:val="24"/>
                <w:szCs w:val="24"/>
              </w:rPr>
              <w:t>专业实践的预期目标还包括：</w:t>
            </w:r>
          </w:p>
          <w:p w14:paraId="6AF64CB1" w14:textId="378CA540" w:rsidR="00660FFF" w:rsidRPr="00660FFF" w:rsidRDefault="00660FFF" w:rsidP="00660FFF">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rPr>
              <w:t>2</w:t>
            </w:r>
            <w:r w:rsidRPr="00660FFF">
              <w:rPr>
                <w:rFonts w:ascii="宋体" w:eastAsia="宋体" w:hAnsi="宋体" w:cs="宋体"/>
                <w:sz w:val="24"/>
                <w:szCs w:val="24"/>
              </w:rPr>
              <w:t>、通过实践操作，提高专业技能和实际操作能力，为将来的职业生涯打下坚实基础。</w:t>
            </w:r>
          </w:p>
          <w:p w14:paraId="05E90E6D" w14:textId="5392712B" w:rsidR="00660FFF" w:rsidRPr="00660FFF" w:rsidRDefault="00660FFF" w:rsidP="00660FFF">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rPr>
              <w:t>3</w:t>
            </w:r>
            <w:r w:rsidRPr="00660FFF">
              <w:rPr>
                <w:rFonts w:ascii="宋体" w:eastAsia="宋体" w:hAnsi="宋体" w:cs="宋体"/>
                <w:sz w:val="24"/>
                <w:szCs w:val="24"/>
              </w:rPr>
              <w:t>、培养独立思考和自主学习的能力，能够在没有直接指导的情况下探索和解决问题。</w:t>
            </w:r>
          </w:p>
          <w:p w14:paraId="6F18C9CF" w14:textId="59D9401D" w:rsidR="00AC6670" w:rsidRPr="00660FFF" w:rsidRDefault="00920C36">
            <w:pPr>
              <w:spacing w:line="440" w:lineRule="exact"/>
              <w:ind w:firstLineChars="200" w:firstLine="480"/>
              <w:rPr>
                <w:rFonts w:ascii="宋体" w:eastAsia="宋体" w:hAnsi="宋体"/>
              </w:rPr>
            </w:pPr>
            <w:r w:rsidRPr="00660FFF">
              <w:rPr>
                <w:rFonts w:ascii="宋体" w:eastAsia="宋体" w:hAnsi="宋体"/>
                <w:sz w:val="24"/>
                <w:szCs w:val="24"/>
              </w:rPr>
              <w:t>4、根据具体情况，选定合适的毕业设计</w:t>
            </w:r>
            <w:r w:rsidR="00660FFF">
              <w:rPr>
                <w:rFonts w:ascii="宋体" w:eastAsia="宋体" w:hAnsi="宋体" w:hint="eastAsia"/>
                <w:sz w:val="24"/>
                <w:szCs w:val="24"/>
              </w:rPr>
              <w:t>题目</w:t>
            </w:r>
            <w:r w:rsidRPr="00660FFF">
              <w:rPr>
                <w:rFonts w:ascii="宋体" w:eastAsia="宋体" w:hAnsi="宋体" w:cs="宋体" w:hint="eastAsia"/>
                <w:sz w:val="24"/>
                <w:szCs w:val="24"/>
              </w:rPr>
              <w:t>。</w:t>
            </w:r>
          </w:p>
          <w:p w14:paraId="25030F46" w14:textId="77777777" w:rsidR="00AC6670" w:rsidRPr="00660FFF" w:rsidRDefault="00920C36">
            <w:pPr>
              <w:pStyle w:val="aa"/>
              <w:numPr>
                <w:ilvl w:val="0"/>
                <w:numId w:val="1"/>
              </w:numPr>
              <w:spacing w:before="240" w:after="240" w:line="440" w:lineRule="exact"/>
              <w:ind w:firstLineChars="0"/>
              <w:jc w:val="left"/>
              <w:rPr>
                <w:rFonts w:ascii="宋体" w:eastAsia="宋体" w:hAnsi="宋体"/>
                <w:sz w:val="28"/>
                <w:szCs w:val="28"/>
              </w:rPr>
            </w:pPr>
            <w:r w:rsidRPr="00660FFF">
              <w:rPr>
                <w:rFonts w:ascii="宋体" w:eastAsia="宋体" w:hAnsi="宋体" w:hint="eastAsia"/>
                <w:sz w:val="28"/>
                <w:szCs w:val="28"/>
              </w:rPr>
              <w:t>专业实践内容与成果</w:t>
            </w:r>
          </w:p>
          <w:p w14:paraId="016DBAB0" w14:textId="77777777" w:rsidR="00AC6670" w:rsidRPr="00660FFF" w:rsidRDefault="00920C36">
            <w:pPr>
              <w:rPr>
                <w:rFonts w:ascii="宋体" w:eastAsia="宋体" w:hAnsi="宋体"/>
                <w:sz w:val="24"/>
                <w:szCs w:val="24"/>
              </w:rPr>
            </w:pPr>
            <w:r w:rsidRPr="00660FFF">
              <w:rPr>
                <w:rFonts w:ascii="宋体" w:eastAsia="宋体" w:hAnsi="宋体" w:hint="eastAsia"/>
                <w:sz w:val="24"/>
                <w:szCs w:val="24"/>
              </w:rPr>
              <w:t>一:摘要</w:t>
            </w:r>
          </w:p>
          <w:p w14:paraId="2104B9FA" w14:textId="36E1B352" w:rsidR="00DD31CE" w:rsidRDefault="00DD31CE" w:rsidP="00DD31CE">
            <w:pPr>
              <w:ind w:firstLineChars="200" w:firstLine="480"/>
              <w:rPr>
                <w:rFonts w:ascii="宋体" w:eastAsia="宋体" w:hAnsi="宋体"/>
                <w:sz w:val="24"/>
                <w:szCs w:val="24"/>
              </w:rPr>
            </w:pPr>
            <w:r>
              <w:rPr>
                <w:rFonts w:ascii="宋体" w:eastAsia="宋体" w:hAnsi="宋体" w:hint="eastAsia"/>
                <w:sz w:val="24"/>
                <w:szCs w:val="24"/>
              </w:rPr>
              <w:t>近年来，大模型发展如火如荼，</w:t>
            </w:r>
            <w:r w:rsidRPr="000E7AEF">
              <w:rPr>
                <w:rFonts w:ascii="宋体" w:eastAsia="宋体" w:hAnsi="宋体" w:hint="eastAsia"/>
                <w:sz w:val="24"/>
                <w:szCs w:val="24"/>
              </w:rPr>
              <w:t>多模态大模型是人工智能领域的一个重要发展方向，它通过融合多种类型的数据（如图像、文本、声音等），实现了更全面、准确的分析和决策。</w:t>
            </w:r>
            <w:r>
              <w:rPr>
                <w:rFonts w:ascii="宋体" w:eastAsia="宋体" w:hAnsi="宋体" w:hint="eastAsia"/>
                <w:sz w:val="24"/>
                <w:szCs w:val="24"/>
              </w:rPr>
              <w:t>但</w:t>
            </w:r>
            <w:r w:rsidRPr="000E7AEF">
              <w:rPr>
                <w:rFonts w:ascii="宋体" w:eastAsia="宋体" w:hAnsi="宋体" w:hint="eastAsia"/>
                <w:sz w:val="24"/>
                <w:szCs w:val="24"/>
              </w:rPr>
              <w:t>多模态大模型通常需要更大规模的模型和更强的计算资源来进行训练和推理，</w:t>
            </w:r>
            <w:r>
              <w:rPr>
                <w:rFonts w:ascii="宋体" w:eastAsia="宋体" w:hAnsi="宋体" w:hint="eastAsia"/>
                <w:sz w:val="24"/>
                <w:szCs w:val="24"/>
              </w:rPr>
              <w:t>需要更多的数据来进行预训练，</w:t>
            </w:r>
            <w:r w:rsidRPr="000E7AEF">
              <w:rPr>
                <w:rFonts w:ascii="宋体" w:eastAsia="宋体" w:hAnsi="宋体" w:hint="eastAsia"/>
                <w:sz w:val="24"/>
                <w:szCs w:val="24"/>
              </w:rPr>
              <w:t>这包括模型规模</w:t>
            </w:r>
            <w:r>
              <w:rPr>
                <w:rFonts w:ascii="宋体" w:eastAsia="宋体" w:hAnsi="宋体" w:hint="eastAsia"/>
                <w:sz w:val="24"/>
                <w:szCs w:val="24"/>
              </w:rPr>
              <w:t>，</w:t>
            </w:r>
            <w:r w:rsidRPr="000E7AEF">
              <w:rPr>
                <w:rFonts w:ascii="宋体" w:eastAsia="宋体" w:hAnsi="宋体" w:hint="eastAsia"/>
                <w:sz w:val="24"/>
                <w:szCs w:val="24"/>
              </w:rPr>
              <w:t>计算资源</w:t>
            </w:r>
            <w:r>
              <w:rPr>
                <w:rFonts w:ascii="宋体" w:eastAsia="宋体" w:hAnsi="宋体" w:hint="eastAsia"/>
                <w:sz w:val="24"/>
                <w:szCs w:val="24"/>
              </w:rPr>
              <w:t>和数据集构建</w:t>
            </w:r>
            <w:r w:rsidRPr="000E7AEF">
              <w:rPr>
                <w:rFonts w:ascii="宋体" w:eastAsia="宋体" w:hAnsi="宋体" w:hint="eastAsia"/>
                <w:sz w:val="24"/>
                <w:szCs w:val="24"/>
              </w:rPr>
              <w:t>的挑战</w:t>
            </w:r>
            <w:r>
              <w:rPr>
                <w:rFonts w:ascii="宋体" w:eastAsia="宋体" w:hAnsi="宋体" w:hint="eastAsia"/>
                <w:sz w:val="24"/>
                <w:szCs w:val="24"/>
              </w:rPr>
              <w:t>。为了让</w:t>
            </w:r>
            <w:r w:rsidR="00491895">
              <w:rPr>
                <w:rFonts w:ascii="宋体" w:eastAsia="宋体" w:hAnsi="宋体" w:hint="eastAsia"/>
                <w:sz w:val="24"/>
                <w:szCs w:val="24"/>
              </w:rPr>
              <w:t>大模型的多模态能力能够得到应用</w:t>
            </w:r>
            <w:r>
              <w:rPr>
                <w:rFonts w:ascii="宋体" w:eastAsia="宋体" w:hAnsi="宋体" w:hint="eastAsia"/>
                <w:sz w:val="24"/>
                <w:szCs w:val="24"/>
              </w:rPr>
              <w:t>，</w:t>
            </w:r>
            <w:r w:rsidR="00491895">
              <w:rPr>
                <w:rFonts w:ascii="宋体" w:eastAsia="宋体" w:hAnsi="宋体" w:hint="eastAsia"/>
                <w:sz w:val="24"/>
                <w:szCs w:val="24"/>
              </w:rPr>
              <w:t>我们细化了模型的领域，减少依赖的数据量以及模型大小，</w:t>
            </w:r>
            <w:r>
              <w:rPr>
                <w:rFonts w:ascii="宋体" w:eastAsia="宋体" w:hAnsi="宋体" w:hint="eastAsia"/>
                <w:sz w:val="24"/>
                <w:szCs w:val="24"/>
              </w:rPr>
              <w:t>此外还使用langchain，量化，构建知识图谱等方式进行辅助，提高既定领域的模型能力。</w:t>
            </w:r>
          </w:p>
          <w:p w14:paraId="2CA244CB" w14:textId="77777777" w:rsidR="00AC6670" w:rsidRPr="00660FFF" w:rsidRDefault="00920C36">
            <w:pPr>
              <w:rPr>
                <w:rFonts w:ascii="宋体" w:eastAsia="宋体" w:hAnsi="宋体"/>
                <w:sz w:val="24"/>
                <w:szCs w:val="24"/>
              </w:rPr>
            </w:pPr>
            <w:r w:rsidRPr="00660FFF">
              <w:rPr>
                <w:rFonts w:ascii="宋体" w:eastAsia="宋体" w:hAnsi="宋体" w:hint="eastAsia"/>
                <w:sz w:val="24"/>
                <w:szCs w:val="24"/>
              </w:rPr>
              <w:t>二:研究背景</w:t>
            </w:r>
          </w:p>
          <w:p w14:paraId="6835F83C" w14:textId="2B1AFFD2" w:rsidR="00AC6670" w:rsidRPr="00660FFF" w:rsidRDefault="00491895">
            <w:pPr>
              <w:spacing w:line="440" w:lineRule="exact"/>
              <w:ind w:firstLineChars="200" w:firstLine="480"/>
              <w:rPr>
                <w:rFonts w:ascii="宋体" w:eastAsia="宋体" w:hAnsi="宋体"/>
                <w:sz w:val="24"/>
                <w:szCs w:val="24"/>
              </w:rPr>
            </w:pPr>
            <w:r w:rsidRPr="00491895">
              <w:rPr>
                <w:rFonts w:ascii="宋体" w:eastAsia="宋体" w:hAnsi="宋体" w:hint="eastAsia"/>
                <w:sz w:val="24"/>
                <w:szCs w:val="24"/>
              </w:rPr>
              <w:t>现实世界中的信息往往是以文本、图像、声音等多种模态形式存在的。传统的语言模型主要处理文本信息，而多模态大模型旨在整合这些不同类型的数据，提供更加丰富和自然的交互体验</w:t>
            </w:r>
            <w:r w:rsidR="00920C36" w:rsidRPr="00660FFF">
              <w:rPr>
                <w:rFonts w:ascii="宋体" w:eastAsia="宋体" w:hAnsi="宋体" w:hint="eastAsia"/>
                <w:sz w:val="24"/>
                <w:szCs w:val="24"/>
              </w:rPr>
              <w:t>，但是目前仍然面临一系列的问题：</w:t>
            </w:r>
          </w:p>
          <w:p w14:paraId="7981037D" w14:textId="77777777" w:rsidR="00AC6670" w:rsidRPr="00660FFF" w:rsidRDefault="00920C36">
            <w:pPr>
              <w:numPr>
                <w:ilvl w:val="0"/>
                <w:numId w:val="2"/>
              </w:numPr>
              <w:spacing w:line="440" w:lineRule="exact"/>
              <w:rPr>
                <w:rFonts w:ascii="宋体" w:eastAsia="宋体" w:hAnsi="宋体"/>
                <w:sz w:val="24"/>
                <w:szCs w:val="24"/>
              </w:rPr>
            </w:pPr>
            <w:r w:rsidRPr="00660FFF">
              <w:rPr>
                <w:rFonts w:ascii="宋体" w:eastAsia="宋体" w:hAnsi="宋体" w:hint="eastAsia"/>
                <w:sz w:val="24"/>
                <w:szCs w:val="24"/>
              </w:rPr>
              <w:t>数据限制：</w:t>
            </w:r>
          </w:p>
          <w:p w14:paraId="656FCF9D"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高质量视频数据集稀缺：相较于图像数据集，高质量且标注丰富的视频数据集相对较少。这导致了视频生成模型在训练过程中可能面临数据不足的问</w:t>
            </w:r>
            <w:r w:rsidRPr="00660FFF">
              <w:rPr>
                <w:rFonts w:ascii="宋体" w:eastAsia="宋体" w:hAnsi="宋体"/>
                <w:sz w:val="24"/>
                <w:szCs w:val="24"/>
              </w:rPr>
              <w:lastRenderedPageBreak/>
              <w:t>题，从而影响模型的学习能力和泛化能力。</w:t>
            </w:r>
          </w:p>
          <w:p w14:paraId="0D7CA7F5"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多样化内容缺失：现有数据集中往往缺少涵盖各种不同场景、人物、动作和情感的视频样本，这限制了模型生成内容的多样性和丰富度。</w:t>
            </w:r>
          </w:p>
          <w:p w14:paraId="02442764" w14:textId="27777AD4" w:rsidR="00AC6670" w:rsidRPr="00660FFF" w:rsidRDefault="009554B0">
            <w:pPr>
              <w:numPr>
                <w:ilvl w:val="0"/>
                <w:numId w:val="2"/>
              </w:numPr>
              <w:spacing w:line="440" w:lineRule="exact"/>
              <w:rPr>
                <w:rFonts w:ascii="宋体" w:eastAsia="宋体" w:hAnsi="宋体"/>
                <w:sz w:val="24"/>
                <w:szCs w:val="24"/>
              </w:rPr>
            </w:pPr>
            <w:r>
              <w:rPr>
                <w:rFonts w:ascii="宋体" w:eastAsia="宋体" w:hAnsi="宋体" w:hint="eastAsia"/>
                <w:sz w:val="24"/>
                <w:szCs w:val="24"/>
              </w:rPr>
              <w:t>算力资源的缺乏</w:t>
            </w:r>
            <w:r w:rsidR="00920C36" w:rsidRPr="00660FFF">
              <w:rPr>
                <w:rFonts w:ascii="宋体" w:eastAsia="宋体" w:hAnsi="宋体"/>
                <w:sz w:val="24"/>
                <w:szCs w:val="24"/>
              </w:rPr>
              <w:t>：</w:t>
            </w:r>
          </w:p>
          <w:p w14:paraId="42A71552" w14:textId="44B1388F" w:rsidR="00AC6670" w:rsidRPr="00660FFF" w:rsidRDefault="009554B0" w:rsidP="009554B0">
            <w:pPr>
              <w:spacing w:line="440" w:lineRule="exact"/>
              <w:ind w:firstLineChars="200" w:firstLine="480"/>
              <w:rPr>
                <w:rFonts w:ascii="宋体" w:eastAsia="宋体" w:hAnsi="宋体" w:hint="eastAsia"/>
                <w:sz w:val="24"/>
                <w:szCs w:val="24"/>
              </w:rPr>
            </w:pPr>
            <w:r>
              <w:rPr>
                <w:rFonts w:ascii="宋体" w:eastAsia="宋体" w:hAnsi="宋体" w:hint="eastAsia"/>
                <w:sz w:val="24"/>
                <w:szCs w:val="24"/>
              </w:rPr>
              <w:t>语音和图像视频相较于文本，</w:t>
            </w:r>
          </w:p>
          <w:p w14:paraId="1EE9B676" w14:textId="77777777" w:rsidR="00AC6670" w:rsidRPr="00660FFF" w:rsidRDefault="00920C36">
            <w:pPr>
              <w:numPr>
                <w:ilvl w:val="0"/>
                <w:numId w:val="2"/>
              </w:numPr>
              <w:spacing w:line="440" w:lineRule="exact"/>
              <w:rPr>
                <w:rFonts w:ascii="宋体" w:eastAsia="宋体" w:hAnsi="宋体"/>
                <w:sz w:val="24"/>
                <w:szCs w:val="24"/>
              </w:rPr>
            </w:pPr>
            <w:r w:rsidRPr="00660FFF">
              <w:rPr>
                <w:rFonts w:ascii="宋体" w:eastAsia="宋体" w:hAnsi="宋体"/>
                <w:sz w:val="24"/>
                <w:szCs w:val="24"/>
              </w:rPr>
              <w:t>控制能力：</w:t>
            </w:r>
          </w:p>
          <w:p w14:paraId="07098298"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内容控制：目前尚缺乏有效的方法来精准控制生成视频的内容，例如指定视频中的特定物体、人物或场景。</w:t>
            </w:r>
          </w:p>
          <w:p w14:paraId="12E3BDC4"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风格控制：难以在生成的过程中保持一致的艺术风格或视觉效果，尤其是在涉及复杂的运动和姿势时，保持风格的一致性变得更加困难。</w:t>
            </w:r>
          </w:p>
          <w:p w14:paraId="45F3B2B0"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到目前为止，各个互联网巨头也陆续推出自家的视频生成模型，比如：字节的magic animate、阿里的dreammoving等等对于生成漫画人物以及生成模仿视频效果一般，但是在各个领域仍然有着广泛的应用场景。</w:t>
            </w:r>
          </w:p>
          <w:p w14:paraId="311AE367"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数字媒体行业：视频生成技术为广告、营销、社交媒体等领域提供了快速生产高质量视频内容的强大工具。这有助于创作者更快地将创意转化为可视化作品。</w:t>
            </w:r>
          </w:p>
          <w:p w14:paraId="6F92BB9C"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虚拟现实和增强现实：通过生成高度逼真的视频内容，可以显著提升虚拟现实和增强现实中的人机交互体验，使用户沉浸感更强。</w:t>
            </w:r>
          </w:p>
          <w:p w14:paraId="6B343DAA"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电影制作：生成的视频可以用于辅助电影制作过程，比如快速原型制作、预览特效场景等，从而降低制作成本并加快创作流程。</w:t>
            </w:r>
          </w:p>
          <w:p w14:paraId="4E2E9579"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游戏开发：在游戏开发中，可以利用视频生成技术来创建丰富的游戏环境和角色动画，提高玩家的游戏体验。</w:t>
            </w:r>
          </w:p>
          <w:p w14:paraId="6C292064"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直播互动：在直播和实时互动娱乐中，生成的视频能够增加互动性，例如通过观众的选择来改变故事走向或角色行为。</w:t>
            </w:r>
          </w:p>
          <w:p w14:paraId="00CC8994"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综上所述，视频生成技术不仅为创意产业带来了革命性的变化，也为人机交互和娱乐体验提供了前所未有的可能性。随着技术的进步，这些技术的应用将会更加广泛，并持续推动相关领域的发展。</w:t>
            </w:r>
          </w:p>
          <w:p w14:paraId="41C69FF3" w14:textId="77777777" w:rsidR="00AC6670" w:rsidRPr="00660FFF" w:rsidRDefault="00920C36">
            <w:pPr>
              <w:rPr>
                <w:rFonts w:ascii="宋体" w:eastAsia="宋体" w:hAnsi="宋体"/>
                <w:sz w:val="24"/>
                <w:szCs w:val="24"/>
              </w:rPr>
            </w:pPr>
            <w:r w:rsidRPr="00660FFF">
              <w:rPr>
                <w:rFonts w:ascii="宋体" w:eastAsia="宋体" w:hAnsi="宋体" w:hint="eastAsia"/>
                <w:sz w:val="24"/>
                <w:szCs w:val="24"/>
              </w:rPr>
              <w:t>三:专业实践主要内容：</w:t>
            </w:r>
          </w:p>
          <w:p w14:paraId="7BF2F50E" w14:textId="3A399075" w:rsidR="00AC6670" w:rsidRPr="00660FFF" w:rsidRDefault="00EB7075">
            <w:pPr>
              <w:numPr>
                <w:ilvl w:val="0"/>
                <w:numId w:val="3"/>
              </w:numPr>
              <w:rPr>
                <w:rFonts w:ascii="宋体" w:eastAsia="宋体" w:hAnsi="宋体" w:cs="宋体"/>
                <w:sz w:val="24"/>
                <w:szCs w:val="24"/>
              </w:rPr>
            </w:pPr>
            <w:r>
              <w:rPr>
                <w:rFonts w:ascii="宋体" w:eastAsia="宋体" w:hAnsi="宋体" w:hint="eastAsia"/>
                <w:sz w:val="24"/>
                <w:szCs w:val="24"/>
              </w:rPr>
              <w:t>多态大模型的使用</w:t>
            </w:r>
          </w:p>
          <w:p w14:paraId="32B02634"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姿势提取是通过现成的姿势估计算法来完成的。这些算法可以将图像数据集中的人物姿态转化为对应的骨架点坐标，从而形成包含人物姿态信息的图像对。具体来说，研究人员利用了如MMpose这样的开源姿势估计工具，从LAION</w:t>
            </w:r>
            <w:r w:rsidRPr="00660FFF">
              <w:rPr>
                <w:rFonts w:ascii="宋体" w:eastAsia="宋体" w:hAnsi="宋体" w:hint="eastAsia"/>
                <w:sz w:val="24"/>
                <w:szCs w:val="24"/>
              </w:rPr>
              <w:lastRenderedPageBreak/>
              <w:t>这样的大型图像数据集中提取出包含人体关键点的人像图像。这些关键点包括但不限于头部、肩膀、手肘、手腕、臀部、膝盖和脚踝等部位的位置。通过这种方式，可以从原始图像中提取出姿态特征，并与图像配对，形成用于后续训练的图像-姿态对数据集。</w:t>
            </w:r>
          </w:p>
          <w:p w14:paraId="2AB66625"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由于原始数据集中可能包含一些不符合要求的图像，例如缺少关键点或关键点检测错误的图像，因此需要进行数据集清洗。数据清洗的过程包括过滤掉那些无法正确检测到足够多关键点的图像，以及去除那些姿态信息不清晰或不完整的图像。这样做可以确保最终使用的训练数据集的质量，从而提高模型的性能。</w:t>
            </w:r>
          </w:p>
          <w:p w14:paraId="32795755" w14:textId="6430F58F" w:rsidR="00AC6670" w:rsidRPr="00660FFF" w:rsidRDefault="00EB7075">
            <w:pPr>
              <w:numPr>
                <w:ilvl w:val="0"/>
                <w:numId w:val="3"/>
              </w:numPr>
              <w:spacing w:line="440" w:lineRule="exact"/>
              <w:rPr>
                <w:rFonts w:ascii="宋体" w:eastAsia="宋体" w:hAnsi="宋体"/>
                <w:sz w:val="24"/>
                <w:szCs w:val="24"/>
              </w:rPr>
            </w:pPr>
            <w:r>
              <w:rPr>
                <w:rFonts w:ascii="宋体" w:eastAsia="宋体" w:hAnsi="宋体" w:hint="eastAsia"/>
                <w:sz w:val="24"/>
                <w:szCs w:val="24"/>
              </w:rPr>
              <w:t>领域能力的加强</w:t>
            </w:r>
            <w:r w:rsidR="00920C36" w:rsidRPr="00660FFF">
              <w:rPr>
                <w:rFonts w:ascii="宋体" w:eastAsia="宋体" w:hAnsi="宋体" w:hint="eastAsia"/>
                <w:sz w:val="24"/>
                <w:szCs w:val="24"/>
              </w:rPr>
              <w:t>：</w:t>
            </w:r>
          </w:p>
          <w:p w14:paraId="74183310"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第一阶段：使用带有姿态信息的图像对来训练模型，以便模型学会如何根据姿态信息生成相应的图像。这一阶段的重点在于让模型掌握姿态控制的能力，因此只更新与姿态编码相关的参数。</w:t>
            </w:r>
          </w:p>
          <w:p w14:paraId="5F6BEF30"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第二阶段：利用无姿态信息的视频数据集来进一步训练模型，使其学习如何生成具有时间一致性的视频。在这个阶段，主要更新与时间一致性相关的参数，例如时间自注意力层和跨帧注意力层。</w:t>
            </w:r>
          </w:p>
          <w:p w14:paraId="4AC3E060" w14:textId="31BBFFD6" w:rsidR="00AC6670" w:rsidRPr="00660FFF" w:rsidRDefault="00EB7075">
            <w:pPr>
              <w:numPr>
                <w:ilvl w:val="0"/>
                <w:numId w:val="3"/>
              </w:numPr>
              <w:spacing w:line="440" w:lineRule="exact"/>
              <w:rPr>
                <w:rFonts w:ascii="宋体" w:eastAsia="宋体" w:hAnsi="宋体"/>
                <w:sz w:val="24"/>
                <w:szCs w:val="24"/>
              </w:rPr>
            </w:pPr>
            <w:r>
              <w:rPr>
                <w:rFonts w:ascii="宋体" w:eastAsia="宋体" w:hAnsi="宋体" w:hint="eastAsia"/>
                <w:sz w:val="24"/>
                <w:szCs w:val="24"/>
              </w:rPr>
              <w:t>其他的优化方式</w:t>
            </w:r>
          </w:p>
          <w:p w14:paraId="578397D8"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为了确保生成的视频具有良好的时间一致性，即视频中的运动平滑且连贯，主要使用了时间自注意力技术以及连续采样的方法。</w:t>
            </w:r>
          </w:p>
          <w:p w14:paraId="6E65128E"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首先，在模型中加入了额外的时间自注意力层，以捕捉视频帧之间的依赖关系，从而确保视频中的动作连贯。然后，通过引入跨帧注意力机制，使相邻帧之间的内容保持一致，减少闪烁现象。最后，通过重复使用去噪过程中的噪声，确保长视频的生成过程中每一帧之间有良好的过渡。</w:t>
            </w:r>
          </w:p>
          <w:p w14:paraId="3685D0AA"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为了保持空间一致性，即确保视频中同一物体在不同帧之间的位置和形状一致，主要使用了空间注意力机制以及特征融合的方式。</w:t>
            </w:r>
          </w:p>
          <w:p w14:paraId="46A2E5FF" w14:textId="77777777" w:rsidR="00AC6670" w:rsidRPr="00660FFF" w:rsidRDefault="00920C36">
            <w:pPr>
              <w:spacing w:line="440" w:lineRule="exact"/>
              <w:ind w:firstLineChars="200" w:firstLine="480"/>
              <w:rPr>
                <w:rFonts w:ascii="宋体" w:eastAsia="宋体" w:hAnsi="宋体" w:cs="宋体"/>
                <w:sz w:val="24"/>
                <w:szCs w:val="24"/>
              </w:rPr>
            </w:pPr>
            <w:r w:rsidRPr="00660FFF">
              <w:rPr>
                <w:rFonts w:ascii="宋体" w:eastAsia="宋体" w:hAnsi="宋体" w:hint="eastAsia"/>
                <w:sz w:val="24"/>
                <w:szCs w:val="24"/>
              </w:rPr>
              <w:t>首先，通过空间注意力机制，模型可以专注于图像中的特定区域，从而在生成过程中保持物体的空间位置不变。然后，在视频生成过程中，通过将来自参考图像的特征与当前帧的特征进行融合，可以确保生成的视频在视觉上与参考图像保持一致。</w:t>
            </w:r>
          </w:p>
          <w:p w14:paraId="725E321D" w14:textId="1E8AC7A2" w:rsidR="00AC6670" w:rsidRPr="00660FFF" w:rsidRDefault="00920C36">
            <w:pPr>
              <w:numPr>
                <w:ilvl w:val="0"/>
                <w:numId w:val="3"/>
              </w:numPr>
              <w:rPr>
                <w:rFonts w:ascii="宋体" w:eastAsia="宋体" w:hAnsi="宋体" w:cs="宋体"/>
                <w:sz w:val="24"/>
                <w:szCs w:val="24"/>
              </w:rPr>
            </w:pPr>
            <w:r w:rsidRPr="00660FFF">
              <w:rPr>
                <w:rFonts w:ascii="宋体" w:eastAsia="宋体" w:hAnsi="宋体" w:cs="宋体" w:hint="eastAsia"/>
                <w:sz w:val="24"/>
                <w:szCs w:val="24"/>
              </w:rPr>
              <w:t>模型的最终效果</w:t>
            </w:r>
          </w:p>
          <w:p w14:paraId="22B57182" w14:textId="56EC7EE3" w:rsidR="00AC6670" w:rsidRPr="00660FFF" w:rsidRDefault="00920C36">
            <w:pPr>
              <w:ind w:firstLineChars="200" w:firstLine="480"/>
              <w:rPr>
                <w:rFonts w:ascii="宋体" w:eastAsia="宋体" w:hAnsi="宋体" w:cs="宋体"/>
                <w:sz w:val="24"/>
                <w:szCs w:val="24"/>
              </w:rPr>
            </w:pPr>
            <w:r w:rsidRPr="00660FFF">
              <w:rPr>
                <w:rFonts w:ascii="宋体" w:eastAsia="宋体" w:hAnsi="宋体" w:hint="eastAsia"/>
                <w:sz w:val="24"/>
                <w:szCs w:val="24"/>
              </w:rPr>
              <w:t>通过我们自训练的</w:t>
            </w:r>
            <w:r w:rsidR="009554B0">
              <w:rPr>
                <w:rFonts w:ascii="宋体" w:eastAsia="宋体" w:hAnsi="宋体" w:hint="eastAsia"/>
                <w:sz w:val="24"/>
                <w:szCs w:val="24"/>
              </w:rPr>
              <w:t>多模态动漫领域大模型可以正确识别语音指令，以及识别动漫中的人物特点</w:t>
            </w:r>
            <w:r w:rsidRPr="00660FFF">
              <w:rPr>
                <w:rFonts w:ascii="宋体" w:eastAsia="宋体" w:hAnsi="宋体" w:hint="eastAsia"/>
                <w:sz w:val="24"/>
                <w:szCs w:val="24"/>
              </w:rPr>
              <w:t>。</w:t>
            </w:r>
          </w:p>
          <w:p w14:paraId="25D03C27" w14:textId="69C60797" w:rsidR="00AC6670" w:rsidRPr="00660FFF" w:rsidRDefault="00AC6670">
            <w:pPr>
              <w:rPr>
                <w:rFonts w:ascii="宋体" w:eastAsia="宋体" w:hAnsi="宋体" w:cs="宋体"/>
                <w:sz w:val="24"/>
                <w:szCs w:val="24"/>
              </w:rPr>
            </w:pPr>
          </w:p>
          <w:p w14:paraId="40A07949" w14:textId="77777777" w:rsidR="00AC6670" w:rsidRPr="00660FFF" w:rsidRDefault="00AC6670">
            <w:pPr>
              <w:rPr>
                <w:rFonts w:ascii="宋体" w:eastAsia="宋体" w:hAnsi="宋体" w:cs="宋体"/>
                <w:sz w:val="24"/>
                <w:szCs w:val="24"/>
              </w:rPr>
            </w:pPr>
          </w:p>
          <w:p w14:paraId="6759CC8B" w14:textId="77777777" w:rsidR="00AC6670" w:rsidRPr="00660FFF" w:rsidRDefault="00AC6670">
            <w:pPr>
              <w:rPr>
                <w:rFonts w:ascii="宋体" w:eastAsia="宋体" w:hAnsi="宋体"/>
              </w:rPr>
            </w:pPr>
          </w:p>
          <w:p w14:paraId="7B08E754" w14:textId="77777777" w:rsidR="00AC6670" w:rsidRPr="00660FFF" w:rsidRDefault="00920C36">
            <w:pPr>
              <w:pStyle w:val="aa"/>
              <w:numPr>
                <w:ilvl w:val="0"/>
                <w:numId w:val="1"/>
              </w:numPr>
              <w:spacing w:before="240" w:after="240" w:line="440" w:lineRule="exact"/>
              <w:ind w:firstLineChars="0"/>
              <w:jc w:val="left"/>
              <w:rPr>
                <w:rFonts w:ascii="宋体" w:eastAsia="宋体" w:hAnsi="宋体"/>
                <w:sz w:val="24"/>
                <w:szCs w:val="24"/>
              </w:rPr>
            </w:pPr>
            <w:r w:rsidRPr="00660FFF">
              <w:rPr>
                <w:rFonts w:ascii="宋体" w:eastAsia="宋体" w:hAnsi="宋体" w:hint="eastAsia"/>
                <w:sz w:val="28"/>
                <w:szCs w:val="28"/>
              </w:rPr>
              <w:t>专业实践总结</w:t>
            </w:r>
          </w:p>
          <w:p w14:paraId="1F9F84DE"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hint="eastAsia"/>
                <w:sz w:val="24"/>
                <w:szCs w:val="24"/>
              </w:rPr>
              <w:t>专业实践让我们切身体验从事工程任务的艰辛</w:t>
            </w:r>
            <w:r w:rsidRPr="00660FFF">
              <w:rPr>
                <w:rFonts w:ascii="宋体" w:eastAsia="宋体" w:hAnsi="宋体"/>
                <w:sz w:val="24"/>
                <w:szCs w:val="24"/>
              </w:rPr>
              <w:t>，不仅补充了课堂上难以触及的实用知识，更让我们的视野跨越了书本的界限，见识了更加多元的世界。这段旅程初期虽以浩瀚文献的阅读为起点，但每一次不解的求解，都化作了我前行的动力，无论是向校内外的导师请教，还是与经验丰富的工程师交流，都让我深刻体会到知识的无界与合作的力量。</w:t>
            </w:r>
          </w:p>
          <w:p w14:paraId="45B8FC29"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实践，作为我们学习的第二课堂，它不仅仅是知识的检验场，更是能力的孵化器。在这里，我学会了如何将理论知识转化为实际行动，如何在解决问题的过程中不断反思与成长。我深知，未来的道路上，唯有持续将所学与实践相结合，勇于探索，敢于创新，才能不断提升自我，完善综合素质，为未来的事业奠定坚实的基础。</w:t>
            </w:r>
          </w:p>
          <w:p w14:paraId="64AE7D9F" w14:textId="77777777" w:rsidR="00AC6670" w:rsidRPr="00660FFF" w:rsidRDefault="00920C36">
            <w:pPr>
              <w:spacing w:line="440" w:lineRule="exact"/>
              <w:ind w:firstLineChars="200" w:firstLine="480"/>
              <w:rPr>
                <w:rFonts w:ascii="宋体" w:eastAsia="宋体" w:hAnsi="宋体"/>
                <w:sz w:val="24"/>
                <w:szCs w:val="24"/>
              </w:rPr>
            </w:pPr>
            <w:r w:rsidRPr="00660FFF">
              <w:rPr>
                <w:rFonts w:ascii="宋体" w:eastAsia="宋体" w:hAnsi="宋体"/>
                <w:sz w:val="24"/>
                <w:szCs w:val="24"/>
              </w:rPr>
              <w:t>最后，我衷心感谢那些在实习过程中给予我无私帮助与关怀的每一位老师和同学，是你们的鼓励与支持，让我更加坚定了前行的步伐，也让我明白了团队合作与个人努力同样重要。这段宝贵的经历，将成为我人生旅途中一道亮丽的风景线。</w:t>
            </w:r>
          </w:p>
          <w:p w14:paraId="1516169B" w14:textId="77777777" w:rsidR="00AC6670" w:rsidRPr="00660FFF" w:rsidRDefault="00AC6670">
            <w:pPr>
              <w:pStyle w:val="aa"/>
              <w:spacing w:before="240" w:after="240" w:line="440" w:lineRule="exact"/>
              <w:ind w:firstLineChars="0" w:firstLine="0"/>
              <w:jc w:val="left"/>
              <w:rPr>
                <w:rFonts w:ascii="宋体" w:eastAsia="宋体" w:hAnsi="宋体"/>
                <w:sz w:val="24"/>
                <w:szCs w:val="24"/>
              </w:rPr>
            </w:pPr>
          </w:p>
          <w:p w14:paraId="0B6DE39F" w14:textId="77777777" w:rsidR="00AC6670" w:rsidRPr="00660FFF" w:rsidRDefault="00AC6670">
            <w:pPr>
              <w:spacing w:line="440" w:lineRule="exact"/>
              <w:jc w:val="left"/>
              <w:rPr>
                <w:rFonts w:ascii="宋体" w:eastAsia="宋体" w:hAnsi="宋体"/>
                <w:sz w:val="24"/>
                <w:szCs w:val="24"/>
              </w:rPr>
            </w:pPr>
          </w:p>
          <w:p w14:paraId="11C1FDCB" w14:textId="77777777" w:rsidR="00AC6670" w:rsidRPr="00660FFF" w:rsidRDefault="00AC6670">
            <w:pPr>
              <w:spacing w:line="440" w:lineRule="exact"/>
              <w:jc w:val="left"/>
              <w:rPr>
                <w:rFonts w:ascii="宋体" w:eastAsia="宋体" w:hAnsi="宋体"/>
                <w:sz w:val="24"/>
                <w:szCs w:val="24"/>
              </w:rPr>
            </w:pPr>
          </w:p>
          <w:p w14:paraId="5A31FC9B" w14:textId="77777777" w:rsidR="00AC6670" w:rsidRPr="00660FFF" w:rsidRDefault="00AC6670">
            <w:pPr>
              <w:spacing w:line="440" w:lineRule="exact"/>
              <w:jc w:val="left"/>
              <w:rPr>
                <w:rFonts w:ascii="宋体" w:eastAsia="宋体" w:hAnsi="宋体"/>
                <w:sz w:val="24"/>
                <w:szCs w:val="24"/>
              </w:rPr>
            </w:pPr>
          </w:p>
          <w:p w14:paraId="4AB4B86D" w14:textId="77777777" w:rsidR="00AC6670" w:rsidRPr="00660FFF" w:rsidRDefault="00AC6670">
            <w:pPr>
              <w:spacing w:line="440" w:lineRule="exact"/>
              <w:jc w:val="left"/>
              <w:rPr>
                <w:rFonts w:ascii="宋体" w:eastAsia="宋体" w:hAnsi="宋体"/>
                <w:sz w:val="24"/>
                <w:szCs w:val="24"/>
              </w:rPr>
            </w:pPr>
          </w:p>
          <w:p w14:paraId="1213F994" w14:textId="77777777" w:rsidR="00AC6670" w:rsidRPr="00660FFF" w:rsidRDefault="00AC6670">
            <w:pPr>
              <w:spacing w:line="440" w:lineRule="exact"/>
              <w:jc w:val="left"/>
              <w:rPr>
                <w:rFonts w:ascii="宋体" w:eastAsia="宋体" w:hAnsi="宋体"/>
                <w:sz w:val="24"/>
                <w:szCs w:val="24"/>
              </w:rPr>
            </w:pPr>
          </w:p>
          <w:p w14:paraId="235A5D49" w14:textId="77777777" w:rsidR="00AC6670" w:rsidRPr="00660FFF" w:rsidRDefault="00AC6670">
            <w:pPr>
              <w:spacing w:line="440" w:lineRule="exact"/>
              <w:jc w:val="left"/>
              <w:rPr>
                <w:rFonts w:ascii="宋体" w:eastAsia="宋体" w:hAnsi="宋体"/>
                <w:sz w:val="24"/>
                <w:szCs w:val="24"/>
              </w:rPr>
            </w:pPr>
          </w:p>
          <w:p w14:paraId="5CB98E0A" w14:textId="77777777" w:rsidR="00AC6670" w:rsidRPr="00660FFF" w:rsidRDefault="00AC6670">
            <w:pPr>
              <w:spacing w:line="440" w:lineRule="exact"/>
              <w:jc w:val="left"/>
              <w:rPr>
                <w:rFonts w:ascii="宋体" w:eastAsia="宋体" w:hAnsi="宋体"/>
                <w:sz w:val="24"/>
                <w:szCs w:val="24"/>
              </w:rPr>
            </w:pPr>
          </w:p>
          <w:p w14:paraId="558AEB46" w14:textId="5EB53BDA"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 xml:space="preserve"> </w:t>
            </w:r>
            <w:r w:rsidRPr="00660FFF">
              <w:rPr>
                <w:rFonts w:ascii="宋体" w:eastAsia="宋体" w:hAnsi="宋体"/>
                <w:sz w:val="28"/>
                <w:szCs w:val="28"/>
              </w:rPr>
              <w:t xml:space="preserve">                        </w:t>
            </w:r>
            <w:r w:rsidRPr="00660FFF">
              <w:rPr>
                <w:rFonts w:ascii="宋体" w:eastAsia="宋体" w:hAnsi="宋体" w:hint="eastAsia"/>
                <w:sz w:val="28"/>
                <w:szCs w:val="28"/>
              </w:rPr>
              <w:t>研究生签名：</w:t>
            </w:r>
            <w:r w:rsidR="009554B0">
              <w:rPr>
                <w:rFonts w:ascii="宋体" w:eastAsia="宋体" w:hAnsi="宋体" w:hint="eastAsia"/>
                <w:sz w:val="28"/>
                <w:szCs w:val="28"/>
              </w:rPr>
              <w:t>谭张顺</w:t>
            </w:r>
          </w:p>
          <w:p w14:paraId="4D70CDDF" w14:textId="77777777"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 xml:space="preserve"> </w:t>
            </w:r>
            <w:r w:rsidRPr="00660FFF">
              <w:rPr>
                <w:rFonts w:ascii="宋体" w:eastAsia="宋体" w:hAnsi="宋体"/>
                <w:sz w:val="28"/>
                <w:szCs w:val="28"/>
              </w:rPr>
              <w:t xml:space="preserve">                                   </w:t>
            </w:r>
            <w:r w:rsidRPr="00660FFF">
              <w:rPr>
                <w:rFonts w:ascii="宋体" w:eastAsia="宋体" w:hAnsi="宋体" w:hint="eastAsia"/>
                <w:sz w:val="28"/>
                <w:szCs w:val="28"/>
              </w:rPr>
              <w:t>2024</w:t>
            </w:r>
            <w:r w:rsidRPr="00660FFF">
              <w:rPr>
                <w:rFonts w:ascii="宋体" w:eastAsia="宋体" w:hAnsi="宋体"/>
                <w:sz w:val="28"/>
                <w:szCs w:val="28"/>
              </w:rPr>
              <w:t xml:space="preserve"> </w:t>
            </w:r>
            <w:r w:rsidRPr="00660FFF">
              <w:rPr>
                <w:rFonts w:ascii="宋体" w:eastAsia="宋体" w:hAnsi="宋体" w:hint="eastAsia"/>
                <w:sz w:val="28"/>
                <w:szCs w:val="28"/>
              </w:rPr>
              <w:t>年</w:t>
            </w:r>
            <w:r w:rsidRPr="00660FFF">
              <w:rPr>
                <w:rFonts w:ascii="宋体" w:eastAsia="宋体" w:hAnsi="宋体"/>
                <w:sz w:val="28"/>
                <w:szCs w:val="28"/>
              </w:rPr>
              <w:t xml:space="preserve"> </w:t>
            </w:r>
            <w:r w:rsidRPr="00660FFF">
              <w:rPr>
                <w:rFonts w:ascii="宋体" w:eastAsia="宋体" w:hAnsi="宋体" w:hint="eastAsia"/>
                <w:sz w:val="28"/>
                <w:szCs w:val="28"/>
              </w:rPr>
              <w:t>9</w:t>
            </w:r>
            <w:r w:rsidRPr="00660FFF">
              <w:rPr>
                <w:rFonts w:ascii="宋体" w:eastAsia="宋体" w:hAnsi="宋体"/>
                <w:sz w:val="28"/>
                <w:szCs w:val="28"/>
              </w:rPr>
              <w:t xml:space="preserve"> </w:t>
            </w:r>
            <w:r w:rsidRPr="00660FFF">
              <w:rPr>
                <w:rFonts w:ascii="宋体" w:eastAsia="宋体" w:hAnsi="宋体" w:hint="eastAsia"/>
                <w:sz w:val="28"/>
                <w:szCs w:val="28"/>
              </w:rPr>
              <w:t>月 8</w:t>
            </w:r>
            <w:r w:rsidRPr="00660FFF">
              <w:rPr>
                <w:rFonts w:ascii="宋体" w:eastAsia="宋体" w:hAnsi="宋体"/>
                <w:sz w:val="28"/>
                <w:szCs w:val="28"/>
              </w:rPr>
              <w:t xml:space="preserve"> </w:t>
            </w:r>
            <w:r w:rsidRPr="00660FFF">
              <w:rPr>
                <w:rFonts w:ascii="宋体" w:eastAsia="宋体" w:hAnsi="宋体" w:hint="eastAsia"/>
                <w:sz w:val="28"/>
                <w:szCs w:val="28"/>
              </w:rPr>
              <w:t>日</w:t>
            </w:r>
          </w:p>
        </w:tc>
      </w:tr>
    </w:tbl>
    <w:p w14:paraId="6103E59B" w14:textId="77777777"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lastRenderedPageBreak/>
        <w:t>注：宋体、小四号字，行距（固定值2</w:t>
      </w:r>
      <w:r w:rsidRPr="00660FFF">
        <w:rPr>
          <w:rFonts w:ascii="宋体" w:eastAsia="宋体" w:hAnsi="宋体"/>
          <w:sz w:val="28"/>
          <w:szCs w:val="28"/>
        </w:rPr>
        <w:t>2</w:t>
      </w:r>
      <w:r w:rsidRPr="00660FFF">
        <w:rPr>
          <w:rFonts w:ascii="宋体" w:eastAsia="宋体" w:hAnsi="宋体" w:hint="eastAsia"/>
          <w:sz w:val="28"/>
          <w:szCs w:val="28"/>
        </w:rPr>
        <w:t>磅），不少于3</w:t>
      </w:r>
      <w:r w:rsidRPr="00660FFF">
        <w:rPr>
          <w:rFonts w:ascii="宋体" w:eastAsia="宋体" w:hAnsi="宋体"/>
          <w:sz w:val="28"/>
          <w:szCs w:val="28"/>
        </w:rPr>
        <w:t>000</w:t>
      </w:r>
      <w:r w:rsidRPr="00660FFF">
        <w:rPr>
          <w:rFonts w:ascii="宋体" w:eastAsia="宋体" w:hAnsi="宋体" w:hint="eastAsia"/>
          <w:sz w:val="28"/>
          <w:szCs w:val="28"/>
        </w:rPr>
        <w:t>字。</w:t>
      </w:r>
    </w:p>
    <w:tbl>
      <w:tblPr>
        <w:tblStyle w:val="a8"/>
        <w:tblW w:w="0" w:type="auto"/>
        <w:tblLook w:val="04A0" w:firstRow="1" w:lastRow="0" w:firstColumn="1" w:lastColumn="0" w:noHBand="0" w:noVBand="1"/>
      </w:tblPr>
      <w:tblGrid>
        <w:gridCol w:w="496"/>
        <w:gridCol w:w="7800"/>
      </w:tblGrid>
      <w:tr w:rsidR="00AC6670" w:rsidRPr="00660FFF" w14:paraId="641B00C6" w14:textId="77777777">
        <w:trPr>
          <w:trHeight w:val="8779"/>
        </w:trPr>
        <w:tc>
          <w:tcPr>
            <w:tcW w:w="421" w:type="dxa"/>
          </w:tcPr>
          <w:p w14:paraId="6D8C62D1" w14:textId="77777777" w:rsidR="00AC6670" w:rsidRPr="00660FFF" w:rsidRDefault="00AC6670">
            <w:pPr>
              <w:spacing w:line="440" w:lineRule="exact"/>
              <w:jc w:val="left"/>
              <w:rPr>
                <w:rFonts w:ascii="宋体" w:eastAsia="宋体" w:hAnsi="宋体"/>
                <w:sz w:val="28"/>
                <w:szCs w:val="28"/>
              </w:rPr>
            </w:pPr>
          </w:p>
          <w:p w14:paraId="3DB7E144" w14:textId="77777777" w:rsidR="00AC6670" w:rsidRPr="00660FFF" w:rsidRDefault="00AC6670">
            <w:pPr>
              <w:spacing w:line="440" w:lineRule="exact"/>
              <w:jc w:val="left"/>
              <w:rPr>
                <w:rFonts w:ascii="宋体" w:eastAsia="宋体" w:hAnsi="宋体"/>
                <w:sz w:val="28"/>
                <w:szCs w:val="28"/>
              </w:rPr>
            </w:pPr>
          </w:p>
          <w:p w14:paraId="5249B290" w14:textId="77777777" w:rsidR="00AC6670" w:rsidRPr="00660FFF" w:rsidRDefault="00AC6670">
            <w:pPr>
              <w:spacing w:line="440" w:lineRule="exact"/>
              <w:jc w:val="left"/>
              <w:rPr>
                <w:rFonts w:ascii="宋体" w:eastAsia="宋体" w:hAnsi="宋体"/>
                <w:sz w:val="28"/>
                <w:szCs w:val="28"/>
              </w:rPr>
            </w:pPr>
          </w:p>
          <w:p w14:paraId="70541560" w14:textId="77777777" w:rsidR="00AC6670" w:rsidRPr="00660FFF" w:rsidRDefault="00AC6670">
            <w:pPr>
              <w:spacing w:line="440" w:lineRule="exact"/>
              <w:jc w:val="left"/>
              <w:rPr>
                <w:rFonts w:ascii="宋体" w:eastAsia="宋体" w:hAnsi="宋体"/>
                <w:sz w:val="28"/>
                <w:szCs w:val="28"/>
              </w:rPr>
            </w:pPr>
          </w:p>
          <w:p w14:paraId="64C5069F" w14:textId="77777777"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指导教师鉴定意见</w:t>
            </w:r>
          </w:p>
          <w:p w14:paraId="759C009D" w14:textId="77777777" w:rsidR="00AC6670" w:rsidRPr="00660FFF" w:rsidRDefault="00AC6670">
            <w:pPr>
              <w:spacing w:line="440" w:lineRule="exact"/>
              <w:jc w:val="left"/>
              <w:rPr>
                <w:rFonts w:ascii="宋体" w:eastAsia="宋体" w:hAnsi="宋体"/>
                <w:sz w:val="28"/>
                <w:szCs w:val="28"/>
              </w:rPr>
            </w:pPr>
          </w:p>
        </w:tc>
        <w:tc>
          <w:tcPr>
            <w:tcW w:w="7875" w:type="dxa"/>
          </w:tcPr>
          <w:p w14:paraId="7CD074BA" w14:textId="77777777" w:rsidR="00AC6670" w:rsidRPr="00660FFF" w:rsidRDefault="00920C36">
            <w:pPr>
              <w:spacing w:line="440" w:lineRule="exact"/>
              <w:ind w:firstLineChars="200" w:firstLine="480"/>
              <w:jc w:val="left"/>
              <w:rPr>
                <w:rFonts w:ascii="宋体" w:eastAsia="宋体" w:hAnsi="宋体"/>
                <w:sz w:val="24"/>
                <w:szCs w:val="24"/>
              </w:rPr>
            </w:pPr>
            <w:r w:rsidRPr="00660FFF">
              <w:rPr>
                <w:rFonts w:ascii="宋体" w:eastAsia="宋体" w:hAnsi="宋体"/>
                <w:sz w:val="24"/>
                <w:szCs w:val="24"/>
              </w:rPr>
              <w:t>这份实践计划展示了良好的方法论和技术应用，通过充分的数据预处理和</w:t>
            </w:r>
            <w:r w:rsidRPr="00660FFF">
              <w:rPr>
                <w:rFonts w:ascii="宋体" w:eastAsia="宋体" w:hAnsi="宋体" w:hint="eastAsia"/>
                <w:sz w:val="24"/>
                <w:szCs w:val="24"/>
              </w:rPr>
              <w:t>多种保证时间一致性以及空间一致性等</w:t>
            </w:r>
            <w:r w:rsidRPr="00660FFF">
              <w:rPr>
                <w:rFonts w:ascii="宋体" w:eastAsia="宋体" w:hAnsi="宋体"/>
                <w:sz w:val="24"/>
                <w:szCs w:val="24"/>
              </w:rPr>
              <w:t>算法的比较选择，成功实现了</w:t>
            </w:r>
            <w:r w:rsidRPr="00660FFF">
              <w:rPr>
                <w:rFonts w:ascii="宋体" w:eastAsia="宋体" w:hAnsi="宋体" w:hint="eastAsia"/>
                <w:sz w:val="24"/>
                <w:szCs w:val="24"/>
              </w:rPr>
              <w:t>模仿视频的生成</w:t>
            </w:r>
            <w:r w:rsidRPr="00660FFF">
              <w:rPr>
                <w:rFonts w:ascii="宋体" w:eastAsia="宋体" w:hAnsi="宋体"/>
                <w:sz w:val="24"/>
                <w:szCs w:val="24"/>
              </w:rPr>
              <w:t>。模型验证过程的细致和全面性也为结果的可靠性提供了坚实的保障。总体而言，这是一个很有建设性和实用性的实践计划，对数据处理和</w:t>
            </w:r>
            <w:r w:rsidRPr="00660FFF">
              <w:rPr>
                <w:rFonts w:ascii="宋体" w:eastAsia="宋体" w:hAnsi="宋体" w:hint="eastAsia"/>
                <w:sz w:val="24"/>
                <w:szCs w:val="24"/>
              </w:rPr>
              <w:t>深度学习</w:t>
            </w:r>
            <w:r w:rsidRPr="00660FFF">
              <w:rPr>
                <w:rFonts w:ascii="宋体" w:eastAsia="宋体" w:hAnsi="宋体"/>
                <w:sz w:val="24"/>
                <w:szCs w:val="24"/>
              </w:rPr>
              <w:t>领域的学习与发展具有积极的推动作用</w:t>
            </w:r>
            <w:r w:rsidRPr="00660FFF">
              <w:rPr>
                <w:rFonts w:ascii="宋体" w:eastAsia="宋体" w:hAnsi="宋体" w:hint="eastAsia"/>
                <w:sz w:val="24"/>
                <w:szCs w:val="24"/>
              </w:rPr>
              <w:t>。</w:t>
            </w:r>
          </w:p>
        </w:tc>
      </w:tr>
      <w:tr w:rsidR="00AC6670" w:rsidRPr="00660FFF" w14:paraId="29D4B201" w14:textId="77777777">
        <w:trPr>
          <w:trHeight w:val="4248"/>
        </w:trPr>
        <w:tc>
          <w:tcPr>
            <w:tcW w:w="421" w:type="dxa"/>
          </w:tcPr>
          <w:p w14:paraId="7AF999D9" w14:textId="77777777" w:rsidR="00AC6670" w:rsidRPr="00660FFF" w:rsidRDefault="00AC6670">
            <w:pPr>
              <w:spacing w:line="440" w:lineRule="exact"/>
              <w:jc w:val="left"/>
              <w:rPr>
                <w:rFonts w:ascii="宋体" w:eastAsia="宋体" w:hAnsi="宋体"/>
                <w:sz w:val="28"/>
                <w:szCs w:val="28"/>
              </w:rPr>
            </w:pPr>
          </w:p>
          <w:p w14:paraId="54900594" w14:textId="77777777" w:rsidR="00AC6670" w:rsidRPr="00660FFF" w:rsidRDefault="00AC6670">
            <w:pPr>
              <w:spacing w:line="440" w:lineRule="exact"/>
              <w:jc w:val="left"/>
              <w:rPr>
                <w:rFonts w:ascii="宋体" w:eastAsia="宋体" w:hAnsi="宋体"/>
                <w:sz w:val="28"/>
                <w:szCs w:val="28"/>
              </w:rPr>
            </w:pPr>
          </w:p>
          <w:p w14:paraId="3432E066" w14:textId="77777777" w:rsidR="00AC6670" w:rsidRPr="00660FFF" w:rsidRDefault="00AC6670">
            <w:pPr>
              <w:spacing w:line="440" w:lineRule="exact"/>
              <w:jc w:val="left"/>
              <w:rPr>
                <w:rFonts w:ascii="宋体" w:eastAsia="宋体" w:hAnsi="宋体"/>
                <w:sz w:val="28"/>
                <w:szCs w:val="28"/>
              </w:rPr>
            </w:pPr>
          </w:p>
          <w:p w14:paraId="1ED77688" w14:textId="77777777"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专业实践</w:t>
            </w:r>
          </w:p>
          <w:p w14:paraId="4AEB1234" w14:textId="77777777"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成</w:t>
            </w:r>
          </w:p>
          <w:p w14:paraId="372623B7" w14:textId="77777777"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绩</w:t>
            </w:r>
          </w:p>
          <w:p w14:paraId="4D35009E" w14:textId="77777777" w:rsidR="00AC6670" w:rsidRPr="00660FFF" w:rsidRDefault="00AC6670">
            <w:pPr>
              <w:spacing w:line="440" w:lineRule="exact"/>
              <w:jc w:val="left"/>
              <w:rPr>
                <w:rFonts w:ascii="宋体" w:eastAsia="宋体" w:hAnsi="宋体"/>
                <w:sz w:val="28"/>
                <w:szCs w:val="28"/>
              </w:rPr>
            </w:pPr>
          </w:p>
        </w:tc>
        <w:tc>
          <w:tcPr>
            <w:tcW w:w="7875" w:type="dxa"/>
          </w:tcPr>
          <w:p w14:paraId="05657EC6" w14:textId="77777777"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专业实践成绩：</w:t>
            </w:r>
            <w:r w:rsidRPr="00660FFF">
              <w:rPr>
                <w:rFonts w:ascii="宋体" w:eastAsia="宋体" w:hAnsi="宋体" w:hint="eastAsia"/>
                <w:sz w:val="24"/>
                <w:szCs w:val="24"/>
              </w:rPr>
              <w:t>（成绩按百分制评定。评分依据：实习报告、实习内容、出勤情况、校外导师意见等。）</w:t>
            </w:r>
          </w:p>
          <w:p w14:paraId="21BD2F73" w14:textId="77777777" w:rsidR="00AC6670" w:rsidRPr="00660FFF" w:rsidRDefault="00AC6670">
            <w:pPr>
              <w:spacing w:line="440" w:lineRule="exact"/>
              <w:jc w:val="left"/>
              <w:rPr>
                <w:rFonts w:ascii="宋体" w:eastAsia="宋体" w:hAnsi="宋体"/>
                <w:sz w:val="24"/>
                <w:szCs w:val="24"/>
              </w:rPr>
            </w:pPr>
          </w:p>
          <w:p w14:paraId="71D2071F" w14:textId="77777777" w:rsidR="00AC6670" w:rsidRPr="00660FFF" w:rsidRDefault="00AC6670">
            <w:pPr>
              <w:spacing w:line="440" w:lineRule="exact"/>
              <w:jc w:val="left"/>
              <w:rPr>
                <w:rFonts w:ascii="宋体" w:eastAsia="宋体" w:hAnsi="宋体"/>
                <w:sz w:val="24"/>
                <w:szCs w:val="24"/>
              </w:rPr>
            </w:pPr>
          </w:p>
          <w:p w14:paraId="216820E2" w14:textId="77777777" w:rsidR="00AC6670" w:rsidRPr="00660FFF" w:rsidRDefault="00AC6670">
            <w:pPr>
              <w:spacing w:line="440" w:lineRule="exact"/>
              <w:jc w:val="left"/>
              <w:rPr>
                <w:rFonts w:ascii="宋体" w:eastAsia="宋体" w:hAnsi="宋体"/>
                <w:sz w:val="24"/>
                <w:szCs w:val="24"/>
              </w:rPr>
            </w:pPr>
          </w:p>
          <w:p w14:paraId="32C231E1" w14:textId="77777777" w:rsidR="00AC6670" w:rsidRPr="00660FFF" w:rsidRDefault="00AC6670">
            <w:pPr>
              <w:spacing w:line="440" w:lineRule="exact"/>
              <w:jc w:val="left"/>
              <w:rPr>
                <w:rFonts w:ascii="宋体" w:eastAsia="宋体" w:hAnsi="宋体"/>
                <w:sz w:val="24"/>
                <w:szCs w:val="24"/>
              </w:rPr>
            </w:pPr>
          </w:p>
          <w:p w14:paraId="5F004BEB" w14:textId="77777777" w:rsidR="00AC6670" w:rsidRPr="00660FFF" w:rsidRDefault="00920C36">
            <w:pPr>
              <w:jc w:val="left"/>
              <w:rPr>
                <w:rFonts w:ascii="宋体" w:eastAsia="宋体" w:hAnsi="宋体"/>
                <w:sz w:val="28"/>
                <w:szCs w:val="28"/>
              </w:rPr>
            </w:pPr>
            <w:r w:rsidRPr="00660FFF">
              <w:rPr>
                <w:rFonts w:ascii="宋体" w:eastAsia="宋体" w:hAnsi="宋体" w:hint="eastAsia"/>
                <w:sz w:val="28"/>
                <w:szCs w:val="28"/>
              </w:rPr>
              <w:t xml:space="preserve"> </w:t>
            </w:r>
            <w:r w:rsidRPr="00660FFF">
              <w:rPr>
                <w:rFonts w:ascii="宋体" w:eastAsia="宋体" w:hAnsi="宋体"/>
                <w:sz w:val="28"/>
                <w:szCs w:val="28"/>
              </w:rPr>
              <w:t xml:space="preserve">                          </w:t>
            </w:r>
            <w:r w:rsidRPr="00660FFF">
              <w:rPr>
                <w:rFonts w:ascii="宋体" w:eastAsia="宋体" w:hAnsi="宋体" w:hint="eastAsia"/>
                <w:sz w:val="28"/>
                <w:szCs w:val="28"/>
              </w:rPr>
              <w:t>指导教师签名：</w:t>
            </w:r>
            <w:r w:rsidRPr="00660FFF">
              <w:rPr>
                <w:rFonts w:ascii="宋体" w:eastAsia="宋体" w:hAnsi="宋体" w:hint="eastAsia"/>
                <w:noProof/>
                <w:sz w:val="28"/>
                <w:szCs w:val="28"/>
              </w:rPr>
              <w:drawing>
                <wp:inline distT="0" distB="0" distL="114300" distR="114300" wp14:anchorId="3DE869B2" wp14:editId="182B9BD9">
                  <wp:extent cx="944880" cy="536575"/>
                  <wp:effectExtent l="0" t="0" r="7620" b="9525"/>
                  <wp:docPr id="2" name="图片 2" descr="王老师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王老师图片2"/>
                          <pic:cNvPicPr>
                            <a:picLocks noChangeAspect="1"/>
                          </pic:cNvPicPr>
                        </pic:nvPicPr>
                        <pic:blipFill>
                          <a:blip r:embed="rId7"/>
                          <a:stretch>
                            <a:fillRect/>
                          </a:stretch>
                        </pic:blipFill>
                        <pic:spPr>
                          <a:xfrm>
                            <a:off x="0" y="0"/>
                            <a:ext cx="944880" cy="536575"/>
                          </a:xfrm>
                          <a:prstGeom prst="rect">
                            <a:avLst/>
                          </a:prstGeom>
                        </pic:spPr>
                      </pic:pic>
                    </a:graphicData>
                  </a:graphic>
                </wp:inline>
              </w:drawing>
            </w:r>
          </w:p>
          <w:p w14:paraId="296D65A4" w14:textId="77777777" w:rsidR="00AC6670" w:rsidRPr="00660FFF" w:rsidRDefault="00AC6670">
            <w:pPr>
              <w:spacing w:line="440" w:lineRule="exact"/>
              <w:jc w:val="left"/>
              <w:rPr>
                <w:rFonts w:ascii="宋体" w:eastAsia="宋体" w:hAnsi="宋体"/>
                <w:sz w:val="28"/>
                <w:szCs w:val="28"/>
              </w:rPr>
            </w:pPr>
          </w:p>
          <w:p w14:paraId="64E1144D" w14:textId="4D41AD21" w:rsidR="00AC6670" w:rsidRPr="00660FFF" w:rsidRDefault="00920C36">
            <w:pPr>
              <w:spacing w:line="440" w:lineRule="exact"/>
              <w:jc w:val="left"/>
              <w:rPr>
                <w:rFonts w:ascii="宋体" w:eastAsia="宋体" w:hAnsi="宋体"/>
                <w:sz w:val="28"/>
                <w:szCs w:val="28"/>
              </w:rPr>
            </w:pPr>
            <w:r w:rsidRPr="00660FFF">
              <w:rPr>
                <w:rFonts w:ascii="宋体" w:eastAsia="宋体" w:hAnsi="宋体" w:hint="eastAsia"/>
                <w:sz w:val="28"/>
                <w:szCs w:val="28"/>
              </w:rPr>
              <w:t xml:space="preserve"> </w:t>
            </w:r>
            <w:r w:rsidRPr="00660FFF">
              <w:rPr>
                <w:rFonts w:ascii="宋体" w:eastAsia="宋体" w:hAnsi="宋体"/>
                <w:sz w:val="28"/>
                <w:szCs w:val="28"/>
              </w:rPr>
              <w:t xml:space="preserve">                                 </w:t>
            </w:r>
            <w:r w:rsidRPr="00660FFF">
              <w:rPr>
                <w:rFonts w:ascii="宋体" w:eastAsia="宋体" w:hAnsi="宋体" w:hint="eastAsia"/>
                <w:sz w:val="28"/>
                <w:szCs w:val="28"/>
              </w:rPr>
              <w:t>2024</w:t>
            </w:r>
            <w:r w:rsidRPr="00660FFF">
              <w:rPr>
                <w:rFonts w:ascii="宋体" w:eastAsia="宋体" w:hAnsi="宋体"/>
                <w:sz w:val="28"/>
                <w:szCs w:val="28"/>
              </w:rPr>
              <w:t xml:space="preserve"> </w:t>
            </w:r>
            <w:r w:rsidRPr="00660FFF">
              <w:rPr>
                <w:rFonts w:ascii="宋体" w:eastAsia="宋体" w:hAnsi="宋体" w:hint="eastAsia"/>
                <w:sz w:val="28"/>
                <w:szCs w:val="28"/>
              </w:rPr>
              <w:t>年 9</w:t>
            </w:r>
            <w:r w:rsidRPr="00660FFF">
              <w:rPr>
                <w:rFonts w:ascii="宋体" w:eastAsia="宋体" w:hAnsi="宋体"/>
                <w:sz w:val="28"/>
                <w:szCs w:val="28"/>
              </w:rPr>
              <w:t xml:space="preserve"> </w:t>
            </w:r>
            <w:r w:rsidRPr="00660FFF">
              <w:rPr>
                <w:rFonts w:ascii="宋体" w:eastAsia="宋体" w:hAnsi="宋体" w:hint="eastAsia"/>
                <w:sz w:val="28"/>
                <w:szCs w:val="28"/>
              </w:rPr>
              <w:t>月 8</w:t>
            </w:r>
            <w:r w:rsidRPr="00660FFF">
              <w:rPr>
                <w:rFonts w:ascii="宋体" w:eastAsia="宋体" w:hAnsi="宋体"/>
                <w:sz w:val="28"/>
                <w:szCs w:val="28"/>
              </w:rPr>
              <w:t xml:space="preserve"> </w:t>
            </w:r>
            <w:r w:rsidRPr="00660FFF">
              <w:rPr>
                <w:rFonts w:ascii="宋体" w:eastAsia="宋体" w:hAnsi="宋体" w:hint="eastAsia"/>
                <w:sz w:val="28"/>
                <w:szCs w:val="28"/>
              </w:rPr>
              <w:t>日</w:t>
            </w:r>
          </w:p>
        </w:tc>
      </w:tr>
    </w:tbl>
    <w:p w14:paraId="5FBD96A5" w14:textId="77777777" w:rsidR="00AC6670" w:rsidRPr="00660FFF" w:rsidRDefault="00AC6670">
      <w:pPr>
        <w:spacing w:line="440" w:lineRule="exact"/>
        <w:jc w:val="left"/>
        <w:rPr>
          <w:rFonts w:ascii="宋体" w:eastAsia="宋体" w:hAnsi="宋体"/>
          <w:sz w:val="28"/>
          <w:szCs w:val="28"/>
        </w:rPr>
      </w:pPr>
    </w:p>
    <w:sectPr w:rsidR="00AC6670" w:rsidRPr="00660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5A5B" w14:textId="77777777" w:rsidR="005527C6" w:rsidRDefault="005527C6" w:rsidP="002E44DC">
      <w:r>
        <w:separator/>
      </w:r>
    </w:p>
  </w:endnote>
  <w:endnote w:type="continuationSeparator" w:id="0">
    <w:p w14:paraId="1A891715" w14:textId="77777777" w:rsidR="005527C6" w:rsidRDefault="005527C6" w:rsidP="002E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FE7D" w14:textId="77777777" w:rsidR="005527C6" w:rsidRDefault="005527C6" w:rsidP="002E44DC">
      <w:r>
        <w:separator/>
      </w:r>
    </w:p>
  </w:footnote>
  <w:footnote w:type="continuationSeparator" w:id="0">
    <w:p w14:paraId="1F3AF9D3" w14:textId="77777777" w:rsidR="005527C6" w:rsidRDefault="005527C6" w:rsidP="002E4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1D5FB2"/>
    <w:multiLevelType w:val="singleLevel"/>
    <w:tmpl w:val="851D5FB2"/>
    <w:lvl w:ilvl="0">
      <w:start w:val="1"/>
      <w:numFmt w:val="chineseCounting"/>
      <w:suff w:val="nothing"/>
      <w:lvlText w:val="（%1）"/>
      <w:lvlJc w:val="left"/>
      <w:pPr>
        <w:ind w:left="0" w:firstLine="420"/>
      </w:pPr>
      <w:rPr>
        <w:rFonts w:hint="eastAsia"/>
      </w:rPr>
    </w:lvl>
  </w:abstractNum>
  <w:abstractNum w:abstractNumId="1" w15:restartNumberingAfterBreak="0">
    <w:nsid w:val="315C9C00"/>
    <w:multiLevelType w:val="singleLevel"/>
    <w:tmpl w:val="315C9C00"/>
    <w:lvl w:ilvl="0">
      <w:start w:val="1"/>
      <w:numFmt w:val="chineseCounting"/>
      <w:suff w:val="nothing"/>
      <w:lvlText w:val="（%1）"/>
      <w:lvlJc w:val="left"/>
      <w:pPr>
        <w:ind w:left="0" w:firstLine="420"/>
      </w:pPr>
      <w:rPr>
        <w:rFonts w:hint="eastAsia"/>
      </w:rPr>
    </w:lvl>
  </w:abstractNum>
  <w:abstractNum w:abstractNumId="2" w15:restartNumberingAfterBreak="0">
    <w:nsid w:val="328C5484"/>
    <w:multiLevelType w:val="multilevel"/>
    <w:tmpl w:val="328C548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RlZmIzNjM1ZGJkODgyMmM4MmY4ZDI2MjAxODY1OWIifQ=="/>
  </w:docVars>
  <w:rsids>
    <w:rsidRoot w:val="007D1348"/>
    <w:rsid w:val="00054C35"/>
    <w:rsid w:val="00055336"/>
    <w:rsid w:val="00056ADD"/>
    <w:rsid w:val="001F45E1"/>
    <w:rsid w:val="001F66F5"/>
    <w:rsid w:val="001F690C"/>
    <w:rsid w:val="002611BA"/>
    <w:rsid w:val="00264AA2"/>
    <w:rsid w:val="002E44DC"/>
    <w:rsid w:val="00491895"/>
    <w:rsid w:val="004D0D93"/>
    <w:rsid w:val="005527C6"/>
    <w:rsid w:val="005603FC"/>
    <w:rsid w:val="00651198"/>
    <w:rsid w:val="00660FFF"/>
    <w:rsid w:val="006D4A9C"/>
    <w:rsid w:val="00710962"/>
    <w:rsid w:val="00720BCE"/>
    <w:rsid w:val="007B5AF3"/>
    <w:rsid w:val="007D1348"/>
    <w:rsid w:val="007D7D76"/>
    <w:rsid w:val="007E3804"/>
    <w:rsid w:val="00817AA5"/>
    <w:rsid w:val="00920C36"/>
    <w:rsid w:val="00925E95"/>
    <w:rsid w:val="009554B0"/>
    <w:rsid w:val="009C381C"/>
    <w:rsid w:val="00A16AE0"/>
    <w:rsid w:val="00AC6670"/>
    <w:rsid w:val="00B72DF1"/>
    <w:rsid w:val="00BE2B60"/>
    <w:rsid w:val="00BF6029"/>
    <w:rsid w:val="00CA16FE"/>
    <w:rsid w:val="00CE18AA"/>
    <w:rsid w:val="00D254A5"/>
    <w:rsid w:val="00DB4F6F"/>
    <w:rsid w:val="00DD31CE"/>
    <w:rsid w:val="00DE77D1"/>
    <w:rsid w:val="00E3253F"/>
    <w:rsid w:val="00EA3B63"/>
    <w:rsid w:val="00EB7075"/>
    <w:rsid w:val="00EE6909"/>
    <w:rsid w:val="00F03310"/>
    <w:rsid w:val="00F8197A"/>
    <w:rsid w:val="00FA5D75"/>
    <w:rsid w:val="00FF2680"/>
    <w:rsid w:val="26C52600"/>
    <w:rsid w:val="5A00486D"/>
    <w:rsid w:val="6B2D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C260D"/>
  <w15:docId w15:val="{95DF4791-AD1B-440D-BFE1-AAD7E8FB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张顺 谭</cp:lastModifiedBy>
  <cp:revision>7</cp:revision>
  <dcterms:created xsi:type="dcterms:W3CDTF">2024-08-31T09:50:00Z</dcterms:created>
  <dcterms:modified xsi:type="dcterms:W3CDTF">2024-09-29T13:21:00Z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C2277D8DFD2F4A9CAF4C74F7ECD428E2_12</vt:lpwstr>
  </property>
</Properties>
</file>