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BA3AE" w14:textId="77777777" w:rsidR="00C50965" w:rsidRDefault="00C50965" w:rsidP="00C50965">
      <w:pPr>
        <w:spacing w:line="360" w:lineRule="auto"/>
        <w:rPr>
          <w:rFonts w:ascii="Century Gothic" w:hAnsi="Century Gothic"/>
          <w:color w:val="1F3864" w:themeColor="accent1" w:themeShade="80"/>
          <w:sz w:val="16"/>
          <w:szCs w:val="16"/>
        </w:rPr>
      </w:pPr>
      <w:bookmarkStart w:id="0" w:name="_Hlk121309627"/>
      <w:bookmarkEnd w:id="0"/>
      <w:r>
        <w:rPr>
          <w:rFonts w:asciiTheme="minorBidi" w:hAnsiTheme="minorBidi" w:cs="Times New Roman (Corpo CS)"/>
          <w:noProof/>
          <w:color w:val="4472C4" w:themeColor="accent1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C79A153" wp14:editId="435371C8">
            <wp:simplePos x="0" y="0"/>
            <wp:positionH relativeFrom="column">
              <wp:posOffset>2528570</wp:posOffset>
            </wp:positionH>
            <wp:positionV relativeFrom="paragraph">
              <wp:posOffset>-5080</wp:posOffset>
            </wp:positionV>
            <wp:extent cx="1467485" cy="1521460"/>
            <wp:effectExtent l="0" t="0" r="0" b="0"/>
            <wp:wrapNone/>
            <wp:docPr id="3" name="Immagine 3" descr="Immagine che contiene testo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grafica vettorial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6748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34B64" w14:textId="780C1F03" w:rsidR="00C50965" w:rsidRPr="005158DA" w:rsidRDefault="00C50965" w:rsidP="00C50965">
      <w:pPr>
        <w:spacing w:line="360" w:lineRule="auto"/>
        <w:ind w:left="708"/>
        <w:jc w:val="right"/>
        <w:rPr>
          <w:rFonts w:ascii="Century Gothic" w:hAnsi="Century Gothic"/>
          <w:color w:val="1F3864" w:themeColor="accent1" w:themeShade="80"/>
          <w:sz w:val="96"/>
          <w:szCs w:val="96"/>
        </w:rPr>
      </w:pPr>
      <w:r>
        <w:rPr>
          <w:rFonts w:ascii="Century Gothic" w:hAnsi="Century Gothic"/>
          <w:color w:val="1F3864" w:themeColor="accent1" w:themeShade="80"/>
          <w:sz w:val="96"/>
          <w:szCs w:val="96"/>
        </w:rPr>
        <w:br/>
      </w:r>
      <w:r>
        <w:rPr>
          <w:rFonts w:ascii="Century Gothic" w:hAnsi="Century Gothic"/>
          <w:color w:val="1F3864" w:themeColor="accent1" w:themeShade="80"/>
          <w:sz w:val="96"/>
          <w:szCs w:val="96"/>
        </w:rPr>
        <w:br/>
        <w:t xml:space="preserve">Test </w:t>
      </w:r>
      <w:proofErr w:type="spellStart"/>
      <w:r w:rsidR="00D02389">
        <w:rPr>
          <w:rFonts w:ascii="Century Gothic" w:hAnsi="Century Gothic"/>
          <w:color w:val="1F3864" w:themeColor="accent1" w:themeShade="80"/>
          <w:sz w:val="96"/>
          <w:szCs w:val="96"/>
        </w:rPr>
        <w:t>Summary</w:t>
      </w:r>
      <w:proofErr w:type="spellEnd"/>
      <w:r>
        <w:rPr>
          <w:rFonts w:ascii="Century Gothic" w:hAnsi="Century Gothic"/>
          <w:color w:val="1F3864" w:themeColor="accent1" w:themeShade="80"/>
          <w:sz w:val="96"/>
          <w:szCs w:val="96"/>
        </w:rPr>
        <w:t xml:space="preserve"> Report </w:t>
      </w:r>
      <w:proofErr w:type="spellStart"/>
      <w:r w:rsidRPr="00B63906">
        <w:rPr>
          <w:rFonts w:ascii="Century Gothic" w:hAnsi="Century Gothic"/>
          <w:color w:val="4472C4" w:themeColor="accent1"/>
          <w:sz w:val="96"/>
          <w:szCs w:val="96"/>
        </w:rPr>
        <w:t>AlcoList</w:t>
      </w:r>
      <w:proofErr w:type="spellEnd"/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5058"/>
      </w:tblGrid>
      <w:tr w:rsidR="00C50965" w14:paraId="54DE924E" w14:textId="77777777" w:rsidTr="00525D6C">
        <w:trPr>
          <w:trHeight w:val="559"/>
          <w:jc w:val="center"/>
        </w:trPr>
        <w:tc>
          <w:tcPr>
            <w:tcW w:w="2083" w:type="dxa"/>
          </w:tcPr>
          <w:p w14:paraId="0BAFF480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Riferimento</w:t>
            </w:r>
          </w:p>
        </w:tc>
        <w:tc>
          <w:tcPr>
            <w:tcW w:w="5058" w:type="dxa"/>
          </w:tcPr>
          <w:p w14:paraId="78439CAD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2060"/>
                <w:sz w:val="32"/>
                <w:szCs w:val="32"/>
              </w:rPr>
            </w:pPr>
          </w:p>
        </w:tc>
      </w:tr>
      <w:tr w:rsidR="00C50965" w14:paraId="6D41987E" w14:textId="77777777" w:rsidTr="00525D6C">
        <w:trPr>
          <w:trHeight w:val="431"/>
          <w:jc w:val="center"/>
        </w:trPr>
        <w:tc>
          <w:tcPr>
            <w:tcW w:w="2083" w:type="dxa"/>
          </w:tcPr>
          <w:p w14:paraId="799FA51B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Versione</w:t>
            </w:r>
          </w:p>
        </w:tc>
        <w:tc>
          <w:tcPr>
            <w:tcW w:w="5058" w:type="dxa"/>
          </w:tcPr>
          <w:p w14:paraId="7C8DF6CA" w14:textId="29974C68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>
              <w:rPr>
                <w:rFonts w:ascii="Garamond" w:hAnsi="Garamond"/>
                <w:color w:val="000000" w:themeColor="text1"/>
                <w:szCs w:val="28"/>
              </w:rPr>
              <w:t>0.</w:t>
            </w:r>
            <w:r w:rsidR="00C6202B">
              <w:rPr>
                <w:rFonts w:ascii="Garamond" w:hAnsi="Garamond"/>
                <w:color w:val="000000" w:themeColor="text1"/>
                <w:szCs w:val="28"/>
              </w:rPr>
              <w:t>2</w:t>
            </w:r>
          </w:p>
        </w:tc>
      </w:tr>
      <w:tr w:rsidR="00C50965" w14:paraId="230F8949" w14:textId="77777777" w:rsidTr="00525D6C">
        <w:trPr>
          <w:trHeight w:val="457"/>
          <w:jc w:val="center"/>
        </w:trPr>
        <w:tc>
          <w:tcPr>
            <w:tcW w:w="2083" w:type="dxa"/>
          </w:tcPr>
          <w:p w14:paraId="08841662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Data</w:t>
            </w:r>
          </w:p>
        </w:tc>
        <w:tc>
          <w:tcPr>
            <w:tcW w:w="5058" w:type="dxa"/>
          </w:tcPr>
          <w:p w14:paraId="4E5B63C6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</w:p>
        </w:tc>
      </w:tr>
      <w:tr w:rsidR="00C50965" w14:paraId="581BE54F" w14:textId="77777777" w:rsidTr="00525D6C">
        <w:trPr>
          <w:trHeight w:val="431"/>
          <w:jc w:val="center"/>
        </w:trPr>
        <w:tc>
          <w:tcPr>
            <w:tcW w:w="2083" w:type="dxa"/>
          </w:tcPr>
          <w:p w14:paraId="26126DA5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Destinatario</w:t>
            </w:r>
          </w:p>
        </w:tc>
        <w:tc>
          <w:tcPr>
            <w:tcW w:w="5058" w:type="dxa"/>
          </w:tcPr>
          <w:p w14:paraId="2C05084B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Prof. Gravino</w:t>
            </w:r>
          </w:p>
        </w:tc>
      </w:tr>
      <w:tr w:rsidR="00C50965" w14:paraId="4698A147" w14:textId="77777777" w:rsidTr="00525D6C">
        <w:trPr>
          <w:trHeight w:val="1778"/>
          <w:jc w:val="center"/>
        </w:trPr>
        <w:tc>
          <w:tcPr>
            <w:tcW w:w="2083" w:type="dxa"/>
          </w:tcPr>
          <w:p w14:paraId="4138ED27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Presentato da</w:t>
            </w:r>
          </w:p>
        </w:tc>
        <w:tc>
          <w:tcPr>
            <w:tcW w:w="5058" w:type="dxa"/>
          </w:tcPr>
          <w:p w14:paraId="3FEEC8C2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Baldi Maria Rosaria</w:t>
            </w:r>
            <w:r w:rsidRPr="00A21E4E">
              <w:rPr>
                <w:rFonts w:ascii="Garamond" w:hAnsi="Garamond"/>
                <w:color w:val="000000" w:themeColor="text1"/>
                <w:szCs w:val="28"/>
              </w:rPr>
              <w:br/>
              <w:t>Conte Melania</w:t>
            </w:r>
            <w:r w:rsidRPr="00A21E4E">
              <w:rPr>
                <w:rFonts w:ascii="Garamond" w:hAnsi="Garamond"/>
                <w:color w:val="000000" w:themeColor="text1"/>
                <w:szCs w:val="28"/>
              </w:rPr>
              <w:br/>
              <w:t>Di Zenzo Carmine Federico</w:t>
            </w:r>
            <w:r w:rsidRPr="00A21E4E">
              <w:rPr>
                <w:rFonts w:ascii="Garamond" w:hAnsi="Garamond"/>
                <w:color w:val="000000" w:themeColor="text1"/>
                <w:szCs w:val="28"/>
              </w:rPr>
              <w:br/>
              <w:t>Zaccardi Mario</w:t>
            </w:r>
          </w:p>
        </w:tc>
      </w:tr>
      <w:tr w:rsidR="00C50965" w14:paraId="305C9C43" w14:textId="77777777" w:rsidTr="00525D6C">
        <w:trPr>
          <w:trHeight w:val="559"/>
          <w:jc w:val="center"/>
        </w:trPr>
        <w:tc>
          <w:tcPr>
            <w:tcW w:w="2083" w:type="dxa"/>
          </w:tcPr>
          <w:p w14:paraId="687002B9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0000" w:themeColor="text1"/>
                <w:szCs w:val="28"/>
              </w:rPr>
            </w:pPr>
            <w:r w:rsidRPr="00A21E4E">
              <w:rPr>
                <w:rFonts w:ascii="Garamond" w:hAnsi="Garamond"/>
                <w:color w:val="000000" w:themeColor="text1"/>
                <w:szCs w:val="28"/>
              </w:rPr>
              <w:t>Approvato da</w:t>
            </w:r>
          </w:p>
        </w:tc>
        <w:tc>
          <w:tcPr>
            <w:tcW w:w="5058" w:type="dxa"/>
          </w:tcPr>
          <w:p w14:paraId="2C255C8F" w14:textId="77777777" w:rsidR="00C50965" w:rsidRPr="00A21E4E" w:rsidRDefault="00C50965" w:rsidP="00525D6C">
            <w:pPr>
              <w:spacing w:line="360" w:lineRule="auto"/>
              <w:rPr>
                <w:rFonts w:ascii="Garamond" w:hAnsi="Garamond"/>
                <w:color w:val="002060"/>
                <w:sz w:val="32"/>
                <w:szCs w:val="32"/>
              </w:rPr>
            </w:pPr>
          </w:p>
        </w:tc>
      </w:tr>
    </w:tbl>
    <w:p w14:paraId="6BE386A9" w14:textId="77777777" w:rsidR="00C50965" w:rsidRDefault="00C50965" w:rsidP="00C50965">
      <w:pPr>
        <w:pStyle w:val="Titolosommario"/>
        <w:numPr>
          <w:ilvl w:val="0"/>
          <w:numId w:val="0"/>
        </w:numPr>
        <w:outlineLvl w:val="0"/>
        <w:rPr>
          <w:color w:val="002060"/>
          <w:sz w:val="32"/>
          <w:szCs w:val="32"/>
        </w:rPr>
      </w:pPr>
    </w:p>
    <w:p w14:paraId="12B1F6CF" w14:textId="77777777" w:rsidR="00C50965" w:rsidRDefault="00C50965" w:rsidP="00C50965">
      <w:pPr>
        <w:spacing w:after="120" w:line="276" w:lineRule="auto"/>
        <w:rPr>
          <w:rFonts w:ascii="Century Gothic" w:eastAsiaTheme="majorEastAsia" w:hAnsi="Century Gothic" w:cstheme="majorBidi"/>
          <w:b/>
          <w:bCs/>
          <w:color w:val="002060"/>
          <w:sz w:val="32"/>
          <w:szCs w:val="32"/>
          <w:lang w:eastAsia="en-US"/>
        </w:rPr>
      </w:pPr>
      <w:r>
        <w:rPr>
          <w:color w:val="002060"/>
          <w:sz w:val="32"/>
          <w:szCs w:val="32"/>
        </w:rPr>
        <w:br w:type="page"/>
      </w:r>
    </w:p>
    <w:sdt>
      <w:sdtPr>
        <w:rPr>
          <w:b/>
          <w:bCs/>
          <w:szCs w:val="28"/>
        </w:rPr>
        <w:id w:val="-1229446230"/>
        <w:docPartObj>
          <w:docPartGallery w:val="Table of Contents"/>
          <w:docPartUnique/>
        </w:docPartObj>
      </w:sdtPr>
      <w:sdtEndPr>
        <w:rPr>
          <w:rFonts w:ascii="Century Gothic" w:hAnsi="Century Gothic"/>
          <w:b w:val="0"/>
          <w:bCs w:val="0"/>
          <w:sz w:val="28"/>
        </w:rPr>
      </w:sdtEndPr>
      <w:sdtContent>
        <w:p w14:paraId="50562EF3" w14:textId="77777777" w:rsidR="00C50965" w:rsidRPr="005933F4" w:rsidRDefault="00C50965" w:rsidP="00C50965">
          <w:pPr>
            <w:spacing w:after="120" w:line="276" w:lineRule="auto"/>
            <w:ind w:firstLine="708"/>
            <w:rPr>
              <w:rStyle w:val="Titolo1Carattere"/>
              <w:sz w:val="30"/>
              <w:szCs w:val="30"/>
              <w:lang w:val="en-US"/>
            </w:rPr>
          </w:pPr>
          <w:proofErr w:type="spellStart"/>
          <w:r w:rsidRPr="00C50965">
            <w:rPr>
              <w:rStyle w:val="Titolo1Carattere"/>
              <w:b/>
              <w:bCs w:val="0"/>
              <w:lang w:val="en-US"/>
            </w:rPr>
            <w:t>Sommario</w:t>
          </w:r>
          <w:proofErr w:type="spellEnd"/>
        </w:p>
        <w:p w14:paraId="2326640A" w14:textId="300EE789" w:rsidR="005933F4" w:rsidRPr="005933F4" w:rsidRDefault="00C50965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r w:rsidRPr="005933F4">
            <w:rPr>
              <w:rFonts w:ascii="Century Gothic" w:hAnsi="Century Gothic"/>
              <w:b w:val="0"/>
              <w:i w:val="0"/>
              <w:iCs w:val="0"/>
              <w:sz w:val="30"/>
              <w:szCs w:val="30"/>
            </w:rPr>
            <w:fldChar w:fldCharType="begin"/>
          </w:r>
          <w:r w:rsidRPr="005933F4">
            <w:rPr>
              <w:rFonts w:ascii="Century Gothic" w:hAnsi="Century Gothic"/>
              <w:b w:val="0"/>
              <w:i w:val="0"/>
              <w:iCs w:val="0"/>
              <w:sz w:val="30"/>
              <w:szCs w:val="30"/>
            </w:rPr>
            <w:instrText>TOC \o "1-3" \h \z \u</w:instrText>
          </w:r>
          <w:r w:rsidRPr="005933F4">
            <w:rPr>
              <w:rFonts w:ascii="Century Gothic" w:hAnsi="Century Gothic"/>
              <w:b w:val="0"/>
              <w:i w:val="0"/>
              <w:iCs w:val="0"/>
              <w:sz w:val="30"/>
              <w:szCs w:val="30"/>
            </w:rPr>
            <w:fldChar w:fldCharType="separate"/>
          </w:r>
          <w:hyperlink w:anchor="_Toc126011132" w:history="1">
            <w:r w:rsidR="005933F4" w:rsidRPr="005933F4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  <w:lang w:val="en-US"/>
              </w:rPr>
              <w:t>Team Members</w:t>
            </w:r>
            <w:r w:rsidR="005933F4"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5933F4"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5933F4"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_Toc126011132 \h </w:instrText>
            </w:r>
            <w:r w:rsidR="005933F4"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5933F4"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5933F4"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="005933F4"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2D88B02" w14:textId="1D34DD05" w:rsidR="005933F4" w:rsidRPr="005933F4" w:rsidRDefault="005933F4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hyperlink w:anchor="_Toc126011133" w:history="1">
            <w:r w:rsidRPr="005933F4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  <w:lang w:val="en-US"/>
              </w:rPr>
              <w:t>Revision History</w: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_Toc126011133 \h </w:instrTex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59881F" w14:textId="2C02D626" w:rsidR="005933F4" w:rsidRPr="005933F4" w:rsidRDefault="005933F4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hyperlink w:anchor="_Toc126011134" w:history="1">
            <w:r w:rsidRPr="005933F4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1</w:t>
            </w:r>
            <w:r w:rsidRPr="005933F4">
              <w:rPr>
                <w:rFonts w:ascii="Century Gothic" w:eastAsiaTheme="minorEastAsia" w:hAnsi="Century Gothic" w:cstheme="minorBidi"/>
                <w:b w:val="0"/>
                <w:i w:val="0"/>
                <w:iCs w:val="0"/>
                <w:noProof/>
                <w:sz w:val="30"/>
                <w:szCs w:val="30"/>
                <w:lang w:eastAsia="it-IT"/>
              </w:rPr>
              <w:tab/>
            </w:r>
            <w:r w:rsidRPr="005933F4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Introduzione</w: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_Toc126011134 \h </w:instrTex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C7D02C" w14:textId="40699101" w:rsidR="005933F4" w:rsidRPr="005933F4" w:rsidRDefault="005933F4">
          <w:pPr>
            <w:pStyle w:val="Sommario2"/>
            <w:tabs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noProof/>
              <w:sz w:val="30"/>
              <w:szCs w:val="30"/>
              <w:lang w:eastAsia="it-IT"/>
            </w:rPr>
          </w:pPr>
          <w:hyperlink w:anchor="_Toc126011135" w:history="1">
            <w:r w:rsidRPr="005933F4">
              <w:rPr>
                <w:rStyle w:val="Collegamentoipertestuale"/>
                <w:rFonts w:ascii="Century Gothic" w:hAnsi="Century Gothic"/>
                <w:b w:val="0"/>
                <w:noProof/>
                <w:sz w:val="30"/>
                <w:szCs w:val="30"/>
              </w:rPr>
              <w:t>1.1 Riferimenti</w:t>
            </w:r>
            <w:r w:rsidRPr="005933F4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tab/>
            </w:r>
            <w:r w:rsidRPr="005933F4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fldChar w:fldCharType="begin"/>
            </w:r>
            <w:r w:rsidRPr="005933F4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instrText xml:space="preserve"> PAGEREF _Toc126011135 \h </w:instrText>
            </w:r>
            <w:r w:rsidRPr="005933F4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</w:r>
            <w:r w:rsidRPr="005933F4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fldChar w:fldCharType="separate"/>
            </w:r>
            <w:r w:rsidRPr="005933F4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t>5</w:t>
            </w:r>
            <w:r w:rsidRPr="005933F4">
              <w:rPr>
                <w:rFonts w:ascii="Century Gothic" w:hAnsi="Century Gothic"/>
                <w:b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58A09B1" w14:textId="54052CD7" w:rsidR="005933F4" w:rsidRPr="005933F4" w:rsidRDefault="005933F4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hyperlink w:anchor="_Toc126011136" w:history="1">
            <w:r w:rsidRPr="005933F4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2</w:t>
            </w:r>
            <w:r w:rsidRPr="005933F4">
              <w:rPr>
                <w:rFonts w:ascii="Century Gothic" w:eastAsiaTheme="minorEastAsia" w:hAnsi="Century Gothic" w:cstheme="minorBidi"/>
                <w:b w:val="0"/>
                <w:i w:val="0"/>
                <w:iCs w:val="0"/>
                <w:noProof/>
                <w:sz w:val="30"/>
                <w:szCs w:val="30"/>
                <w:lang w:eastAsia="it-IT"/>
              </w:rPr>
              <w:tab/>
            </w:r>
            <w:r w:rsidRPr="005933F4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Ambiente di esecuzione</w: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_Toc126011136 \h </w:instrTex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A29FC0" w14:textId="2FF13ED9" w:rsidR="005933F4" w:rsidRPr="005933F4" w:rsidRDefault="005933F4">
          <w:pPr>
            <w:pStyle w:val="Sommario1"/>
            <w:tabs>
              <w:tab w:val="left" w:pos="480"/>
              <w:tab w:val="right" w:leader="dot" w:pos="9628"/>
            </w:tabs>
            <w:rPr>
              <w:rFonts w:ascii="Century Gothic" w:eastAsiaTheme="minorEastAsia" w:hAnsi="Century Gothic" w:cstheme="minorBidi"/>
              <w:b w:val="0"/>
              <w:i w:val="0"/>
              <w:iCs w:val="0"/>
              <w:noProof/>
              <w:sz w:val="30"/>
              <w:szCs w:val="30"/>
              <w:lang w:eastAsia="it-IT"/>
            </w:rPr>
          </w:pPr>
          <w:hyperlink w:anchor="_Toc126011137" w:history="1">
            <w:r w:rsidRPr="005933F4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3</w:t>
            </w:r>
            <w:r w:rsidRPr="005933F4">
              <w:rPr>
                <w:rFonts w:ascii="Century Gothic" w:eastAsiaTheme="minorEastAsia" w:hAnsi="Century Gothic" w:cstheme="minorBidi"/>
                <w:b w:val="0"/>
                <w:i w:val="0"/>
                <w:iCs w:val="0"/>
                <w:noProof/>
                <w:sz w:val="30"/>
                <w:szCs w:val="30"/>
                <w:lang w:eastAsia="it-IT"/>
              </w:rPr>
              <w:tab/>
            </w:r>
            <w:r w:rsidRPr="005933F4">
              <w:rPr>
                <w:rStyle w:val="Collegamentoipertestuale"/>
                <w:rFonts w:ascii="Century Gothic" w:hAnsi="Century Gothic"/>
                <w:b w:val="0"/>
                <w:i w:val="0"/>
                <w:iCs w:val="0"/>
                <w:noProof/>
                <w:sz w:val="30"/>
                <w:szCs w:val="30"/>
              </w:rPr>
              <w:t>Testing di Sistema</w: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_Toc126011137 \h </w:instrTex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t>5</w:t>
            </w:r>
            <w:r w:rsidRPr="005933F4">
              <w:rPr>
                <w:rFonts w:ascii="Century Gothic" w:hAnsi="Century Gothic"/>
                <w:b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425312" w14:textId="78D7310F" w:rsidR="00C50965" w:rsidRPr="004D329E" w:rsidRDefault="00C50965" w:rsidP="00C50965">
          <w:pPr>
            <w:rPr>
              <w:b/>
              <w:bCs/>
              <w:noProof/>
              <w:szCs w:val="28"/>
            </w:rPr>
          </w:pPr>
          <w:r w:rsidRPr="005933F4">
            <w:rPr>
              <w:rFonts w:ascii="Century Gothic" w:hAnsi="Century Gothic"/>
              <w:bCs/>
              <w:sz w:val="30"/>
              <w:szCs w:val="30"/>
            </w:rPr>
            <w:fldChar w:fldCharType="end"/>
          </w:r>
        </w:p>
      </w:sdtContent>
    </w:sdt>
    <w:bookmarkStart w:id="1" w:name="_Toc116934923" w:displacedByCustomXml="prev"/>
    <w:bookmarkStart w:id="2" w:name="_Toc116934990" w:displacedByCustomXml="prev"/>
    <w:p w14:paraId="4979C4FC" w14:textId="77777777" w:rsidR="00C50965" w:rsidRDefault="00C50965" w:rsidP="00C50965">
      <w:pPr>
        <w:spacing w:after="120" w:line="276" w:lineRule="auto"/>
        <w:rPr>
          <w:rFonts w:eastAsiaTheme="majorEastAsia"/>
          <w:lang w:val="en-US"/>
        </w:rPr>
      </w:pPr>
      <w:r>
        <w:rPr>
          <w:bCs/>
          <w:lang w:val="en-US"/>
        </w:rPr>
        <w:br w:type="page"/>
      </w:r>
    </w:p>
    <w:p w14:paraId="5F86E384" w14:textId="77777777" w:rsidR="00C50965" w:rsidRPr="00672FFB" w:rsidRDefault="00C50965" w:rsidP="00C50965">
      <w:pPr>
        <w:pStyle w:val="Titolo1"/>
        <w:numPr>
          <w:ilvl w:val="0"/>
          <w:numId w:val="0"/>
        </w:numPr>
        <w:rPr>
          <w:bCs w:val="0"/>
          <w:lang w:val="en-US"/>
        </w:rPr>
      </w:pPr>
      <w:bookmarkStart w:id="3" w:name="_Toc121135632"/>
      <w:bookmarkStart w:id="4" w:name="_Toc126011132"/>
      <w:r w:rsidRPr="00672FFB">
        <w:rPr>
          <w:bCs w:val="0"/>
          <w:lang w:val="en-US"/>
        </w:rPr>
        <w:lastRenderedPageBreak/>
        <w:t>Team Members</w:t>
      </w:r>
      <w:bookmarkEnd w:id="3"/>
      <w:bookmarkEnd w:id="4"/>
    </w:p>
    <w:tbl>
      <w:tblPr>
        <w:tblW w:w="10008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  <w:gridCol w:w="1662"/>
        <w:gridCol w:w="4274"/>
      </w:tblGrid>
      <w:tr w:rsidR="00C50965" w:rsidRPr="006A6433" w14:paraId="458FACD2" w14:textId="77777777" w:rsidTr="00525D6C">
        <w:trPr>
          <w:trHeight w:val="717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D33557" w14:textId="77777777" w:rsidR="00C50965" w:rsidRPr="006A6433" w:rsidRDefault="00C50965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B22425" w14:textId="77777777" w:rsidR="00C50965" w:rsidRPr="006A6433" w:rsidRDefault="00C50965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Acronimo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217B9A" w14:textId="77777777" w:rsidR="00C50965" w:rsidRPr="006A6433" w:rsidRDefault="00C50965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Informazioni di contatto</w:t>
            </w:r>
          </w:p>
        </w:tc>
      </w:tr>
      <w:tr w:rsidR="00C50965" w:rsidRPr="006A6433" w14:paraId="12BC36C3" w14:textId="77777777" w:rsidTr="00525D6C">
        <w:trPr>
          <w:trHeight w:val="66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E5C104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Baldi Maria Rosaria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A904C" w14:textId="77777777" w:rsidR="00C50965" w:rsidRPr="006A6433" w:rsidRDefault="00C50965" w:rsidP="00525D6C">
            <w:pPr>
              <w:spacing w:line="360" w:lineRule="auto"/>
              <w:jc w:val="center"/>
            </w:pPr>
            <w:r>
              <w:rPr>
                <w:rFonts w:ascii="Century Gothic" w:hAnsi="Century Gothic"/>
                <w:color w:val="000000"/>
              </w:rPr>
              <w:t>BMR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E5EEB" w14:textId="77777777" w:rsidR="00C50965" w:rsidRPr="006A6433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m.baldi24@studenti.unisa.it</w:t>
            </w:r>
          </w:p>
        </w:tc>
      </w:tr>
      <w:tr w:rsidR="00C50965" w:rsidRPr="006A6433" w14:paraId="102F0F93" w14:textId="77777777" w:rsidTr="00525D6C">
        <w:trPr>
          <w:trHeight w:val="66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8DA510" w14:textId="77777777" w:rsidR="00C50965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Conte Melania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0248EE" w14:textId="77777777" w:rsidR="00C50965" w:rsidRPr="006A6433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B49E70" w14:textId="77777777" w:rsidR="00C50965" w:rsidRPr="006A6433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m.conte49@studenti.unisa.it</w:t>
            </w:r>
          </w:p>
        </w:tc>
      </w:tr>
      <w:tr w:rsidR="00C50965" w:rsidRPr="006A6433" w14:paraId="2E9A8A78" w14:textId="77777777" w:rsidTr="00525D6C">
        <w:trPr>
          <w:trHeight w:val="66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75288E" w14:textId="77777777" w:rsidR="00C50965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Di Zenzo Carmine Federico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1CB98" w14:textId="77777777" w:rsidR="00C50965" w:rsidRPr="006A6433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DCF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0C515E" w14:textId="77777777" w:rsidR="00C50965" w:rsidRPr="006A6433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c.dizenzo2@studenti.unisa.it</w:t>
            </w:r>
          </w:p>
        </w:tc>
      </w:tr>
      <w:tr w:rsidR="00C50965" w:rsidRPr="00BE5DD4" w14:paraId="5BE10D60" w14:textId="77777777" w:rsidTr="00525D6C">
        <w:trPr>
          <w:trHeight w:val="663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EF93A" w14:textId="77777777" w:rsidR="00C50965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Zaccardi Mario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C2BE5" w14:textId="77777777" w:rsidR="00C50965" w:rsidRPr="006A6433" w:rsidRDefault="00C50965" w:rsidP="00525D6C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ZM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DCB38E" w14:textId="77777777" w:rsidR="00C50965" w:rsidRPr="00BE5DD4" w:rsidRDefault="00C50965" w:rsidP="00525D6C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 w:rsidRPr="00BE5DD4">
              <w:rPr>
                <w:rFonts w:ascii="Century Gothic" w:hAnsi="Century Gothic"/>
                <w:color w:val="000000"/>
              </w:rPr>
              <w:t>m.zaccardi@studenti.unisa.it</w:t>
            </w:r>
          </w:p>
        </w:tc>
      </w:tr>
    </w:tbl>
    <w:p w14:paraId="63CAFDF4" w14:textId="77777777" w:rsidR="00C50965" w:rsidRPr="00621B31" w:rsidRDefault="00C50965" w:rsidP="00C50965">
      <w:pPr>
        <w:pStyle w:val="Titolo1"/>
        <w:numPr>
          <w:ilvl w:val="0"/>
          <w:numId w:val="0"/>
        </w:numPr>
        <w:ind w:left="432" w:hanging="432"/>
        <w:rPr>
          <w:bCs w:val="0"/>
        </w:rPr>
      </w:pPr>
    </w:p>
    <w:p w14:paraId="7D7D70EC" w14:textId="77777777" w:rsidR="00C50965" w:rsidRPr="00621B31" w:rsidRDefault="00C50965" w:rsidP="00C50965">
      <w:pPr>
        <w:spacing w:after="120" w:line="276" w:lineRule="auto"/>
        <w:rPr>
          <w:rFonts w:ascii="Century Gothic" w:eastAsiaTheme="majorEastAsia" w:hAnsi="Century Gothic" w:cstheme="majorBidi"/>
          <w:color w:val="1F3864" w:themeColor="accent1" w:themeShade="80"/>
          <w:sz w:val="36"/>
          <w:szCs w:val="28"/>
          <w:lang w:eastAsia="en-US"/>
        </w:rPr>
      </w:pPr>
      <w:r w:rsidRPr="00621B31">
        <w:rPr>
          <w:bCs/>
        </w:rPr>
        <w:br w:type="page"/>
      </w:r>
    </w:p>
    <w:p w14:paraId="50621488" w14:textId="77777777" w:rsidR="00C50965" w:rsidRPr="00790E7E" w:rsidRDefault="00C50965" w:rsidP="00C50965">
      <w:pPr>
        <w:pStyle w:val="Titolo1"/>
        <w:numPr>
          <w:ilvl w:val="0"/>
          <w:numId w:val="0"/>
        </w:numPr>
        <w:ind w:left="432" w:hanging="432"/>
        <w:rPr>
          <w:bCs w:val="0"/>
          <w:lang w:val="en-US"/>
        </w:rPr>
      </w:pPr>
      <w:bookmarkStart w:id="5" w:name="_Toc126011133"/>
      <w:r w:rsidRPr="00790E7E">
        <w:rPr>
          <w:bCs w:val="0"/>
          <w:lang w:val="en-US"/>
        </w:rPr>
        <w:lastRenderedPageBreak/>
        <w:t>Revision History</w:t>
      </w:r>
      <w:bookmarkEnd w:id="2"/>
      <w:bookmarkEnd w:id="1"/>
      <w:bookmarkEnd w:id="5"/>
    </w:p>
    <w:tbl>
      <w:tblPr>
        <w:tblW w:w="9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1761"/>
        <w:gridCol w:w="2486"/>
        <w:gridCol w:w="3366"/>
      </w:tblGrid>
      <w:tr w:rsidR="004220CE" w:rsidRPr="006A6433" w14:paraId="1D46F355" w14:textId="77777777" w:rsidTr="00525D6C">
        <w:trPr>
          <w:trHeight w:val="67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BA768D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Data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2F48F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Versione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CFD05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Descrizione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939850" w14:textId="77777777" w:rsidR="00C50965" w:rsidRPr="006A6433" w:rsidRDefault="00C50965" w:rsidP="00525D6C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b/>
                <w:bCs/>
                <w:color w:val="FFFFFF"/>
                <w:szCs w:val="28"/>
              </w:rPr>
              <w:t>Autori</w:t>
            </w:r>
          </w:p>
        </w:tc>
      </w:tr>
      <w:tr w:rsidR="00815C09" w:rsidRPr="006A6433" w14:paraId="5C18374A" w14:textId="77777777" w:rsidTr="00525D6C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1B52F" w14:textId="7EF619D6" w:rsidR="00815C09" w:rsidRPr="006A6433" w:rsidRDefault="00815C09" w:rsidP="00815C09">
            <w:pPr>
              <w:spacing w:line="360" w:lineRule="auto"/>
              <w:jc w:val="center"/>
            </w:pPr>
            <w:r>
              <w:rPr>
                <w:rFonts w:ascii="Century Gothic" w:hAnsi="Century Gothic"/>
                <w:color w:val="000000"/>
              </w:rPr>
              <w:t>24/01/2023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0937B" w14:textId="77777777" w:rsidR="00815C09" w:rsidRPr="006A6433" w:rsidRDefault="00815C09" w:rsidP="00815C09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0.1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E6B37E" w14:textId="77777777" w:rsidR="00815C09" w:rsidRPr="006A6433" w:rsidRDefault="00815C09" w:rsidP="00815C09">
            <w:pPr>
              <w:spacing w:line="360" w:lineRule="auto"/>
              <w:jc w:val="center"/>
            </w:pPr>
            <w:r w:rsidRPr="006A6433">
              <w:rPr>
                <w:rFonts w:ascii="Century Gothic" w:hAnsi="Century Gothic"/>
                <w:color w:val="000000"/>
              </w:rPr>
              <w:t>Prima stesura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80D280" w14:textId="7375D26D" w:rsidR="00815C09" w:rsidRPr="006A6433" w:rsidRDefault="00815C09" w:rsidP="00815C09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BMR, CM, DCF, ZM</w:t>
            </w:r>
          </w:p>
        </w:tc>
      </w:tr>
      <w:tr w:rsidR="00815C09" w:rsidRPr="006A6433" w14:paraId="7245BA78" w14:textId="77777777" w:rsidTr="00525D6C">
        <w:trPr>
          <w:trHeight w:val="619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DF3F7" w14:textId="4C4D768F" w:rsidR="00815C09" w:rsidRDefault="00815C09" w:rsidP="00815C09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25/01/2023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551BA7" w14:textId="77777777" w:rsidR="00815C09" w:rsidRDefault="00815C09" w:rsidP="00815C09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0.2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12B619" w14:textId="2BE2DE8E" w:rsidR="00815C09" w:rsidRDefault="00815C09" w:rsidP="00815C09">
            <w:pPr>
              <w:spacing w:line="360" w:lineRule="auto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Check Test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BF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E0D484" w14:textId="53D7B1EA" w:rsidR="00815C09" w:rsidRDefault="00815C09" w:rsidP="00815C09">
            <w:pPr>
              <w:spacing w:after="160" w:line="360" w:lineRule="auto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BMR, CM, DCF, ZM</w:t>
            </w:r>
          </w:p>
        </w:tc>
      </w:tr>
    </w:tbl>
    <w:p w14:paraId="780F8AB9" w14:textId="77777777" w:rsidR="00C50965" w:rsidRDefault="00C50965" w:rsidP="00C50965">
      <w:pPr>
        <w:spacing w:line="360" w:lineRule="auto"/>
        <w:rPr>
          <w:color w:val="002060"/>
          <w:szCs w:val="28"/>
        </w:rPr>
      </w:pPr>
    </w:p>
    <w:p w14:paraId="0749C23D" w14:textId="77777777" w:rsidR="00C50965" w:rsidRDefault="00C50965" w:rsidP="00C50965">
      <w:pPr>
        <w:pStyle w:val="Titolo1"/>
      </w:pPr>
      <w:r w:rsidRPr="000D4FD7">
        <w:br w:type="page"/>
      </w:r>
      <w:bookmarkStart w:id="6" w:name="_Toc126011134"/>
      <w:r w:rsidRPr="00C81C2A">
        <w:lastRenderedPageBreak/>
        <w:t>Introduzione</w:t>
      </w:r>
      <w:bookmarkEnd w:id="6"/>
    </w:p>
    <w:p w14:paraId="5DEB2D5A" w14:textId="70E63545" w:rsidR="00C50965" w:rsidRPr="00544B35" w:rsidRDefault="00C50965" w:rsidP="00C50965">
      <w:pPr>
        <w:spacing w:line="360" w:lineRule="auto"/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AlcoList</w:t>
      </w:r>
      <w:proofErr w:type="spellEnd"/>
      <w:r>
        <w:rPr>
          <w:rFonts w:ascii="Garamond" w:hAnsi="Garamond"/>
        </w:rPr>
        <w:t xml:space="preserve"> è una W</w:t>
      </w:r>
      <w:r w:rsidRPr="00544B35">
        <w:rPr>
          <w:rFonts w:ascii="Garamond" w:hAnsi="Garamond"/>
        </w:rPr>
        <w:t>eb</w:t>
      </w:r>
      <w:r>
        <w:rPr>
          <w:rFonts w:ascii="Garamond" w:hAnsi="Garamond"/>
        </w:rPr>
        <w:t xml:space="preserve"> </w:t>
      </w:r>
      <w:r w:rsidRPr="00544B35">
        <w:rPr>
          <w:rFonts w:ascii="Garamond" w:hAnsi="Garamond"/>
        </w:rPr>
        <w:t>App</w:t>
      </w:r>
      <w:r>
        <w:rPr>
          <w:rFonts w:ascii="Garamond" w:hAnsi="Garamond"/>
        </w:rPr>
        <w:t>lication</w:t>
      </w:r>
      <w:r w:rsidRPr="00544B35">
        <w:rPr>
          <w:rFonts w:ascii="Garamond" w:hAnsi="Garamond"/>
        </w:rPr>
        <w:t xml:space="preserve"> che si propone di semplificare e rendere più </w:t>
      </w:r>
      <w:r>
        <w:rPr>
          <w:rFonts w:ascii="Garamond" w:hAnsi="Garamond"/>
        </w:rPr>
        <w:t>semplice la gestione di un bar</w:t>
      </w:r>
      <w:r w:rsidRPr="00544B35">
        <w:rPr>
          <w:rFonts w:ascii="Garamond" w:hAnsi="Garamond"/>
        </w:rPr>
        <w:t>. Grazie alla stesura di più documenti è possibile presentare una completa visione delle attività di testing che sono state svolte. Il loro scopo è garantire agli utilizzatori il corretto funzionamento di ogni funzionalità del Sistema.</w:t>
      </w:r>
    </w:p>
    <w:p w14:paraId="2237C916" w14:textId="77777777" w:rsidR="00C50965" w:rsidRPr="00544B35" w:rsidRDefault="00C50965" w:rsidP="00C50965">
      <w:pPr>
        <w:spacing w:line="360" w:lineRule="auto"/>
        <w:jc w:val="both"/>
        <w:rPr>
          <w:rFonts w:ascii="Garamond" w:hAnsi="Garamond"/>
        </w:rPr>
      </w:pPr>
      <w:r w:rsidRPr="00544B35">
        <w:rPr>
          <w:rFonts w:ascii="Garamond" w:hAnsi="Garamond"/>
        </w:rPr>
        <w:t>Sono state svolte attività di tes</w:t>
      </w:r>
      <w:r>
        <w:rPr>
          <w:rFonts w:ascii="Garamond" w:hAnsi="Garamond"/>
        </w:rPr>
        <w:t>t</w:t>
      </w:r>
      <w:r w:rsidRPr="00544B35">
        <w:rPr>
          <w:rFonts w:ascii="Garamond" w:hAnsi="Garamond"/>
        </w:rPr>
        <w:t xml:space="preserve">ing per le funzionalità </w:t>
      </w:r>
      <w:r>
        <w:rPr>
          <w:rFonts w:ascii="Garamond" w:hAnsi="Garamond"/>
        </w:rPr>
        <w:t>riguardanti</w:t>
      </w:r>
      <w:r w:rsidRPr="00544B35">
        <w:rPr>
          <w:rFonts w:ascii="Garamond" w:hAnsi="Garamond"/>
        </w:rPr>
        <w:t>:</w:t>
      </w:r>
    </w:p>
    <w:p w14:paraId="512A2057" w14:textId="46EB6D04" w:rsidR="00C50965" w:rsidRPr="00544B35" w:rsidRDefault="00C50965" w:rsidP="00C50965">
      <w:pPr>
        <w:numPr>
          <w:ilvl w:val="0"/>
          <w:numId w:val="6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Aggiunta di un Dipendente</w:t>
      </w:r>
    </w:p>
    <w:p w14:paraId="58279128" w14:textId="6C1CDF3F" w:rsidR="00C50965" w:rsidRDefault="00C50965" w:rsidP="00C50965">
      <w:pPr>
        <w:numPr>
          <w:ilvl w:val="0"/>
          <w:numId w:val="6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Ricerca di un Cocktail</w:t>
      </w:r>
    </w:p>
    <w:p w14:paraId="2AAD74D7" w14:textId="31E6A6CD" w:rsidR="00C50965" w:rsidRPr="00544B35" w:rsidRDefault="00C50965" w:rsidP="00C50965">
      <w:pPr>
        <w:numPr>
          <w:ilvl w:val="0"/>
          <w:numId w:val="6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Creazione Cocktail D’Autore</w:t>
      </w:r>
    </w:p>
    <w:p w14:paraId="00F8866C" w14:textId="0DC8D194" w:rsidR="00C50965" w:rsidRPr="00B535A0" w:rsidRDefault="00C50965" w:rsidP="00C50965">
      <w:pPr>
        <w:numPr>
          <w:ilvl w:val="0"/>
          <w:numId w:val="6"/>
        </w:num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Invio di una Comanda</w:t>
      </w:r>
    </w:p>
    <w:p w14:paraId="59499D5F" w14:textId="77777777" w:rsidR="00C50965" w:rsidRDefault="00C50965" w:rsidP="00C50965">
      <w:pPr>
        <w:spacing w:line="360" w:lineRule="auto"/>
        <w:jc w:val="both"/>
        <w:rPr>
          <w:rFonts w:ascii="Garamond" w:hAnsi="Garamond"/>
        </w:rPr>
      </w:pPr>
      <w:r w:rsidRPr="00544B35">
        <w:rPr>
          <w:rFonts w:ascii="Garamond" w:hAnsi="Garamond"/>
        </w:rPr>
        <w:t>Nel documento</w:t>
      </w:r>
      <w:r>
        <w:rPr>
          <w:rFonts w:ascii="Garamond" w:hAnsi="Garamond"/>
        </w:rPr>
        <w:t xml:space="preserve"> in questione saranno presentati</w:t>
      </w:r>
      <w:r w:rsidRPr="00544B35">
        <w:rPr>
          <w:rFonts w:ascii="Garamond" w:hAnsi="Garamond"/>
        </w:rPr>
        <w:t xml:space="preserve"> l</w:t>
      </w:r>
      <w:r>
        <w:rPr>
          <w:rFonts w:ascii="Garamond" w:hAnsi="Garamond"/>
        </w:rPr>
        <w:t>’Ambiente di esecuzione e la descrizione del documento stesso con il file allegato</w:t>
      </w:r>
      <w:r w:rsidRPr="00544B35">
        <w:rPr>
          <w:rFonts w:ascii="Garamond" w:hAnsi="Garamond"/>
        </w:rPr>
        <w:t>.</w:t>
      </w:r>
    </w:p>
    <w:p w14:paraId="6BCB5A05" w14:textId="40478896" w:rsidR="00C50965" w:rsidRDefault="00C50965" w:rsidP="00C50965">
      <w:pPr>
        <w:pStyle w:val="Titolo2"/>
      </w:pPr>
      <w:bookmarkStart w:id="7" w:name="_Toc126011135"/>
      <w:r>
        <w:t>1.1 Riferimenti</w:t>
      </w:r>
      <w:bookmarkEnd w:id="7"/>
    </w:p>
    <w:p w14:paraId="222A3F0C" w14:textId="6502961B" w:rsidR="00C50965" w:rsidRDefault="00C50965" w:rsidP="00C50965">
      <w:pPr>
        <w:spacing w:line="360" w:lineRule="auto"/>
        <w:jc w:val="both"/>
        <w:rPr>
          <w:rFonts w:ascii="Garamond" w:hAnsi="Garamond"/>
        </w:rPr>
      </w:pPr>
      <w:r w:rsidRPr="00544B35">
        <w:rPr>
          <w:rFonts w:ascii="Garamond" w:hAnsi="Garamond"/>
        </w:rPr>
        <w:t>Il documento presente fa riferimento al TPD (per l’individuazione delle funzionalità da testare) e al T</w:t>
      </w:r>
      <w:r w:rsidR="00C70D49">
        <w:rPr>
          <w:rFonts w:ascii="Garamond" w:hAnsi="Garamond"/>
        </w:rPr>
        <w:t>CS</w:t>
      </w:r>
      <w:r w:rsidRPr="00544B35">
        <w:rPr>
          <w:rFonts w:ascii="Garamond" w:hAnsi="Garamond"/>
        </w:rPr>
        <w:t>D (in quanto presenta l’esito delle esecuzioni dei casi di test individuati nel documento appena citato).</w:t>
      </w:r>
    </w:p>
    <w:p w14:paraId="2F4570B0" w14:textId="69526610" w:rsidR="00D02389" w:rsidRPr="00544B35" w:rsidRDefault="00D02389" w:rsidP="00C50965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Il Test </w:t>
      </w:r>
      <w:proofErr w:type="spellStart"/>
      <w:r>
        <w:rPr>
          <w:rFonts w:ascii="Garamond" w:hAnsi="Garamond"/>
        </w:rPr>
        <w:t>Summary</w:t>
      </w:r>
      <w:proofErr w:type="spellEnd"/>
      <w:r>
        <w:rPr>
          <w:rFonts w:ascii="Garamond" w:hAnsi="Garamond"/>
        </w:rPr>
        <w:t xml:space="preserve"> Report contiene il riassunto dei risultati sull’esecuzione specificati nel Test </w:t>
      </w:r>
      <w:proofErr w:type="spellStart"/>
      <w:r>
        <w:rPr>
          <w:rFonts w:ascii="Garamond" w:hAnsi="Garamond"/>
        </w:rPr>
        <w:t>Incident</w:t>
      </w:r>
      <w:proofErr w:type="spellEnd"/>
      <w:r>
        <w:rPr>
          <w:rFonts w:ascii="Garamond" w:hAnsi="Garamond"/>
        </w:rPr>
        <w:t xml:space="preserve"> Report.</w:t>
      </w:r>
    </w:p>
    <w:p w14:paraId="028006E6" w14:textId="53205F10" w:rsidR="00C50965" w:rsidRPr="00754923" w:rsidRDefault="00C50965" w:rsidP="00C50965">
      <w:pPr>
        <w:pStyle w:val="Titolo1"/>
      </w:pPr>
      <w:bookmarkStart w:id="8" w:name="_Toc126011136"/>
      <w:r>
        <w:t>Ambiente di esecuzione</w:t>
      </w:r>
      <w:bookmarkEnd w:id="8"/>
    </w:p>
    <w:p w14:paraId="2DDD8614" w14:textId="4C3E11B2" w:rsidR="00173D38" w:rsidRPr="00D02389" w:rsidRDefault="00D02389" w:rsidP="00D02389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Il testing unitario è stato utilizzato per testare le singole componenti del Sistema mentre quello di Integrazione è stato usato per integrare le unità testate in modo isolato per garantirne la corretta collaborazione.</w:t>
      </w:r>
    </w:p>
    <w:p w14:paraId="1E46C06B" w14:textId="40DEC665" w:rsidR="00C50965" w:rsidRDefault="00C50965" w:rsidP="00C50965">
      <w:pPr>
        <w:pStyle w:val="Titolo1"/>
      </w:pPr>
      <w:bookmarkStart w:id="9" w:name="_Toc126011137"/>
      <w:r>
        <w:t>Test</w:t>
      </w:r>
      <w:r w:rsidR="00D02389">
        <w:t>ing di Sistema</w:t>
      </w:r>
      <w:bookmarkEnd w:id="9"/>
    </w:p>
    <w:p w14:paraId="24AA804D" w14:textId="0064CF41" w:rsidR="00685576" w:rsidRDefault="00D02389" w:rsidP="00D02389">
      <w:pPr>
        <w:spacing w:line="360" w:lineRule="auto"/>
      </w:pPr>
      <w:r>
        <w:rPr>
          <w:rFonts w:ascii="Garamond" w:hAnsi="Garamond"/>
        </w:rPr>
        <w:t xml:space="preserve">Per il testing di Sistema, utilizzato per testare le funzionalità del Sistema definite dai requisiti funzionali, sono state definite varie test suites tramite il tool </w:t>
      </w:r>
      <w:proofErr w:type="spellStart"/>
      <w:r>
        <w:rPr>
          <w:rFonts w:ascii="Garamond" w:hAnsi="Garamond"/>
        </w:rPr>
        <w:t>Selenium</w:t>
      </w:r>
      <w:proofErr w:type="spellEnd"/>
      <w:r>
        <w:rPr>
          <w:rFonts w:ascii="Garamond" w:hAnsi="Garamond"/>
        </w:rPr>
        <w:t xml:space="preserve"> IDE che si basa sulla registrazione delle azioni che un utente può effettuare nell’interazione con </w:t>
      </w:r>
      <w:proofErr w:type="spellStart"/>
      <w:r>
        <w:rPr>
          <w:rFonts w:ascii="Garamond" w:hAnsi="Garamond"/>
        </w:rPr>
        <w:t>AlcoList</w:t>
      </w:r>
      <w:proofErr w:type="spellEnd"/>
      <w:r>
        <w:rPr>
          <w:rFonts w:ascii="Garamond" w:hAnsi="Garamond"/>
        </w:rPr>
        <w:t xml:space="preserve">. I test sono visibili nella cartella “Test </w:t>
      </w:r>
      <w:proofErr w:type="spellStart"/>
      <w:r>
        <w:rPr>
          <w:rFonts w:ascii="Garamond" w:hAnsi="Garamond"/>
        </w:rPr>
        <w:t>Selenium</w:t>
      </w:r>
      <w:proofErr w:type="spellEnd"/>
      <w:r>
        <w:rPr>
          <w:rFonts w:ascii="Garamond" w:hAnsi="Garamond"/>
        </w:rPr>
        <w:t xml:space="preserve"> IDE” del repository </w:t>
      </w:r>
      <w:proofErr w:type="spellStart"/>
      <w:r>
        <w:rPr>
          <w:rFonts w:ascii="Garamond" w:hAnsi="Garamond"/>
        </w:rPr>
        <w:t>github</w:t>
      </w:r>
      <w:proofErr w:type="spellEnd"/>
      <w:r>
        <w:rPr>
          <w:rFonts w:ascii="Garamond" w:hAnsi="Garamond"/>
        </w:rPr>
        <w:t>.</w:t>
      </w:r>
    </w:p>
    <w:sectPr w:rsidR="006855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06A20"/>
    <w:multiLevelType w:val="multilevel"/>
    <w:tmpl w:val="B832E17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Century Gothic" w:hAnsi="Century Gothic" w:hint="default"/>
        <w:b w:val="0"/>
        <w:bCs/>
        <w:i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E313F7"/>
    <w:multiLevelType w:val="hybridMultilevel"/>
    <w:tmpl w:val="1DAA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F3BD7"/>
    <w:multiLevelType w:val="multilevel"/>
    <w:tmpl w:val="CB90F1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54A22235"/>
    <w:multiLevelType w:val="multilevel"/>
    <w:tmpl w:val="E8F4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B7630"/>
    <w:multiLevelType w:val="multilevel"/>
    <w:tmpl w:val="E474F312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1956061535">
    <w:abstractNumId w:val="2"/>
  </w:num>
  <w:num w:numId="2" w16cid:durableId="1963150638">
    <w:abstractNumId w:val="4"/>
  </w:num>
  <w:num w:numId="3" w16cid:durableId="669142716">
    <w:abstractNumId w:val="5"/>
  </w:num>
  <w:num w:numId="4" w16cid:durableId="1145858243">
    <w:abstractNumId w:val="0"/>
  </w:num>
  <w:num w:numId="5" w16cid:durableId="1130365451">
    <w:abstractNumId w:val="1"/>
  </w:num>
  <w:num w:numId="6" w16cid:durableId="1998146567">
    <w:abstractNumId w:val="3"/>
  </w:num>
  <w:num w:numId="7" w16cid:durableId="1237125955">
    <w:abstractNumId w:val="6"/>
  </w:num>
  <w:num w:numId="8" w16cid:durableId="355664205">
    <w:abstractNumId w:val="2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65"/>
    <w:rsid w:val="00075A7B"/>
    <w:rsid w:val="000A2A44"/>
    <w:rsid w:val="00171CA5"/>
    <w:rsid w:val="00173D38"/>
    <w:rsid w:val="00291706"/>
    <w:rsid w:val="002B30A9"/>
    <w:rsid w:val="002E7013"/>
    <w:rsid w:val="0031055F"/>
    <w:rsid w:val="00356D17"/>
    <w:rsid w:val="003A0606"/>
    <w:rsid w:val="003D6384"/>
    <w:rsid w:val="0041780C"/>
    <w:rsid w:val="004220CE"/>
    <w:rsid w:val="00492BA2"/>
    <w:rsid w:val="00525D6C"/>
    <w:rsid w:val="005933F4"/>
    <w:rsid w:val="005B5A06"/>
    <w:rsid w:val="006165AC"/>
    <w:rsid w:val="00685576"/>
    <w:rsid w:val="006E03E2"/>
    <w:rsid w:val="00753411"/>
    <w:rsid w:val="007C45B7"/>
    <w:rsid w:val="00815C09"/>
    <w:rsid w:val="008310C4"/>
    <w:rsid w:val="008F0722"/>
    <w:rsid w:val="00A11272"/>
    <w:rsid w:val="00A27E19"/>
    <w:rsid w:val="00A37704"/>
    <w:rsid w:val="00A82847"/>
    <w:rsid w:val="00A90E79"/>
    <w:rsid w:val="00AD7CCC"/>
    <w:rsid w:val="00B37447"/>
    <w:rsid w:val="00BB408D"/>
    <w:rsid w:val="00BD00A2"/>
    <w:rsid w:val="00BF06E0"/>
    <w:rsid w:val="00C50965"/>
    <w:rsid w:val="00C6202B"/>
    <w:rsid w:val="00C70D49"/>
    <w:rsid w:val="00D02389"/>
    <w:rsid w:val="00E93C90"/>
    <w:rsid w:val="00ED13EA"/>
    <w:rsid w:val="00F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4EE0"/>
  <w15:chartTrackingRefBased/>
  <w15:docId w15:val="{A64242D0-EB50-FD46-809D-457D6E3E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0965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50965"/>
    <w:pPr>
      <w:keepNext/>
      <w:keepLines/>
      <w:numPr>
        <w:numId w:val="1"/>
      </w:numPr>
      <w:spacing w:before="360" w:line="360" w:lineRule="auto"/>
      <w:outlineLvl w:val="0"/>
    </w:pPr>
    <w:rPr>
      <w:rFonts w:ascii="Century Gothic" w:eastAsiaTheme="majorEastAsia" w:hAnsi="Century Gothic" w:cstheme="majorBidi"/>
      <w:bCs/>
      <w:color w:val="1F3864" w:themeColor="accent1" w:themeShade="80"/>
      <w:sz w:val="36"/>
      <w:szCs w:val="2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0965"/>
    <w:pPr>
      <w:keepNext/>
      <w:keepLines/>
      <w:spacing w:before="120" w:line="360" w:lineRule="auto"/>
      <w:outlineLvl w:val="1"/>
    </w:pPr>
    <w:rPr>
      <w:rFonts w:ascii="Century Gothic" w:hAnsi="Century Gothic" w:cstheme="majorBidi"/>
      <w:bCs/>
      <w:color w:val="1F3864" w:themeColor="accent1" w:themeShade="8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0965"/>
    <w:rPr>
      <w:rFonts w:ascii="Century Gothic" w:eastAsiaTheme="majorEastAsia" w:hAnsi="Century Gothic" w:cstheme="majorBidi"/>
      <w:bCs/>
      <w:color w:val="1F3864" w:themeColor="accent1" w:themeShade="80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0965"/>
    <w:rPr>
      <w:rFonts w:ascii="Century Gothic" w:eastAsia="Times New Roman" w:hAnsi="Century Gothic" w:cstheme="majorBidi"/>
      <w:bCs/>
      <w:color w:val="1F3864" w:themeColor="accent1" w:themeShade="80"/>
      <w:sz w:val="36"/>
      <w:szCs w:val="26"/>
      <w:lang w:eastAsia="it-IT"/>
    </w:rPr>
  </w:style>
  <w:style w:type="table" w:styleId="Grigliatabella">
    <w:name w:val="Table Grid"/>
    <w:basedOn w:val="Tabellanormale"/>
    <w:uiPriority w:val="39"/>
    <w:rsid w:val="00C50965"/>
    <w:pPr>
      <w:spacing w:after="12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C50965"/>
    <w:pPr>
      <w:spacing w:before="480" w:line="264" w:lineRule="auto"/>
      <w:outlineLvl w:val="9"/>
    </w:pPr>
    <w:rPr>
      <w:b/>
    </w:rPr>
  </w:style>
  <w:style w:type="paragraph" w:styleId="Sommario1">
    <w:name w:val="toc 1"/>
    <w:basedOn w:val="Normale"/>
    <w:next w:val="Normale"/>
    <w:autoRedefine/>
    <w:uiPriority w:val="39"/>
    <w:unhideWhenUsed/>
    <w:rsid w:val="00C50965"/>
    <w:pPr>
      <w:spacing w:before="120" w:line="274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rsid w:val="00C50965"/>
    <w:pPr>
      <w:spacing w:before="120" w:line="274" w:lineRule="auto"/>
      <w:ind w:left="28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character" w:styleId="Collegamentoipertestuale">
    <w:name w:val="Hyperlink"/>
    <w:uiPriority w:val="99"/>
    <w:unhideWhenUsed/>
    <w:rsid w:val="00C50965"/>
    <w:rPr>
      <w:rFonts w:ascii="Garamond" w:hAnsi="Garamond"/>
      <w:i w:val="0"/>
      <w:color w:val="0563C1" w:themeColor="hyperlink"/>
      <w:sz w:val="28"/>
      <w:u w:val="none"/>
    </w:rPr>
  </w:style>
  <w:style w:type="paragraph" w:customStyle="1" w:styleId="Gpstesto">
    <w:name w:val="Gps testo"/>
    <w:basedOn w:val="Normale"/>
    <w:link w:val="GpstestoCarattere"/>
    <w:qFormat/>
    <w:rsid w:val="00C50965"/>
    <w:pPr>
      <w:spacing w:line="360" w:lineRule="auto"/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rsid w:val="00C50965"/>
    <w:rPr>
      <w:rFonts w:ascii="Garamond" w:hAnsi="Garamond"/>
      <w:szCs w:val="22"/>
    </w:rPr>
  </w:style>
  <w:style w:type="paragraph" w:styleId="Paragrafoelenco">
    <w:name w:val="List Paragraph"/>
    <w:basedOn w:val="Normale"/>
    <w:uiPriority w:val="34"/>
    <w:qFormat/>
    <w:rsid w:val="00C5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E3B06F-77CE-FB4E-AC54-8952563B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FEDERICO DI ZENZO</dc:creator>
  <cp:keywords/>
  <dc:description/>
  <cp:lastModifiedBy>CARMINE FEDERICO DI ZENZO</cp:lastModifiedBy>
  <cp:revision>16</cp:revision>
  <dcterms:created xsi:type="dcterms:W3CDTF">2023-01-30T11:30:00Z</dcterms:created>
  <dcterms:modified xsi:type="dcterms:W3CDTF">2023-01-30T21:45:00Z</dcterms:modified>
</cp:coreProperties>
</file>