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0783" w14:textId="0919F8E0" w:rsidR="00A255A0" w:rsidRPr="00394B29" w:rsidRDefault="003E754E" w:rsidP="00394B29">
      <w:pPr>
        <w:snapToGrid w:val="0"/>
        <w:spacing w:after="0" w:line="240" w:lineRule="atLeast"/>
        <w:jc w:val="center"/>
        <w:rPr>
          <w:rFonts w:ascii="Times New Roman" w:hAnsi="Times New Roman" w:cs="Times New Roman"/>
          <w:sz w:val="40"/>
          <w:szCs w:val="44"/>
        </w:rPr>
      </w:pPr>
      <w:r w:rsidRPr="00394B29">
        <w:rPr>
          <w:rFonts w:ascii="Times New Roman" w:hAnsi="Times New Roman" w:cs="Times New Roman" w:hint="eastAsia"/>
          <w:sz w:val="36"/>
          <w:szCs w:val="40"/>
        </w:rPr>
        <w:t>Welcome to</w:t>
      </w:r>
    </w:p>
    <w:p w14:paraId="7A4B1A79" w14:textId="70DD2453" w:rsidR="003E754E" w:rsidRPr="00232FF4" w:rsidRDefault="00A255A0" w:rsidP="00232FF4">
      <w:pPr>
        <w:spacing w:before="80" w:after="240" w:line="240" w:lineRule="auto"/>
        <w:jc w:val="center"/>
        <w:rPr>
          <w:rFonts w:ascii="Times New Roman" w:hAnsi="Times New Roman" w:cs="Times New Roman"/>
          <w:smallCaps/>
          <w:sz w:val="52"/>
          <w:szCs w:val="56"/>
        </w:rPr>
      </w:pPr>
      <w:r w:rsidRPr="00232FF4">
        <w:rPr>
          <w:rFonts w:ascii="Times New Roman" w:hAnsi="Times New Roman" w:cs="Times New Roman" w:hint="eastAsia"/>
          <w:smallCaps/>
          <w:sz w:val="52"/>
          <w:szCs w:val="56"/>
        </w:rPr>
        <w:t>Seeking Origins: Puzzle Hunt of IliAd</w:t>
      </w:r>
    </w:p>
    <w:p w14:paraId="2EBE38F1" w14:textId="30EEFC15" w:rsidR="003E754E" w:rsidRPr="00394B29" w:rsidRDefault="003E754E" w:rsidP="00394B29">
      <w:pPr>
        <w:pStyle w:val="a9"/>
        <w:numPr>
          <w:ilvl w:val="0"/>
          <w:numId w:val="3"/>
        </w:numPr>
        <w:spacing w:after="120" w:line="440" w:lineRule="exact"/>
        <w:ind w:leftChars="200" w:left="882" w:rightChars="200" w:right="440" w:hanging="442"/>
        <w:rPr>
          <w:rFonts w:ascii="Times New Roman" w:hAnsi="Times New Roman" w:cs="Times New Roman"/>
          <w:sz w:val="26"/>
          <w:szCs w:val="26"/>
        </w:rPr>
      </w:pPr>
      <w:r w:rsidRPr="00394B29">
        <w:rPr>
          <w:rFonts w:ascii="Times New Roman" w:hAnsi="Times New Roman" w:cs="Times New Roman" w:hint="eastAsia"/>
          <w:sz w:val="26"/>
          <w:szCs w:val="26"/>
        </w:rPr>
        <w:t xml:space="preserve">This is not a stressful closed-book exam. Feel free to consult </w:t>
      </w:r>
      <w:r w:rsidR="002E77EC" w:rsidRPr="00394B29">
        <w:rPr>
          <w:rFonts w:ascii="Times New Roman" w:hAnsi="Times New Roman" w:cs="Times New Roman" w:hint="eastAsia"/>
          <w:sz w:val="26"/>
          <w:szCs w:val="26"/>
        </w:rPr>
        <w:t xml:space="preserve">search engines like </w:t>
      </w:r>
      <w:r w:rsidRPr="00394B29">
        <w:rPr>
          <w:rFonts w:ascii="Times New Roman" w:hAnsi="Times New Roman" w:cs="Times New Roman" w:hint="eastAsia"/>
          <w:sz w:val="26"/>
          <w:szCs w:val="26"/>
        </w:rPr>
        <w:t xml:space="preserve">Google and the </w:t>
      </w:r>
      <w:r w:rsidRPr="00394B29">
        <w:rPr>
          <w:rFonts w:ascii="Times New Roman" w:hAnsi="Times New Roman" w:cs="Times New Roman" w:hint="eastAsia"/>
          <w:b/>
          <w:bCs/>
          <w:i/>
          <w:iCs/>
          <w:sz w:val="26"/>
          <w:szCs w:val="26"/>
        </w:rPr>
        <w:t>Iliad</w:t>
      </w:r>
      <w:r w:rsidRPr="00394B29">
        <w:rPr>
          <w:rFonts w:ascii="Times New Roman" w:hAnsi="Times New Roman" w:cs="Times New Roman" w:hint="eastAsia"/>
          <w:sz w:val="26"/>
          <w:szCs w:val="26"/>
        </w:rPr>
        <w:t xml:space="preserve"> if needed.</w:t>
      </w:r>
    </w:p>
    <w:p w14:paraId="3712A18E" w14:textId="1DB741B1" w:rsidR="003E754E" w:rsidRPr="00394B29" w:rsidRDefault="003E754E" w:rsidP="00394B29">
      <w:pPr>
        <w:pStyle w:val="a9"/>
        <w:numPr>
          <w:ilvl w:val="0"/>
          <w:numId w:val="3"/>
        </w:numPr>
        <w:spacing w:after="120" w:line="440" w:lineRule="exact"/>
        <w:ind w:leftChars="200" w:left="882" w:rightChars="200" w:right="440" w:hanging="442"/>
        <w:rPr>
          <w:rFonts w:ascii="Times New Roman" w:hAnsi="Times New Roman" w:cs="Times New Roman"/>
          <w:sz w:val="26"/>
          <w:szCs w:val="26"/>
        </w:rPr>
      </w:pPr>
      <w:r w:rsidRPr="00394B29">
        <w:rPr>
          <w:rFonts w:ascii="Times New Roman" w:hAnsi="Times New Roman" w:cs="Times New Roman" w:hint="eastAsia"/>
          <w:sz w:val="26"/>
          <w:szCs w:val="26"/>
        </w:rPr>
        <w:t>This set of puzzles is based on Richmond Lattimore</w:t>
      </w:r>
      <w:r w:rsidRPr="00394B29">
        <w:rPr>
          <w:rFonts w:ascii="Times New Roman" w:hAnsi="Times New Roman" w:cs="Times New Roman"/>
          <w:sz w:val="26"/>
          <w:szCs w:val="26"/>
        </w:rPr>
        <w:t>’</w:t>
      </w:r>
      <w:r w:rsidRPr="00394B29">
        <w:rPr>
          <w:rFonts w:ascii="Times New Roman" w:hAnsi="Times New Roman" w:cs="Times New Roman" w:hint="eastAsia"/>
          <w:sz w:val="26"/>
          <w:szCs w:val="26"/>
        </w:rPr>
        <w:t>s translation (University of Chicago Press, 2011 edition).</w:t>
      </w:r>
      <w:r w:rsidR="00394B29" w:rsidRPr="00394B29">
        <w:rPr>
          <w:rFonts w:ascii="Times New Roman" w:hAnsi="Times New Roman" w:cs="Times New Roman"/>
          <w:sz w:val="26"/>
          <w:szCs w:val="26"/>
        </w:rPr>
        <w:t xml:space="preserve"> </w:t>
      </w:r>
      <w:r w:rsidR="00394B29" w:rsidRPr="00394B29">
        <w:rPr>
          <w:rFonts w:ascii="Times New Roman" w:hAnsi="Times New Roman" w:cs="Times New Roman" w:hint="eastAsia"/>
          <w:b/>
          <w:bCs/>
          <w:sz w:val="26"/>
          <w:szCs w:val="26"/>
        </w:rPr>
        <w:t>Most Greek words follow the spellings in this book</w:t>
      </w:r>
      <w:r w:rsidR="00394B29" w:rsidRPr="00394B29">
        <w:rPr>
          <w:rFonts w:ascii="Times New Roman" w:hAnsi="Times New Roman" w:cs="Times New Roman" w:hint="eastAsia"/>
          <w:sz w:val="26"/>
          <w:szCs w:val="26"/>
        </w:rPr>
        <w:t xml:space="preserve">, though </w:t>
      </w:r>
      <w:r w:rsidR="00394B29" w:rsidRPr="00394B29">
        <w:rPr>
          <w:rFonts w:ascii="Times New Roman" w:hAnsi="Times New Roman" w:cs="Times New Roman" w:hint="eastAsia"/>
          <w:b/>
          <w:bCs/>
          <w:sz w:val="26"/>
          <w:szCs w:val="26"/>
        </w:rPr>
        <w:t>some use other common spellings</w:t>
      </w:r>
      <w:r w:rsidR="00394B29" w:rsidRPr="00394B29">
        <w:rPr>
          <w:rFonts w:ascii="Times New Roman" w:hAnsi="Times New Roman" w:cs="Times New Roman" w:hint="eastAsia"/>
          <w:sz w:val="26"/>
          <w:szCs w:val="26"/>
        </w:rPr>
        <w:t>.</w:t>
      </w:r>
    </w:p>
    <w:p w14:paraId="076323A2" w14:textId="0572624B" w:rsidR="002E77EC" w:rsidRPr="00394B29" w:rsidRDefault="002E77EC" w:rsidP="00394B29">
      <w:pPr>
        <w:pStyle w:val="a9"/>
        <w:numPr>
          <w:ilvl w:val="0"/>
          <w:numId w:val="3"/>
        </w:numPr>
        <w:spacing w:after="120" w:line="440" w:lineRule="exact"/>
        <w:ind w:leftChars="200" w:left="882" w:rightChars="200" w:right="440" w:hanging="442"/>
        <w:rPr>
          <w:rFonts w:ascii="Times New Roman" w:hAnsi="Times New Roman" w:cs="Times New Roman"/>
          <w:sz w:val="26"/>
          <w:szCs w:val="26"/>
        </w:rPr>
      </w:pPr>
      <w:r w:rsidRPr="00394B29">
        <w:rPr>
          <w:rFonts w:ascii="Times New Roman" w:hAnsi="Times New Roman" w:cs="Times New Roman" w:hint="eastAsia"/>
          <w:sz w:val="26"/>
          <w:szCs w:val="26"/>
        </w:rPr>
        <w:t xml:space="preserve">This puzzle hunt includes 6 puzzles </w:t>
      </w:r>
      <w:r w:rsidR="00E121CB" w:rsidRPr="00394B29">
        <w:rPr>
          <w:rFonts w:ascii="Times New Roman" w:hAnsi="Times New Roman" w:cs="Times New Roman" w:hint="eastAsia"/>
          <w:sz w:val="26"/>
          <w:szCs w:val="26"/>
        </w:rPr>
        <w:t>plus</w:t>
      </w:r>
      <w:r w:rsidRPr="00394B29">
        <w:rPr>
          <w:rFonts w:ascii="Times New Roman" w:hAnsi="Times New Roman" w:cs="Times New Roman" w:hint="eastAsia"/>
          <w:sz w:val="26"/>
          <w:szCs w:val="26"/>
        </w:rPr>
        <w:t xml:space="preserve"> 1 metapuzzle. </w:t>
      </w:r>
      <w:r w:rsidR="003E754E" w:rsidRPr="00394B29">
        <w:rPr>
          <w:rFonts w:ascii="Times New Roman" w:hAnsi="Times New Roman" w:cs="Times New Roman" w:hint="eastAsia"/>
          <w:sz w:val="26"/>
          <w:szCs w:val="26"/>
        </w:rPr>
        <w:t xml:space="preserve">Finish </w:t>
      </w:r>
      <w:r w:rsidR="003E754E" w:rsidRPr="00394B29">
        <w:rPr>
          <w:rFonts w:ascii="Times New Roman" w:hAnsi="Times New Roman" w:cs="Times New Roman" w:hint="eastAsia"/>
          <w:b/>
          <w:bCs/>
          <w:sz w:val="26"/>
          <w:szCs w:val="26"/>
        </w:rPr>
        <w:t>at least 4 puzzles</w:t>
      </w:r>
      <w:r w:rsidR="003E754E" w:rsidRPr="00394B29">
        <w:rPr>
          <w:rFonts w:ascii="Times New Roman" w:hAnsi="Times New Roman" w:cs="Times New Roman" w:hint="eastAsia"/>
          <w:sz w:val="26"/>
          <w:szCs w:val="26"/>
        </w:rPr>
        <w:t xml:space="preserve"> to unlock the metapuzzle.</w:t>
      </w:r>
    </w:p>
    <w:p w14:paraId="5DCF4943" w14:textId="1808D0A8" w:rsidR="00C93CFF" w:rsidRPr="00394B29" w:rsidRDefault="00C93CFF" w:rsidP="00394B29">
      <w:pPr>
        <w:pStyle w:val="a9"/>
        <w:numPr>
          <w:ilvl w:val="0"/>
          <w:numId w:val="3"/>
        </w:numPr>
        <w:spacing w:after="120" w:line="440" w:lineRule="exact"/>
        <w:ind w:leftChars="200" w:left="882" w:rightChars="200" w:right="440" w:hanging="442"/>
        <w:rPr>
          <w:rFonts w:ascii="Times New Roman" w:hAnsi="Times New Roman" w:cs="Times New Roman"/>
          <w:sz w:val="26"/>
          <w:szCs w:val="26"/>
        </w:rPr>
      </w:pPr>
      <w:r w:rsidRPr="00394B29">
        <w:rPr>
          <w:rFonts w:ascii="Times New Roman" w:hAnsi="Times New Roman" w:cs="Times New Roman" w:hint="eastAsia"/>
          <w:sz w:val="26"/>
          <w:szCs w:val="26"/>
        </w:rPr>
        <w:t xml:space="preserve">The answer to each puzzle is a word or phrase written in Latin letters </w:t>
      </w:r>
      <w:r w:rsidRPr="00394B29">
        <w:rPr>
          <w:rFonts w:ascii="Times New Roman" w:hAnsi="Times New Roman" w:cs="Times New Roman" w:hint="eastAsia"/>
          <w:b/>
          <w:bCs/>
          <w:sz w:val="26"/>
          <w:szCs w:val="26"/>
        </w:rPr>
        <w:t>(not necessarily English)</w:t>
      </w:r>
      <w:r w:rsidRPr="00394B29">
        <w:rPr>
          <w:rFonts w:ascii="Times New Roman" w:hAnsi="Times New Roman" w:cs="Times New Roman" w:hint="eastAsia"/>
          <w:sz w:val="26"/>
          <w:szCs w:val="26"/>
        </w:rPr>
        <w:t>.</w:t>
      </w:r>
    </w:p>
    <w:p w14:paraId="26C978C1" w14:textId="64E8C275" w:rsidR="005A7CF2" w:rsidRPr="00C93CFF" w:rsidRDefault="005A7CF2" w:rsidP="005A7CF2">
      <w:pPr>
        <w:pBdr>
          <w:bottom w:val="single" w:sz="6" w:space="1" w:color="auto"/>
        </w:pBdr>
        <w:spacing w:line="240" w:lineRule="auto"/>
        <w:ind w:rightChars="200" w:right="440"/>
        <w:rPr>
          <w:rFonts w:ascii="Times New Roman" w:hAnsi="Times New Roman" w:cs="Times New Roman"/>
          <w:sz w:val="24"/>
          <w:szCs w:val="28"/>
        </w:rPr>
      </w:pPr>
    </w:p>
    <w:p w14:paraId="6FFCAD0F" w14:textId="21919B7F" w:rsidR="003E754E" w:rsidRPr="005A7CF2" w:rsidRDefault="002E77EC" w:rsidP="00394B29">
      <w:pPr>
        <w:spacing w:afterLines="50" w:after="156" w:line="640" w:lineRule="exact"/>
        <w:jc w:val="center"/>
        <w:rPr>
          <w:rFonts w:ascii="Times New Roman" w:hAnsi="Times New Roman" w:cs="Times New Roman"/>
          <w:sz w:val="56"/>
          <w:szCs w:val="72"/>
        </w:rPr>
      </w:pPr>
      <w:r w:rsidRPr="005A7CF2">
        <w:rPr>
          <w:rFonts w:ascii="Times New Roman" w:hAnsi="Times New Roman" w:cs="Times New Roman" w:hint="eastAsia"/>
          <w:sz w:val="56"/>
          <w:szCs w:val="72"/>
        </w:rPr>
        <w:t>PROLOGUE</w:t>
      </w:r>
    </w:p>
    <w:p w14:paraId="2CD7DC50" w14:textId="21DE04F8" w:rsidR="005A7CF2" w:rsidRPr="00C62008" w:rsidRDefault="005A7CF2" w:rsidP="005A7CF2">
      <w:pPr>
        <w:spacing w:line="276" w:lineRule="auto"/>
        <w:rPr>
          <w:rFonts w:ascii="Times New Roman" w:hAnsi="Times New Roman" w:cs="Times New Roman"/>
        </w:rPr>
      </w:pPr>
      <w:r w:rsidRPr="00C62008">
        <w:rPr>
          <w:rFonts w:ascii="Times New Roman" w:hAnsi="Times New Roman" w:cs="Times New Roman" w:hint="eastAsia"/>
        </w:rPr>
        <w:t xml:space="preserve">To study the era recorded by Homer in the field, you take the </w:t>
      </w:r>
      <w:r w:rsidRPr="00C62008">
        <w:rPr>
          <w:rFonts w:ascii="Times New Roman" w:hAnsi="Times New Roman" w:cs="Times New Roman" w:hint="eastAsia"/>
          <w:b/>
          <w:bCs/>
        </w:rPr>
        <w:t>CLCV (Classical Cipher Voyager) 115</w:t>
      </w:r>
      <w:r w:rsidRPr="00C62008">
        <w:rPr>
          <w:rFonts w:ascii="Times New Roman" w:hAnsi="Times New Roman" w:cs="Times New Roman" w:hint="eastAsia"/>
        </w:rPr>
        <w:t xml:space="preserve"> space-time machine to ancient Greece. However, for some reason, </w:t>
      </w:r>
      <w:r w:rsidR="006345BA">
        <w:rPr>
          <w:rFonts w:ascii="Times New Roman" w:hAnsi="Times New Roman" w:cs="Times New Roman" w:hint="eastAsia"/>
        </w:rPr>
        <w:t xml:space="preserve">a serious </w:t>
      </w:r>
      <w:r w:rsidR="006345BA" w:rsidRPr="006345BA">
        <w:rPr>
          <w:rFonts w:ascii="Times New Roman" w:hAnsi="Times New Roman" w:cs="Times New Roman" w:hint="eastAsia"/>
        </w:rPr>
        <w:t>rift appeared in space-time</w:t>
      </w:r>
      <w:r w:rsidRPr="00C62008">
        <w:rPr>
          <w:rFonts w:ascii="Times New Roman" w:hAnsi="Times New Roman" w:cs="Times New Roman" w:hint="eastAsia"/>
        </w:rPr>
        <w:t xml:space="preserve">, and you are transported to a </w:t>
      </w:r>
      <w:r w:rsidRPr="00C62008">
        <w:rPr>
          <w:rFonts w:ascii="Times New Roman" w:hAnsi="Times New Roman" w:cs="Times New Roman"/>
        </w:rPr>
        <w:t>“</w:t>
      </w:r>
      <w:r w:rsidRPr="00C62008">
        <w:rPr>
          <w:rFonts w:ascii="Times New Roman" w:hAnsi="Times New Roman" w:cs="Times New Roman" w:hint="eastAsia"/>
        </w:rPr>
        <w:t>complex number space-time</w:t>
      </w:r>
      <w:r w:rsidRPr="00C62008">
        <w:rPr>
          <w:rFonts w:ascii="Times New Roman" w:hAnsi="Times New Roman" w:cs="Times New Roman"/>
        </w:rPr>
        <w:t>”</w:t>
      </w:r>
      <w:r w:rsidRPr="00C62008">
        <w:rPr>
          <w:rFonts w:ascii="Times New Roman" w:hAnsi="Times New Roman" w:cs="Times New Roman" w:hint="eastAsia"/>
        </w:rPr>
        <w:t xml:space="preserve"> that </w:t>
      </w:r>
      <w:r w:rsidRPr="00C62008">
        <w:rPr>
          <w:rFonts w:ascii="Times New Roman" w:hAnsi="Times New Roman" w:cs="Times New Roman"/>
        </w:rPr>
        <w:t>has</w:t>
      </w:r>
      <w:r w:rsidRPr="00C62008">
        <w:rPr>
          <w:rFonts w:ascii="Times New Roman" w:hAnsi="Times New Roman" w:cs="Times New Roman" w:hint="eastAsia"/>
        </w:rPr>
        <w:t xml:space="preserve"> not been studied. The time displayed </w:t>
      </w:r>
      <w:r w:rsidR="0022495A">
        <w:rPr>
          <w:rFonts w:ascii="Times New Roman" w:hAnsi="Times New Roman" w:cs="Times New Roman" w:hint="eastAsia"/>
        </w:rPr>
        <w:t>on the dashboard</w:t>
      </w:r>
      <w:r w:rsidRPr="00C62008">
        <w:rPr>
          <w:rFonts w:ascii="Times New Roman" w:hAnsi="Times New Roman" w:cs="Times New Roman" w:hint="eastAsia"/>
        </w:rPr>
        <w:t xml:space="preserve"> is </w:t>
      </w:r>
      <w:r w:rsidRPr="00C62008">
        <w:rPr>
          <w:rFonts w:ascii="Times New Roman" w:hAnsi="Times New Roman" w:cs="Times New Roman"/>
        </w:rPr>
        <w:t>“</w:t>
      </w:r>
      <w:r w:rsidRPr="00C62008">
        <w:rPr>
          <w:rFonts w:ascii="Courier New" w:hAnsi="Courier New" w:cs="Courier New"/>
        </w:rPr>
        <w:t>(1184+3209i) BC</w:t>
      </w:r>
      <w:r w:rsidR="00232FF4" w:rsidRPr="00C62008">
        <w:rPr>
          <w:rFonts w:ascii="Courier New" w:hAnsi="Courier New" w:cs="Courier New"/>
        </w:rPr>
        <w:t>E</w:t>
      </w:r>
      <w:r w:rsidR="00232FF4" w:rsidRPr="00C62008">
        <w:rPr>
          <w:rFonts w:ascii="Times New Roman" w:hAnsi="Times New Roman" w:cs="Times New Roman"/>
        </w:rPr>
        <w:t>.</w:t>
      </w:r>
      <w:r w:rsidRPr="00C62008">
        <w:rPr>
          <w:rFonts w:ascii="Times New Roman" w:hAnsi="Times New Roman" w:cs="Times New Roman"/>
        </w:rPr>
        <w:t>”</w:t>
      </w:r>
    </w:p>
    <w:p w14:paraId="7134FD75" w14:textId="41B1BB3B" w:rsidR="005A7CF2" w:rsidRPr="00C62008" w:rsidRDefault="005A7CF2" w:rsidP="005A7CF2">
      <w:pPr>
        <w:spacing w:line="276" w:lineRule="auto"/>
        <w:rPr>
          <w:rFonts w:ascii="Times New Roman" w:hAnsi="Times New Roman" w:cs="Times New Roman"/>
        </w:rPr>
      </w:pPr>
      <w:r w:rsidRPr="00C62008">
        <w:rPr>
          <w:rFonts w:ascii="Times New Roman" w:hAnsi="Times New Roman" w:cs="Times New Roman" w:hint="eastAsia"/>
        </w:rPr>
        <w:t xml:space="preserve">When you get out of the cabin, there </w:t>
      </w:r>
      <w:r w:rsidR="00232FF4" w:rsidRPr="00C62008">
        <w:rPr>
          <w:rFonts w:ascii="Times New Roman" w:hAnsi="Times New Roman" w:cs="Times New Roman" w:hint="eastAsia"/>
        </w:rPr>
        <w:t>are</w:t>
      </w:r>
      <w:r w:rsidRPr="00C62008">
        <w:rPr>
          <w:rFonts w:ascii="Times New Roman" w:hAnsi="Times New Roman" w:cs="Times New Roman" w:hint="eastAsia"/>
        </w:rPr>
        <w:t xml:space="preserve"> no </w:t>
      </w:r>
      <w:r w:rsidR="00232FF4" w:rsidRPr="00C62008">
        <w:rPr>
          <w:rFonts w:ascii="Times New Roman" w:hAnsi="Times New Roman" w:cs="Times New Roman" w:hint="eastAsia"/>
        </w:rPr>
        <w:t>other people</w:t>
      </w:r>
      <w:r w:rsidRPr="00C62008">
        <w:rPr>
          <w:rFonts w:ascii="Times New Roman" w:hAnsi="Times New Roman" w:cs="Times New Roman" w:hint="eastAsia"/>
        </w:rPr>
        <w:t xml:space="preserve"> around</w:t>
      </w:r>
      <w:r w:rsidR="00474BD5" w:rsidRPr="00C62008">
        <w:rPr>
          <w:rFonts w:ascii="Times New Roman" w:hAnsi="Times New Roman" w:cs="Times New Roman"/>
        </w:rPr>
        <w:t>—</w:t>
      </w:r>
      <w:r w:rsidR="00474BD5" w:rsidRPr="00C62008">
        <w:rPr>
          <w:rFonts w:ascii="Times New Roman" w:hAnsi="Times New Roman" w:cs="Times New Roman" w:hint="eastAsia"/>
        </w:rPr>
        <w:t>of course no deities either. A</w:t>
      </w:r>
      <w:r w:rsidRPr="00C62008">
        <w:rPr>
          <w:rFonts w:ascii="Times New Roman" w:hAnsi="Times New Roman" w:cs="Times New Roman" w:hint="eastAsia"/>
        </w:rPr>
        <w:t>nd the scene is</w:t>
      </w:r>
      <w:r w:rsidRPr="00C62008">
        <w:rPr>
          <w:rFonts w:ascii="Times New Roman" w:hAnsi="Times New Roman" w:cs="Times New Roman"/>
        </w:rPr>
        <w:t xml:space="preserve"> so</w:t>
      </w:r>
      <w:r w:rsidRPr="00C62008">
        <w:rPr>
          <w:rFonts w:ascii="Times New Roman" w:hAnsi="Times New Roman" w:cs="Times New Roman" w:hint="eastAsia"/>
        </w:rPr>
        <w:t xml:space="preserve"> chaotic... There are some remains of an ancient city in the distance, which looks a little broken but not as old </w:t>
      </w:r>
      <w:r w:rsidRPr="00C62008">
        <w:rPr>
          <w:rFonts w:ascii="Times New Roman" w:hAnsi="Times New Roman" w:cs="Times New Roman"/>
        </w:rPr>
        <w:t>as it was</w:t>
      </w:r>
      <w:r w:rsidRPr="00C62008">
        <w:rPr>
          <w:rFonts w:ascii="Times New Roman" w:hAnsi="Times New Roman" w:cs="Times New Roman" w:hint="eastAsia"/>
        </w:rPr>
        <w:t xml:space="preserve"> weathered for thousands of years. There are somethings that obviously look like modern crafts nearby, </w:t>
      </w:r>
      <w:r w:rsidRPr="00C62008">
        <w:rPr>
          <w:rFonts w:ascii="Times New Roman" w:hAnsi="Times New Roman" w:cs="Times New Roman"/>
        </w:rPr>
        <w:t>but</w:t>
      </w:r>
      <w:r w:rsidRPr="00C62008">
        <w:rPr>
          <w:rFonts w:ascii="Times New Roman" w:hAnsi="Times New Roman" w:cs="Times New Roman" w:hint="eastAsia"/>
        </w:rPr>
        <w:t xml:space="preserve"> at the same time, several ancient Greek-style bronzes that had not yet rusted were scattered on the ground. Looking around, you can see fragments of wares with Linear B glyphs, Greek in various historical fonts, Latin letters, ... even emojis?! This makes you completely unable to judge what era it is now. The timeline seems to be distorted and overlapping. </w:t>
      </w:r>
      <w:r w:rsidRPr="00C62008">
        <w:rPr>
          <w:rFonts w:ascii="Times New Roman" w:hAnsi="Times New Roman" w:cs="Times New Roman"/>
        </w:rPr>
        <w:t>“</w:t>
      </w:r>
      <w:r w:rsidRPr="00C62008">
        <w:rPr>
          <w:rFonts w:ascii="Times New Roman" w:hAnsi="Times New Roman" w:cs="Times New Roman" w:hint="eastAsia"/>
        </w:rPr>
        <w:t>Uh, yeah... minus 1184 plus 3209 is 2025...</w:t>
      </w:r>
      <w:r w:rsidRPr="00C62008">
        <w:rPr>
          <w:rFonts w:ascii="Times New Roman" w:hAnsi="Times New Roman" w:cs="Times New Roman"/>
        </w:rPr>
        <w:t xml:space="preserve">” </w:t>
      </w:r>
      <w:r w:rsidRPr="00C62008">
        <w:rPr>
          <w:rFonts w:ascii="Times New Roman" w:hAnsi="Times New Roman" w:cs="Times New Roman" w:hint="eastAsia"/>
        </w:rPr>
        <w:t>You try to think, but you find that you</w:t>
      </w:r>
      <w:r w:rsidRPr="00C62008">
        <w:rPr>
          <w:rFonts w:ascii="Times New Roman" w:hAnsi="Times New Roman" w:cs="Times New Roman"/>
        </w:rPr>
        <w:t>r brain just goes blank</w:t>
      </w:r>
      <w:r w:rsidRPr="00C62008">
        <w:rPr>
          <w:rFonts w:ascii="Times New Roman" w:hAnsi="Times New Roman" w:cs="Times New Roman" w:hint="eastAsia"/>
        </w:rPr>
        <w:t xml:space="preserve">. </w:t>
      </w:r>
    </w:p>
    <w:p w14:paraId="0A089787" w14:textId="30E38642" w:rsidR="002E77EC" w:rsidRPr="005A7CF2" w:rsidRDefault="005A7CF2" w:rsidP="005A7CF2">
      <w:pPr>
        <w:spacing w:line="276" w:lineRule="auto"/>
        <w:rPr>
          <w:rFonts w:ascii="Sans Serif Collection" w:hAnsi="Sans Serif Collection" w:cs="Sans Serif Collection"/>
          <w:sz w:val="10"/>
          <w:szCs w:val="11"/>
        </w:rPr>
      </w:pPr>
      <w:r w:rsidRPr="00C62008">
        <w:rPr>
          <w:rFonts w:ascii="Times New Roman" w:hAnsi="Times New Roman" w:cs="Times New Roman" w:hint="eastAsia"/>
        </w:rPr>
        <w:t xml:space="preserve">Then you try to locate </w:t>
      </w:r>
      <w:r w:rsidRPr="00C62008">
        <w:rPr>
          <w:rFonts w:ascii="Times New Roman" w:hAnsi="Times New Roman" w:cs="Times New Roman"/>
        </w:rPr>
        <w:t>yourself and</w:t>
      </w:r>
      <w:r w:rsidRPr="00C62008">
        <w:rPr>
          <w:rFonts w:ascii="Times New Roman" w:hAnsi="Times New Roman" w:cs="Times New Roman" w:hint="eastAsia"/>
        </w:rPr>
        <w:t xml:space="preserve"> find yourself on an island in the </w:t>
      </w:r>
      <w:r w:rsidRPr="00C62008">
        <w:rPr>
          <w:rFonts w:ascii="Times New Roman" w:hAnsi="Times New Roman" w:cs="Times New Roman"/>
        </w:rPr>
        <w:t>Aegean Sea</w:t>
      </w:r>
      <w:r w:rsidRPr="00C62008">
        <w:rPr>
          <w:rFonts w:ascii="Times New Roman" w:hAnsi="Times New Roman" w:cs="Times New Roman" w:hint="eastAsia"/>
        </w:rPr>
        <w:t>, but this island does not even exist on the map. What</w:t>
      </w:r>
      <w:r w:rsidRPr="00C62008">
        <w:rPr>
          <w:rFonts w:ascii="Times New Roman" w:hAnsi="Times New Roman" w:cs="Times New Roman"/>
        </w:rPr>
        <w:t>’</w:t>
      </w:r>
      <w:r w:rsidRPr="00C62008">
        <w:rPr>
          <w:rFonts w:ascii="Times New Roman" w:hAnsi="Times New Roman" w:cs="Times New Roman" w:hint="eastAsia"/>
        </w:rPr>
        <w:t>s worse, you find that you have lost your memory and can</w:t>
      </w:r>
      <w:r w:rsidRPr="00C62008">
        <w:rPr>
          <w:rFonts w:ascii="Times New Roman" w:hAnsi="Times New Roman" w:cs="Times New Roman"/>
        </w:rPr>
        <w:t>no</w:t>
      </w:r>
      <w:r w:rsidRPr="00C62008">
        <w:rPr>
          <w:rFonts w:ascii="Times New Roman" w:hAnsi="Times New Roman" w:cs="Times New Roman" w:hint="eastAsia"/>
        </w:rPr>
        <w:t xml:space="preserve">t remember the purpose of coming here. Only by </w:t>
      </w:r>
      <w:r w:rsidRPr="00C62008">
        <w:rPr>
          <w:rFonts w:ascii="Times New Roman" w:hAnsi="Times New Roman" w:cs="Times New Roman" w:hint="eastAsia"/>
          <w:b/>
          <w:bCs/>
        </w:rPr>
        <w:t>recalling what you want to investigate</w:t>
      </w:r>
      <w:r w:rsidRPr="00C62008">
        <w:rPr>
          <w:rFonts w:ascii="Times New Roman" w:hAnsi="Times New Roman" w:cs="Times New Roman" w:hint="eastAsia"/>
        </w:rPr>
        <w:t xml:space="preserve"> can you have a chance to correct the space-time machine and return to the correct time and space.</w:t>
      </w:r>
      <w:r w:rsidR="002E77EC">
        <w:rPr>
          <w:rFonts w:ascii="Sans Serif Collection" w:hAnsi="Sans Serif Collection" w:cs="Sans Serif Collection"/>
          <w:sz w:val="72"/>
          <w:szCs w:val="96"/>
        </w:rPr>
        <w:br w:type="page"/>
      </w:r>
    </w:p>
    <w:p w14:paraId="733C2A1B" w14:textId="466E2184" w:rsidR="008028D4" w:rsidRDefault="00C26B3F" w:rsidP="003E754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 w:rsidRPr="003E754E">
        <w:rPr>
          <w:rFonts w:ascii="Sans Serif Collection" w:hAnsi="Sans Serif Collection" w:cs="Sans Serif Collection"/>
          <w:sz w:val="72"/>
          <w:szCs w:val="96"/>
        </w:rPr>
        <w:lastRenderedPageBreak/>
        <w:t>𐀂</w:t>
      </w:r>
      <w:r w:rsidR="00EC1643" w:rsidRPr="003E754E">
        <w:rPr>
          <w:rFonts w:ascii="Times New Roman" w:hAnsi="Times New Roman" w:cs="Times New Roman" w:hint="eastAsia"/>
          <w:sz w:val="72"/>
          <w:szCs w:val="96"/>
        </w:rPr>
        <w:t xml:space="preserve">　</w:t>
      </w:r>
      <w:r w:rsidRPr="003E754E">
        <w:rPr>
          <w:rFonts w:ascii="Times New Roman" w:hAnsi="Times New Roman" w:cs="Times New Roman"/>
          <w:sz w:val="72"/>
          <w:szCs w:val="96"/>
        </w:rPr>
        <w:t>ARROW</w:t>
      </w:r>
      <w:r w:rsidR="008D748D">
        <w:rPr>
          <w:rFonts w:ascii="Times New Roman" w:hAnsi="Times New Roman" w:cs="Times New Roman" w:hint="eastAsia"/>
          <w:sz w:val="72"/>
          <w:szCs w:val="96"/>
        </w:rPr>
        <w:t>S</w:t>
      </w:r>
    </w:p>
    <w:p w14:paraId="57990471" w14:textId="7328D86E" w:rsidR="002E77EC" w:rsidRPr="00474BD5" w:rsidRDefault="00474BD5" w:rsidP="00462744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474BD5">
        <w:rPr>
          <w:rFonts w:ascii="Times New Roman" w:hAnsi="Times New Roman" w:cs="Times New Roman" w:hint="eastAsia"/>
          <w:i/>
          <w:iCs/>
          <w:sz w:val="24"/>
          <w:szCs w:val="28"/>
        </w:rPr>
        <w:t>You approach the ancient city ruins ahead and spot a billboard on the gate that appears entirely modern, displaying this image.</w:t>
      </w:r>
    </w:p>
    <w:p w14:paraId="795BEB5D" w14:textId="355D9589" w:rsidR="00474BD5" w:rsidRPr="00474BD5" w:rsidRDefault="00474BD5" w:rsidP="00462744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474BD5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You can't help but wonder, </w:t>
      </w:r>
      <w:r w:rsidRPr="00983932">
        <w:rPr>
          <w:rFonts w:ascii="Times New Roman" w:hAnsi="Times New Roman" w:cs="Times New Roman" w:hint="eastAsia"/>
          <w:i/>
          <w:iCs/>
          <w:sz w:val="24"/>
          <w:szCs w:val="28"/>
        </w:rPr>
        <w:t>what place is this?</w:t>
      </w:r>
      <w:r w:rsidR="00983932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</w:t>
      </w:r>
      <w:r w:rsidR="00983932" w:rsidRPr="00983932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>Who once lived here?</w:t>
      </w:r>
    </w:p>
    <w:p w14:paraId="4E869791" w14:textId="77777777" w:rsidR="00474BD5" w:rsidRPr="00462744" w:rsidRDefault="00474BD5" w:rsidP="00474BD5">
      <w:pPr>
        <w:widowControl/>
        <w:spacing w:before="120" w:after="0" w:line="240" w:lineRule="auto"/>
        <w:jc w:val="center"/>
        <w:rPr>
          <w:rFonts w:ascii="Times New Roman" w:hAnsi="Times New Roman" w:cs="Times New Roman"/>
          <w:sz w:val="48"/>
          <w:szCs w:val="52"/>
        </w:rPr>
      </w:pPr>
    </w:p>
    <w:p w14:paraId="203F3D87" w14:textId="6A10D02B" w:rsidR="008028D4" w:rsidRDefault="00462744" w:rsidP="002E77EC">
      <w:pPr>
        <w:widowControl/>
        <w:jc w:val="center"/>
        <w:rPr>
          <w:rFonts w:ascii="Times New Roman" w:hAnsi="Times New Roman" w:cs="Times New Roman"/>
          <w:sz w:val="72"/>
          <w:szCs w:val="96"/>
        </w:rPr>
      </w:pPr>
      <w:r w:rsidRPr="00462744">
        <w:rPr>
          <w:noProof/>
        </w:rPr>
        <w:drawing>
          <wp:inline distT="0" distB="0" distL="0" distR="0" wp14:anchorId="3EBAA74B" wp14:editId="178BBE96">
            <wp:extent cx="4548799" cy="4320000"/>
            <wp:effectExtent l="0" t="0" r="4445" b="4445"/>
            <wp:docPr id="313" name="图片 312" descr="形状, 箭头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7B043F60-6427-21A0-5F46-AC32A12387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2" descr="形状, 箭头&#10;&#10;AI 生成的内容可能不正确。">
                      <a:extLst>
                        <a:ext uri="{FF2B5EF4-FFF2-40B4-BE49-F238E27FC236}">
                          <a16:creationId xmlns:a16="http://schemas.microsoft.com/office/drawing/2014/main" id="{7B043F60-6427-21A0-5F46-AC32A12387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79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8A71" w14:textId="77777777" w:rsidR="00474BD5" w:rsidRDefault="008028D4" w:rsidP="003E754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>
        <w:rPr>
          <w:rFonts w:ascii="Times New Roman" w:hAnsi="Times New Roman" w:cs="Times New Roman" w:hint="eastAsia"/>
          <w:sz w:val="72"/>
          <w:szCs w:val="96"/>
        </w:rPr>
        <w:t xml:space="preserve">　</w:t>
      </w:r>
    </w:p>
    <w:p w14:paraId="3840853A" w14:textId="77777777" w:rsidR="00474BD5" w:rsidRDefault="00474BD5">
      <w:pPr>
        <w:widowControl/>
        <w:rPr>
          <w:rFonts w:ascii="Times New Roman" w:hAnsi="Times New Roman" w:cs="Times New Roman"/>
          <w:sz w:val="72"/>
          <w:szCs w:val="96"/>
        </w:rPr>
      </w:pPr>
      <w:r>
        <w:rPr>
          <w:rFonts w:ascii="Times New Roman" w:hAnsi="Times New Roman" w:cs="Times New Roman"/>
          <w:sz w:val="72"/>
          <w:szCs w:val="96"/>
        </w:rPr>
        <w:br w:type="page"/>
      </w:r>
    </w:p>
    <w:p w14:paraId="761F19CC" w14:textId="1865C074" w:rsidR="008028D4" w:rsidRDefault="00636274" w:rsidP="003E754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 w:rsidRPr="00636274">
        <w:rPr>
          <w:rFonts w:ascii="Sans Serif Collection" w:hAnsi="Sans Serif Collection" w:cs="Sans Serif Collection"/>
          <w:sz w:val="72"/>
          <w:szCs w:val="96"/>
        </w:rPr>
        <w:lastRenderedPageBreak/>
        <w:t>𐀃</w:t>
      </w:r>
      <w:r w:rsidRPr="003E754E">
        <w:rPr>
          <w:rFonts w:ascii="Times New Roman" w:hAnsi="Times New Roman" w:cs="Times New Roman" w:hint="eastAsia"/>
          <w:sz w:val="72"/>
          <w:szCs w:val="96"/>
        </w:rPr>
        <w:t xml:space="preserve">　</w:t>
      </w:r>
      <w:r>
        <w:rPr>
          <w:rFonts w:ascii="Times New Roman" w:hAnsi="Times New Roman" w:cs="Times New Roman" w:hint="eastAsia"/>
          <w:sz w:val="72"/>
          <w:szCs w:val="96"/>
        </w:rPr>
        <w:t>NONO</w:t>
      </w:r>
      <w:r w:rsidRPr="00636274">
        <w:rPr>
          <w:rFonts w:ascii="Times New Roman" w:hAnsi="Times New Roman" w:cs="Times New Roman" w:hint="eastAsia"/>
          <w:sz w:val="72"/>
          <w:szCs w:val="96"/>
        </w:rPr>
        <w:t>Ö</w:t>
      </w:r>
      <w:r>
        <w:rPr>
          <w:rFonts w:ascii="Times New Roman" w:hAnsi="Times New Roman" w:cs="Times New Roman" w:hint="eastAsia"/>
          <w:sz w:val="72"/>
          <w:szCs w:val="96"/>
        </w:rPr>
        <w:t>BOL</w:t>
      </w:r>
    </w:p>
    <w:p w14:paraId="0B1D5C5F" w14:textId="4A8D379F" w:rsidR="00DB277F" w:rsidRDefault="00DB277F" w:rsidP="00636274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DB277F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On the sandy beach, you discover </w:t>
      </w:r>
      <w:r w:rsidR="0035432C">
        <w:rPr>
          <w:rFonts w:ascii="Times New Roman" w:hAnsi="Times New Roman" w:cs="Times New Roman" w:hint="eastAsia"/>
          <w:i/>
          <w:iCs/>
          <w:sz w:val="24"/>
          <w:szCs w:val="28"/>
        </w:rPr>
        <w:t>some</w:t>
      </w:r>
      <w:r w:rsidRPr="00DB277F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fragments of papyrus.</w:t>
      </w:r>
    </w:p>
    <w:p w14:paraId="41D76A1C" w14:textId="48DA54D0" w:rsidR="00636274" w:rsidRDefault="00DB277F" w:rsidP="00636274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DB277F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Their patterns remind you of </w:t>
      </w:r>
      <w:r w:rsidRPr="00767854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>a familiar logic puzzle</w:t>
      </w:r>
      <w:r w:rsidRPr="00DB277F">
        <w:rPr>
          <w:rFonts w:ascii="Times New Roman" w:hAnsi="Times New Roman" w:cs="Times New Roman" w:hint="eastAsia"/>
          <w:i/>
          <w:iCs/>
          <w:sz w:val="24"/>
          <w:szCs w:val="28"/>
        </w:rPr>
        <w:t>.</w:t>
      </w:r>
    </w:p>
    <w:p w14:paraId="588BE5CB" w14:textId="77777777" w:rsidR="00D14606" w:rsidRDefault="00D14606" w:rsidP="00636274">
      <w:pPr>
        <w:widowControl/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293410B" w14:textId="23FA5F42" w:rsidR="00D14606" w:rsidRPr="00D14606" w:rsidRDefault="000C704C" w:rsidP="0035432C">
      <w:pPr>
        <w:widowControl/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E63D257" wp14:editId="6C9E59A9">
            <wp:extent cx="5658031" cy="3963691"/>
            <wp:effectExtent l="0" t="0" r="0" b="0"/>
            <wp:docPr id="9335308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134" cy="399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F3ED0" w14:textId="77777777" w:rsidR="00767854" w:rsidRPr="00767854" w:rsidRDefault="00767854" w:rsidP="00636274">
      <w:pPr>
        <w:widowControl/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42CCAF27" w14:textId="77777777" w:rsidR="008028D4" w:rsidRDefault="008028D4">
      <w:pPr>
        <w:widowControl/>
        <w:rPr>
          <w:rFonts w:ascii="Times New Roman" w:hAnsi="Times New Roman" w:cs="Times New Roman"/>
          <w:sz w:val="72"/>
          <w:szCs w:val="96"/>
        </w:rPr>
      </w:pPr>
      <w:r>
        <w:rPr>
          <w:rFonts w:ascii="Times New Roman" w:hAnsi="Times New Roman" w:cs="Times New Roman"/>
          <w:sz w:val="72"/>
          <w:szCs w:val="96"/>
        </w:rPr>
        <w:br w:type="page"/>
      </w:r>
    </w:p>
    <w:p w14:paraId="5E082131" w14:textId="42FCDCE4" w:rsidR="008028D4" w:rsidRDefault="00414125" w:rsidP="003E754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 w:rsidRPr="00414125">
        <w:rPr>
          <w:rFonts w:ascii="Sans Serif Collection" w:hAnsi="Sans Serif Collection" w:cs="Sans Serif Collection"/>
          <w:sz w:val="72"/>
          <w:szCs w:val="96"/>
        </w:rPr>
        <w:lastRenderedPageBreak/>
        <w:t>𐀀</w:t>
      </w:r>
      <w:r w:rsidR="008028D4">
        <w:rPr>
          <w:rFonts w:ascii="Times New Roman" w:hAnsi="Times New Roman" w:cs="Times New Roman" w:hint="eastAsia"/>
          <w:sz w:val="72"/>
          <w:szCs w:val="96"/>
        </w:rPr>
        <w:t xml:space="preserve">　</w:t>
      </w:r>
      <w:r>
        <w:rPr>
          <w:rFonts w:ascii="Times New Roman" w:hAnsi="Times New Roman" w:cs="Times New Roman" w:hint="eastAsia"/>
          <w:sz w:val="72"/>
          <w:szCs w:val="96"/>
        </w:rPr>
        <w:t>SLAY THE TROJANS</w:t>
      </w:r>
    </w:p>
    <w:p w14:paraId="233D77B5" w14:textId="65E5DB8F" w:rsidR="00BC660C" w:rsidRDefault="00BC660C" w:rsidP="00BC660C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On a hillside, you </w:t>
      </w:r>
      <w:r w:rsidR="00767854" w:rsidRPr="00BC660C">
        <w:rPr>
          <w:rFonts w:ascii="Times New Roman" w:hAnsi="Times New Roman" w:cs="Times New Roman"/>
          <w:i/>
          <w:iCs/>
          <w:sz w:val="24"/>
          <w:szCs w:val="28"/>
        </w:rPr>
        <w:t>spot</w:t>
      </w: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a wax-coated wooden tablet that at first glance resembles 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>Achaians</w:t>
      </w:r>
      <w:r>
        <w:rPr>
          <w:rFonts w:ascii="Times New Roman" w:hAnsi="Times New Roman" w:cs="Times New Roman"/>
          <w:i/>
          <w:iCs/>
          <w:sz w:val="24"/>
          <w:szCs w:val="28"/>
        </w:rPr>
        <w:t>’</w:t>
      </w: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battle notes. </w:t>
      </w:r>
      <w:r w:rsidR="00FF2681" w:rsidRPr="00FF2681">
        <w:rPr>
          <w:rFonts w:ascii="Times New Roman" w:hAnsi="Times New Roman" w:cs="Times New Roman" w:hint="eastAsia"/>
          <w:i/>
          <w:iCs/>
          <w:sz w:val="24"/>
          <w:szCs w:val="28"/>
        </w:rPr>
        <w:t>Your portable translator render</w:t>
      </w:r>
      <w:r w:rsidR="00767854">
        <w:rPr>
          <w:rFonts w:ascii="Times New Roman" w:hAnsi="Times New Roman" w:cs="Times New Roman" w:hint="eastAsia"/>
          <w:i/>
          <w:iCs/>
          <w:sz w:val="24"/>
          <w:szCs w:val="28"/>
        </w:rPr>
        <w:t>s</w:t>
      </w:r>
      <w:r w:rsidR="00FF2681" w:rsidRPr="00FF2681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it into English.</w:t>
      </w:r>
      <w:r w:rsidR="00FF2681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But it looks somehow weird.</w:t>
      </w:r>
    </w:p>
    <w:p w14:paraId="18FAB455" w14:textId="1A1B4547" w:rsidR="00D80A28" w:rsidRDefault="00BC660C" w:rsidP="00BC660C">
      <w:pPr>
        <w:widowControl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Regardless, you decide to uncover 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>the secret</w:t>
      </w: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hidden 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>in it</w:t>
      </w:r>
      <w:r w:rsidRPr="00BC660C">
        <w:rPr>
          <w:rFonts w:ascii="Times New Roman" w:hAnsi="Times New Roman" w:cs="Times New Roman" w:hint="eastAsia"/>
          <w:i/>
          <w:iCs/>
          <w:sz w:val="24"/>
          <w:szCs w:val="28"/>
        </w:rPr>
        <w:t>.</w:t>
      </w:r>
    </w:p>
    <w:p w14:paraId="094F46C1" w14:textId="5D2731E2" w:rsidR="004C7F1B" w:rsidRDefault="004C7F1B" w:rsidP="00BC660C">
      <w:pPr>
        <w:widowControl/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C7F1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3B18FBB" wp14:editId="151BFFB0">
            <wp:extent cx="5943600" cy="5168265"/>
            <wp:effectExtent l="0" t="0" r="0" b="0"/>
            <wp:docPr id="23" name="图片 22" descr="表格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A31311A9-FEA4-279E-ACB7-B4E6F6074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表格&#10;&#10;AI 生成的内容可能不正确。">
                      <a:extLst>
                        <a:ext uri="{FF2B5EF4-FFF2-40B4-BE49-F238E27FC236}">
                          <a16:creationId xmlns:a16="http://schemas.microsoft.com/office/drawing/2014/main" id="{A31311A9-FEA4-279E-ACB7-B4E6F60746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AB1D" w14:textId="365C69A7" w:rsidR="00540EE8" w:rsidRPr="00540EE8" w:rsidRDefault="00540EE8" w:rsidP="00BC660C">
      <w:pPr>
        <w:widowControl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40EE8">
        <w:rPr>
          <w:rFonts w:ascii="Times New Roman" w:hAnsi="Times New Roman" w:cs="Times New Roman" w:hint="eastAsia"/>
          <w:b/>
          <w:bCs/>
          <w:sz w:val="28"/>
          <w:szCs w:val="32"/>
        </w:rPr>
        <w:t>(6 2 10)</w:t>
      </w:r>
    </w:p>
    <w:p w14:paraId="3C13A4DC" w14:textId="58A86FF3" w:rsidR="00540EE8" w:rsidRDefault="00EC1643">
      <w:pPr>
        <w:widowControl/>
        <w:rPr>
          <w:rFonts w:ascii="Times New Roman" w:hAnsi="Times New Roman" w:cs="Times New Roman"/>
          <w:sz w:val="96"/>
          <w:szCs w:val="144"/>
        </w:rPr>
      </w:pPr>
      <w:r>
        <w:rPr>
          <w:rFonts w:ascii="Times New Roman" w:hAnsi="Times New Roman" w:cs="Times New Roman"/>
          <w:sz w:val="96"/>
          <w:szCs w:val="144"/>
        </w:rPr>
        <w:br w:type="page"/>
      </w:r>
    </w:p>
    <w:p w14:paraId="7D91C0CE" w14:textId="5AFC7643" w:rsidR="00EC1643" w:rsidRDefault="00C26B3F" w:rsidP="00EC1643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 w:rsidRPr="00EC1643">
        <w:rPr>
          <w:rFonts w:ascii="Sans Serif Collection" w:hAnsi="Sans Serif Collection" w:cs="Sans Serif Collection"/>
          <w:sz w:val="72"/>
          <w:szCs w:val="96"/>
        </w:rPr>
        <w:lastRenderedPageBreak/>
        <w:t>𐀲</w:t>
      </w:r>
      <w:r w:rsidR="00EC1643">
        <w:rPr>
          <w:rFonts w:ascii="Times New Roman" w:hAnsi="Times New Roman" w:cs="Times New Roman" w:hint="eastAsia"/>
          <w:sz w:val="72"/>
          <w:szCs w:val="96"/>
        </w:rPr>
        <w:t xml:space="preserve">　</w:t>
      </w:r>
      <w:bookmarkStart w:id="0" w:name="_Hlk216267661"/>
      <w:r w:rsidR="005F20F3" w:rsidRPr="00EC1643">
        <w:rPr>
          <w:rFonts w:ascii="Times New Roman" w:hAnsi="Times New Roman" w:cs="Times New Roman"/>
          <w:sz w:val="72"/>
          <w:szCs w:val="96"/>
        </w:rPr>
        <w:t>CROSS LÉXI</w:t>
      </w:r>
      <w:bookmarkEnd w:id="0"/>
    </w:p>
    <w:p w14:paraId="2D75F504" w14:textId="10D6628C" w:rsidR="0084576E" w:rsidRDefault="00167F4E" w:rsidP="0084576E">
      <w:pPr>
        <w:widowControl/>
        <w:spacing w:before="120"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167F4E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You discover a terracotta </w:t>
      </w:r>
      <w:r w:rsidR="0084576E">
        <w:rPr>
          <w:rFonts w:ascii="Times New Roman" w:hAnsi="Times New Roman" w:cs="Times New Roman" w:hint="eastAsia"/>
          <w:i/>
          <w:iCs/>
          <w:sz w:val="24"/>
          <w:szCs w:val="28"/>
        </w:rPr>
        <w:t>c</w:t>
      </w:r>
      <w:r w:rsidRPr="00167F4E">
        <w:rPr>
          <w:rFonts w:ascii="Times New Roman" w:hAnsi="Times New Roman" w:cs="Times New Roman" w:hint="eastAsia"/>
          <w:i/>
          <w:iCs/>
          <w:sz w:val="24"/>
          <w:szCs w:val="28"/>
        </w:rPr>
        <w:t>rater in a cave. Its front is painted with</w:t>
      </w:r>
      <w:r w:rsidR="0084576E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such</w:t>
      </w:r>
      <w:r w:rsidRPr="00167F4E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a grid pattern.</w:t>
      </w:r>
    </w:p>
    <w:p w14:paraId="28F5FC21" w14:textId="50DB5566" w:rsidR="00EC1643" w:rsidRPr="0032674B" w:rsidRDefault="00167F4E" w:rsidP="0084576E">
      <w:pPr>
        <w:widowControl/>
        <w:spacing w:before="120"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167F4E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You also find a scroll of parchment inside the </w:t>
      </w:r>
      <w:r w:rsidR="0084576E" w:rsidRPr="00167F4E">
        <w:rPr>
          <w:rFonts w:ascii="Times New Roman" w:hAnsi="Times New Roman" w:cs="Times New Roman"/>
          <w:i/>
          <w:iCs/>
          <w:sz w:val="24"/>
          <w:szCs w:val="28"/>
        </w:rPr>
        <w:t>crater</w:t>
      </w:r>
      <w:r w:rsidRPr="00167F4E">
        <w:rPr>
          <w:rFonts w:ascii="Times New Roman" w:hAnsi="Times New Roman" w:cs="Times New Roman" w:hint="eastAsia"/>
          <w:i/>
          <w:iCs/>
          <w:sz w:val="24"/>
          <w:szCs w:val="28"/>
        </w:rPr>
        <w:t>.</w:t>
      </w:r>
      <w:r w:rsidR="00462744" w:rsidRPr="00462744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 xml:space="preserve"> It is</w:t>
      </w:r>
      <w:r w:rsidR="00462744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 xml:space="preserve"> </w:t>
      </w:r>
      <w:r w:rsidR="00462744">
        <w:rPr>
          <w:rFonts w:ascii="Times New Roman" w:hAnsi="Times New Roman" w:cs="Times New Roman"/>
          <w:b/>
          <w:bCs/>
          <w:i/>
          <w:iCs/>
          <w:sz w:val="24"/>
          <w:szCs w:val="28"/>
        </w:rPr>
        <w:t>a</w:t>
      </w:r>
      <w:r w:rsidR="00462744" w:rsidRPr="00462744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 xml:space="preserve"> crossword!?</w:t>
      </w:r>
    </w:p>
    <w:p w14:paraId="71E5F29C" w14:textId="39F78F69" w:rsidR="00EC1643" w:rsidRDefault="00EC1643" w:rsidP="00EC1643">
      <w:pPr>
        <w:spacing w:line="240" w:lineRule="auto"/>
        <w:jc w:val="center"/>
        <w:rPr>
          <w:rFonts w:hint="eastAsia"/>
          <w:noProof/>
        </w:rPr>
      </w:pPr>
      <w:r>
        <w:rPr>
          <w:rFonts w:ascii="Times New Roman" w:hAnsi="Times New Roman" w:cs="Times New Roman"/>
          <w:noProof/>
          <w:sz w:val="72"/>
          <w:szCs w:val="96"/>
        </w:rPr>
        <w:drawing>
          <wp:inline distT="0" distB="0" distL="0" distR="0" wp14:anchorId="3D18DAFF" wp14:editId="42AAEC8E">
            <wp:extent cx="3762224" cy="3492800"/>
            <wp:effectExtent l="0" t="0" r="0" b="0"/>
            <wp:docPr id="13946772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905" cy="3524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C1643">
        <w:rPr>
          <w:noProof/>
        </w:rPr>
        <w:t xml:space="preserve"> </w:t>
      </w:r>
    </w:p>
    <w:p w14:paraId="1B26F2E1" w14:textId="1CEBD6AA" w:rsidR="00167F4E" w:rsidRPr="00EC1643" w:rsidRDefault="00167F4E" w:rsidP="00EC1643">
      <w:pPr>
        <w:spacing w:line="240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AC460D7" wp14:editId="0200B061">
            <wp:extent cx="3764164" cy="3309178"/>
            <wp:effectExtent l="0" t="0" r="8255" b="5715"/>
            <wp:docPr id="211032447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447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289" cy="33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3C1D" w14:textId="4545C866" w:rsidR="00842F29" w:rsidRPr="0032674B" w:rsidRDefault="00842F29" w:rsidP="0032674B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 w:rsidRPr="0032674B">
        <w:rPr>
          <w:rFonts w:ascii="Sans Serif Collection" w:hAnsi="Sans Serif Collection" w:cs="Sans Serif Collection"/>
          <w:sz w:val="72"/>
          <w:szCs w:val="96"/>
        </w:rPr>
        <w:lastRenderedPageBreak/>
        <w:t>𐀠</w:t>
      </w:r>
      <w:r w:rsidR="00EC1643" w:rsidRPr="0032674B">
        <w:rPr>
          <w:rFonts w:ascii="Times New Roman" w:hAnsi="Times New Roman" w:cs="Times New Roman" w:hint="eastAsia"/>
          <w:sz w:val="72"/>
          <w:szCs w:val="96"/>
        </w:rPr>
        <w:t xml:space="preserve">　</w:t>
      </w:r>
      <w:r w:rsidRPr="0032674B">
        <w:rPr>
          <w:rFonts w:ascii="Times New Roman" w:hAnsi="Times New Roman" w:cs="Times New Roman" w:hint="eastAsia"/>
          <w:sz w:val="72"/>
          <w:szCs w:val="96"/>
        </w:rPr>
        <w:t>DROPCITE</w:t>
      </w:r>
    </w:p>
    <w:p w14:paraId="4D084AFE" w14:textId="77777777" w:rsidR="0032674B" w:rsidRPr="0032674B" w:rsidRDefault="0032674B" w:rsidP="00C62008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32674B">
        <w:rPr>
          <w:rFonts w:ascii="Times New Roman" w:hAnsi="Times New Roman" w:cs="Times New Roman" w:hint="eastAsia"/>
          <w:i/>
          <w:iCs/>
          <w:sz w:val="24"/>
          <w:szCs w:val="28"/>
        </w:rPr>
        <w:t>At the southern cape of the island, you discover a stone tablet.</w:t>
      </w:r>
    </w:p>
    <w:p w14:paraId="50E876D4" w14:textId="05EF043D" w:rsidR="0084576E" w:rsidRPr="0032674B" w:rsidRDefault="0032674B" w:rsidP="00C62008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32674B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To find the answers, you must first determine </w:t>
      </w:r>
      <w:bookmarkStart w:id="1" w:name="_Hlk216383303"/>
      <w:r w:rsidRPr="00474BD5"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  <w:t>where these inscriptions come from</w:t>
      </w:r>
      <w:bookmarkEnd w:id="1"/>
      <w:r w:rsidRPr="0032674B">
        <w:rPr>
          <w:rFonts w:ascii="Times New Roman" w:hAnsi="Times New Roman" w:cs="Times New Roman" w:hint="eastAsia"/>
          <w:i/>
          <w:iCs/>
          <w:sz w:val="24"/>
          <w:szCs w:val="28"/>
        </w:rPr>
        <w:t>.</w:t>
      </w:r>
    </w:p>
    <w:p w14:paraId="31C087DD" w14:textId="297BE2B9" w:rsidR="0032674B" w:rsidRDefault="0032674B" w:rsidP="0032674B">
      <w:pPr>
        <w:widowControl/>
        <w:spacing w:after="0" w:line="240" w:lineRule="auto"/>
        <w:jc w:val="center"/>
        <w:rPr>
          <w:rFonts w:ascii="Sans Serif Collection" w:hAnsi="Sans Serif Collection" w:cs="Sans Serif Collection"/>
          <w:sz w:val="72"/>
          <w:szCs w:val="96"/>
        </w:rPr>
      </w:pPr>
      <w:r>
        <w:rPr>
          <w:rFonts w:hint="eastAsia"/>
          <w:noProof/>
        </w:rPr>
        <w:drawing>
          <wp:inline distT="0" distB="0" distL="0" distR="0" wp14:anchorId="18C776E8" wp14:editId="6FC4F1E2">
            <wp:extent cx="4344946" cy="6879948"/>
            <wp:effectExtent l="0" t="0" r="0" b="0"/>
            <wp:docPr id="1836970076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0076" name="图片 1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38" cy="691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Hlk215669897"/>
    </w:p>
    <w:p w14:paraId="628DDEFB" w14:textId="379DA86A" w:rsidR="00537D07" w:rsidRDefault="0032674B" w:rsidP="0084576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>
        <w:rPr>
          <w:rFonts w:ascii="Sans Serif Collection" w:hAnsi="Sans Serif Collection" w:cs="Sans Serif Collection"/>
          <w:sz w:val="72"/>
          <w:szCs w:val="96"/>
        </w:rPr>
        <w:br w:type="page"/>
      </w:r>
      <w:bookmarkEnd w:id="2"/>
      <w:r w:rsidR="003C15DF" w:rsidRPr="003C15DF">
        <w:rPr>
          <w:rFonts w:ascii="Sans Serif Collection" w:hAnsi="Sans Serif Collection" w:cs="Sans Serif Collection"/>
          <w:sz w:val="72"/>
          <w:szCs w:val="96"/>
        </w:rPr>
        <w:lastRenderedPageBreak/>
        <w:t>𐀁</w:t>
      </w:r>
      <w:r w:rsidR="00EC1643" w:rsidRPr="0084576E">
        <w:rPr>
          <w:rFonts w:ascii="Times New Roman" w:hAnsi="Times New Roman" w:cs="Times New Roman"/>
          <w:sz w:val="72"/>
          <w:szCs w:val="96"/>
        </w:rPr>
        <w:t xml:space="preserve">　</w:t>
      </w:r>
      <w:r w:rsidR="003C15DF">
        <w:rPr>
          <w:rFonts w:ascii="Times New Roman" w:hAnsi="Times New Roman" w:cs="Times New Roman" w:hint="eastAsia"/>
          <w:sz w:val="72"/>
          <w:szCs w:val="96"/>
        </w:rPr>
        <w:t>EXPLORATION</w:t>
      </w:r>
    </w:p>
    <w:p w14:paraId="4FA858ED" w14:textId="7118E588" w:rsidR="003E2E62" w:rsidRDefault="003E2E62" w:rsidP="003E2E62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3E2E62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Beneath a laurel tree, you discover a series of instructions written on clay tablets. 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>Your translator converts them into English.</w:t>
      </w:r>
    </w:p>
    <w:p w14:paraId="4664C843" w14:textId="4D79AB2A" w:rsidR="003E2E62" w:rsidRDefault="003E2E62" w:rsidP="003E2E62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3E2E62">
        <w:rPr>
          <w:rFonts w:ascii="Times New Roman" w:hAnsi="Times New Roman" w:cs="Times New Roman" w:hint="eastAsia"/>
          <w:i/>
          <w:iCs/>
          <w:sz w:val="24"/>
          <w:szCs w:val="28"/>
        </w:rPr>
        <w:t>They guide you to continue your exploration.</w:t>
      </w:r>
    </w:p>
    <w:p w14:paraId="3AFE5826" w14:textId="77777777" w:rsidR="003E2E62" w:rsidRDefault="003E2E62" w:rsidP="003E2E62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</w:p>
    <w:p w14:paraId="15BFB10B" w14:textId="32A0245C" w:rsidR="003E2E62" w:rsidRPr="003E2E62" w:rsidRDefault="00713EB1" w:rsidP="00713EB1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D8581FF" wp14:editId="7C91EF2D">
            <wp:extent cx="4513217" cy="4732795"/>
            <wp:effectExtent l="0" t="0" r="1905" b="0"/>
            <wp:docPr id="21008570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23" cy="4739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C483C" w14:textId="4D1517B7" w:rsidR="00713EB1" w:rsidRDefault="00713EB1">
      <w:pPr>
        <w:widowControl/>
        <w:rPr>
          <w:rFonts w:ascii="Times New Roman" w:hAnsi="Times New Roman" w:cs="Times New Roman"/>
          <w:sz w:val="72"/>
          <w:szCs w:val="96"/>
        </w:rPr>
      </w:pPr>
      <w:r>
        <w:rPr>
          <w:rFonts w:ascii="Times New Roman" w:hAnsi="Times New Roman" w:cs="Times New Roman"/>
          <w:sz w:val="72"/>
          <w:szCs w:val="96"/>
        </w:rPr>
        <w:br w:type="page"/>
      </w:r>
    </w:p>
    <w:p w14:paraId="58AC4FA8" w14:textId="4DCEB911" w:rsidR="0084576E" w:rsidRDefault="00EE3617" w:rsidP="0084576E">
      <w:pPr>
        <w:spacing w:line="960" w:lineRule="exact"/>
        <w:jc w:val="center"/>
        <w:rPr>
          <w:rFonts w:ascii="Times New Roman" w:hAnsi="Times New Roman" w:cs="Times New Roman"/>
          <w:sz w:val="72"/>
          <w:szCs w:val="96"/>
        </w:rPr>
      </w:pPr>
      <w:r>
        <w:rPr>
          <w:rFonts w:ascii="Times New Roman" w:hAnsi="Times New Roman" w:cs="Times New Roman" w:hint="eastAsia"/>
          <w:noProof/>
          <w:sz w:val="56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EA595" wp14:editId="3AB80FC0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6309360" cy="8190412"/>
                <wp:effectExtent l="0" t="0" r="15240" b="20320"/>
                <wp:wrapNone/>
                <wp:docPr id="38984144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81904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AC0B4" w14:textId="4E7F82F8" w:rsidR="00EE3617" w:rsidRPr="00EE3617" w:rsidRDefault="00EE3617" w:rsidP="00EE3617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96"/>
                                <w:szCs w:val="144"/>
                              </w:rPr>
                            </w:pPr>
                            <w:r w:rsidRPr="00EE3617">
                              <w:rPr>
                                <w:rFonts w:ascii="Times New Roman" w:eastAsia="宋体" w:hAnsi="Times New Roman" w:cs="Times New Roman"/>
                                <w:sz w:val="96"/>
                                <w:szCs w:val="144"/>
                              </w:rPr>
                              <w:t>META</w:t>
                            </w:r>
                          </w:p>
                          <w:p w14:paraId="79E7AEEF" w14:textId="284615B0" w:rsidR="00EE3617" w:rsidRDefault="00EE3617" w:rsidP="00EE3617">
                            <w:pPr>
                              <w:jc w:val="center"/>
                              <w:rPr>
                                <w:rFonts w:ascii="思源黑体 CN" w:eastAsia="思源黑体 CN" w:hAnsi="思源黑体 CN" w:cs="Courier New"/>
                                <w:sz w:val="96"/>
                                <w:szCs w:val="144"/>
                              </w:rPr>
                            </w:pPr>
                            <w:r w:rsidRPr="00EE3617">
                              <w:rPr>
                                <w:rFonts w:ascii="思源黑体 CN" w:eastAsia="思源黑体 CN" w:hAnsi="思源黑体 CN" w:cs="Courier New" w:hint="eastAsia"/>
                                <w:sz w:val="96"/>
                                <w:szCs w:val="144"/>
                              </w:rPr>
                              <w:t>防 剧 透</w:t>
                            </w:r>
                          </w:p>
                          <w:p w14:paraId="6D441F11" w14:textId="7D020BCD" w:rsidR="003042DD" w:rsidRPr="003042DD" w:rsidRDefault="003042DD" w:rsidP="00EE3617">
                            <w:pPr>
                              <w:jc w:val="center"/>
                              <w:rPr>
                                <w:rFonts w:ascii="思源黑体 CN" w:eastAsia="思源黑体 CN" w:hAnsi="思源黑体 CN" w:cs="Courier New" w:hint="eastAsia"/>
                                <w:sz w:val="56"/>
                                <w:szCs w:val="72"/>
                              </w:rPr>
                            </w:pPr>
                            <w:r w:rsidRPr="003042DD">
                              <w:rPr>
                                <w:rFonts w:ascii="思源黑体 CN" w:eastAsia="思源黑体 CN" w:hAnsi="思源黑体 CN" w:cs="Courier New" w:hint="eastAsia"/>
                                <w:sz w:val="56"/>
                                <w:szCs w:val="72"/>
                              </w:rPr>
                              <w:t>（原文件不含这个）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EA595" id="矩形 1" o:spid="_x0000_s1026" style="position:absolute;left:0;text-align:left;margin-left:0;margin-top:.5pt;width:496.8pt;height:644.9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" fillcolor="black [3213]" strokecolor="#030e13 [484]" strokeweight="1.5pt">
                <v:textbox>
                  <w:txbxContent>
                    <w:p w14:paraId="23BAC0B4" w14:textId="4E7F82F8" w:rsidR="00EE3617" w:rsidRPr="00EE3617" w:rsidRDefault="00EE3617" w:rsidP="00EE3617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96"/>
                          <w:szCs w:val="144"/>
                        </w:rPr>
                      </w:pPr>
                      <w:r w:rsidRPr="00EE3617">
                        <w:rPr>
                          <w:rFonts w:ascii="Times New Roman" w:eastAsia="宋体" w:hAnsi="Times New Roman" w:cs="Times New Roman"/>
                          <w:sz w:val="96"/>
                          <w:szCs w:val="144"/>
                        </w:rPr>
                        <w:t>META</w:t>
                      </w:r>
                    </w:p>
                    <w:p w14:paraId="79E7AEEF" w14:textId="284615B0" w:rsidR="00EE3617" w:rsidRDefault="00EE3617" w:rsidP="00EE3617">
                      <w:pPr>
                        <w:jc w:val="center"/>
                        <w:rPr>
                          <w:rFonts w:ascii="思源黑体 CN" w:eastAsia="思源黑体 CN" w:hAnsi="思源黑体 CN" w:cs="Courier New"/>
                          <w:sz w:val="96"/>
                          <w:szCs w:val="144"/>
                        </w:rPr>
                      </w:pPr>
                      <w:r w:rsidRPr="00EE3617">
                        <w:rPr>
                          <w:rFonts w:ascii="思源黑体 CN" w:eastAsia="思源黑体 CN" w:hAnsi="思源黑体 CN" w:cs="Courier New" w:hint="eastAsia"/>
                          <w:sz w:val="96"/>
                          <w:szCs w:val="144"/>
                        </w:rPr>
                        <w:t>防 剧 透</w:t>
                      </w:r>
                    </w:p>
                    <w:p w14:paraId="6D441F11" w14:textId="7D020BCD" w:rsidR="003042DD" w:rsidRPr="003042DD" w:rsidRDefault="003042DD" w:rsidP="00EE3617">
                      <w:pPr>
                        <w:jc w:val="center"/>
                        <w:rPr>
                          <w:rFonts w:ascii="思源黑体 CN" w:eastAsia="思源黑体 CN" w:hAnsi="思源黑体 CN" w:cs="Courier New" w:hint="eastAsia"/>
                          <w:sz w:val="56"/>
                          <w:szCs w:val="72"/>
                        </w:rPr>
                      </w:pPr>
                      <w:r w:rsidRPr="003042DD">
                        <w:rPr>
                          <w:rFonts w:ascii="思源黑体 CN" w:eastAsia="思源黑体 CN" w:hAnsi="思源黑体 CN" w:cs="Courier New" w:hint="eastAsia"/>
                          <w:sz w:val="56"/>
                          <w:szCs w:val="72"/>
                        </w:rPr>
                        <w:t>（原文件不含这个）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576E" w:rsidRPr="0032674B">
        <w:rPr>
          <w:rFonts w:ascii="Sans Serif Collection" w:hAnsi="Sans Serif Collection" w:cs="Sans Serif Collection"/>
          <w:sz w:val="72"/>
          <w:szCs w:val="96"/>
        </w:rPr>
        <w:t>𐀕</w:t>
      </w:r>
      <w:r w:rsidR="0084576E" w:rsidRPr="0084576E">
        <w:rPr>
          <w:rFonts w:ascii="Times New Roman" w:hAnsi="Times New Roman" w:cs="Times New Roman"/>
          <w:sz w:val="72"/>
          <w:szCs w:val="96"/>
        </w:rPr>
        <w:t xml:space="preserve">　</w:t>
      </w:r>
      <w:r w:rsidR="0084576E" w:rsidRPr="0084576E">
        <w:rPr>
          <w:rFonts w:ascii="Times New Roman" w:hAnsi="Times New Roman" w:cs="Times New Roman"/>
          <w:sz w:val="72"/>
          <w:szCs w:val="96"/>
        </w:rPr>
        <w:t>ΜΕΤΑ</w:t>
      </w:r>
    </w:p>
    <w:p w14:paraId="13E15A9D" w14:textId="0EE0E411" w:rsidR="00767854" w:rsidRDefault="00767854" w:rsidP="00767854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 w:rsidRPr="00767854">
        <w:rPr>
          <w:rFonts w:ascii="Times New Roman" w:hAnsi="Times New Roman" w:cs="Times New Roman"/>
          <w:i/>
          <w:iCs/>
          <w:sz w:val="24"/>
          <w:szCs w:val="28"/>
        </w:rPr>
        <w:t xml:space="preserve">After exploring nearly the entire island, you return to your space-time machine you’re your astonishment, you discover </w:t>
      </w:r>
      <w:r w:rsidR="00473715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that </w:t>
      </w:r>
      <w:r w:rsidRPr="00767854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="00473715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broken</w:t>
      </w:r>
      <w:r w:rsidRPr="00767854">
        <w:rPr>
          <w:rFonts w:ascii="Times New Roman" w:hAnsi="Times New Roman" w:cs="Times New Roman"/>
          <w:i/>
          <w:iCs/>
          <w:sz w:val="24"/>
          <w:szCs w:val="28"/>
        </w:rPr>
        <w:t xml:space="preserve"> pristine white stone tablet had appeared beneath its support frame—you distinctly remember it wasn’t there when you left the machine.</w:t>
      </w:r>
    </w:p>
    <w:p w14:paraId="211B5BF0" w14:textId="2ECA9B16" w:rsidR="00767854" w:rsidRDefault="00767854" w:rsidP="00767854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8"/>
        </w:rPr>
        <w:t>“</w:t>
      </w:r>
      <w:r w:rsidRPr="00767854">
        <w:rPr>
          <w:rFonts w:ascii="Times New Roman" w:hAnsi="Times New Roman" w:cs="Times New Roman" w:hint="eastAsia"/>
          <w:i/>
          <w:iCs/>
          <w:sz w:val="24"/>
          <w:szCs w:val="28"/>
        </w:rPr>
        <w:t>Anyway, it</w:t>
      </w:r>
      <w:r>
        <w:rPr>
          <w:rFonts w:ascii="Times New Roman" w:hAnsi="Times New Roman" w:cs="Times New Roman"/>
          <w:i/>
          <w:iCs/>
          <w:sz w:val="24"/>
          <w:szCs w:val="28"/>
        </w:rPr>
        <w:t>’</w:t>
      </w:r>
      <w:r w:rsidRPr="00767854">
        <w:rPr>
          <w:rFonts w:ascii="Times New Roman" w:hAnsi="Times New Roman" w:cs="Times New Roman" w:hint="eastAsia"/>
          <w:i/>
          <w:iCs/>
          <w:sz w:val="24"/>
          <w:szCs w:val="28"/>
        </w:rPr>
        <w:t>s time to piece everything together,</w:t>
      </w:r>
      <w:r>
        <w:rPr>
          <w:rFonts w:ascii="Times New Roman" w:hAnsi="Times New Roman" w:cs="Times New Roman"/>
          <w:i/>
          <w:iCs/>
          <w:sz w:val="24"/>
          <w:szCs w:val="28"/>
        </w:rPr>
        <w:t>”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</w:t>
      </w:r>
      <w:r w:rsidRPr="00767854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you </w:t>
      </w:r>
      <w:r>
        <w:rPr>
          <w:rFonts w:ascii="Times New Roman" w:hAnsi="Times New Roman" w:cs="Times New Roman" w:hint="eastAsia"/>
          <w:i/>
          <w:iCs/>
          <w:sz w:val="24"/>
          <w:szCs w:val="28"/>
        </w:rPr>
        <w:t>say to</w:t>
      </w:r>
      <w:r w:rsidRPr="00767854">
        <w:rPr>
          <w:rFonts w:ascii="Times New Roman" w:hAnsi="Times New Roman" w:cs="Times New Roman" w:hint="eastAsia"/>
          <w:i/>
          <w:iCs/>
          <w:sz w:val="24"/>
          <w:szCs w:val="28"/>
        </w:rPr>
        <w:t xml:space="preserve"> yourself.</w:t>
      </w:r>
    </w:p>
    <w:p w14:paraId="497E8727" w14:textId="77777777" w:rsidR="00767854" w:rsidRPr="00767854" w:rsidRDefault="00767854" w:rsidP="00767854">
      <w:pPr>
        <w:widowControl/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4FEFB252" w14:textId="30AEB18E" w:rsidR="00462744" w:rsidRPr="00767854" w:rsidRDefault="00A07BE1" w:rsidP="00767854">
      <w:pPr>
        <w:widowControl/>
        <w:spacing w:before="120" w:after="120" w:line="240" w:lineRule="auto"/>
        <w:jc w:val="center"/>
        <w:rPr>
          <w:rFonts w:ascii="Times New Roman" w:hAnsi="Times New Roman" w:cs="Times New Roman" w:hint="eastAsia"/>
          <w:i/>
          <w:iCs/>
          <w:sz w:val="24"/>
          <w:szCs w:val="28"/>
        </w:rPr>
      </w:pPr>
      <w:r>
        <w:rPr>
          <w:rFonts w:ascii="Times New Roman" w:hAnsi="Times New Roman" w:cs="Times New Roman" w:hint="eastAsia"/>
          <w:noProof/>
          <w:sz w:val="24"/>
          <w:szCs w:val="28"/>
        </w:rPr>
        <w:drawing>
          <wp:inline distT="0" distB="0" distL="0" distR="0" wp14:anchorId="636DD92C" wp14:editId="0EA2B6DE">
            <wp:extent cx="4039732" cy="4519748"/>
            <wp:effectExtent l="0" t="0" r="0" b="0"/>
            <wp:docPr id="19858199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625" cy="453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BAFA" w14:textId="77777777" w:rsidR="00713EB1" w:rsidRDefault="00713EB1">
      <w:pPr>
        <w:widowControl/>
        <w:rPr>
          <w:rFonts w:ascii="Times New Roman" w:hAnsi="Times New Roman" w:cs="Times New Roman"/>
          <w:sz w:val="56"/>
          <w:szCs w:val="72"/>
        </w:rPr>
      </w:pPr>
      <w:r>
        <w:rPr>
          <w:rFonts w:ascii="Times New Roman" w:hAnsi="Times New Roman" w:cs="Times New Roman"/>
          <w:sz w:val="56"/>
          <w:szCs w:val="72"/>
        </w:rPr>
        <w:br w:type="page"/>
      </w:r>
    </w:p>
    <w:p w14:paraId="6A61F601" w14:textId="18ECA723" w:rsidR="00567A20" w:rsidRPr="00767854" w:rsidRDefault="00EE3617" w:rsidP="00567A20">
      <w:pPr>
        <w:jc w:val="center"/>
        <w:rPr>
          <w:rFonts w:ascii="Times New Roman" w:hAnsi="Times New Roman" w:cs="Times New Roman"/>
          <w:sz w:val="56"/>
          <w:szCs w:val="72"/>
        </w:rPr>
      </w:pPr>
      <w:r>
        <w:rPr>
          <w:rFonts w:ascii="Times New Roman" w:hAnsi="Times New Roman" w:cs="Times New Roman" w:hint="eastAsia"/>
          <w:noProof/>
          <w:sz w:val="56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4B864" wp14:editId="07CC9E82">
                <wp:simplePos x="0" y="0"/>
                <wp:positionH relativeFrom="column">
                  <wp:posOffset>-156572</wp:posOffset>
                </wp:positionH>
                <wp:positionV relativeFrom="paragraph">
                  <wp:posOffset>52070</wp:posOffset>
                </wp:positionV>
                <wp:extent cx="6309360" cy="6021978"/>
                <wp:effectExtent l="0" t="0" r="15240" b="17145"/>
                <wp:wrapNone/>
                <wp:docPr id="178438365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602197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6F2ED" w14:textId="6801DFED" w:rsidR="00EE3617" w:rsidRPr="00EE3617" w:rsidRDefault="00EE3617" w:rsidP="00EE3617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96"/>
                                <w:szCs w:val="144"/>
                              </w:rPr>
                            </w:pPr>
                            <w:r w:rsidRPr="00EE3617">
                              <w:rPr>
                                <w:rFonts w:ascii="Times New Roman" w:eastAsia="宋体" w:hAnsi="Times New Roman" w:cs="Times New Roman"/>
                                <w:sz w:val="96"/>
                                <w:szCs w:val="144"/>
                              </w:rPr>
                              <w:t>THE END</w:t>
                            </w:r>
                          </w:p>
                          <w:p w14:paraId="0EFDAC7F" w14:textId="0CD04C2C" w:rsidR="00EE3617" w:rsidRDefault="00EE3617" w:rsidP="00EE3617">
                            <w:pPr>
                              <w:jc w:val="center"/>
                              <w:rPr>
                                <w:rFonts w:ascii="思源黑体 CN" w:eastAsia="思源黑体 CN" w:hAnsi="思源黑体 CN" w:cs="Courier New"/>
                                <w:sz w:val="96"/>
                                <w:szCs w:val="144"/>
                              </w:rPr>
                            </w:pPr>
                            <w:r w:rsidRPr="00EE3617">
                              <w:rPr>
                                <w:rFonts w:ascii="思源黑体 CN" w:eastAsia="思源黑体 CN" w:hAnsi="思源黑体 CN" w:cs="Courier New" w:hint="eastAsia"/>
                                <w:sz w:val="96"/>
                                <w:szCs w:val="144"/>
                              </w:rPr>
                              <w:t>防 剧 透</w:t>
                            </w:r>
                          </w:p>
                          <w:p w14:paraId="27FAAB5D" w14:textId="3F5F8E38" w:rsidR="003042DD" w:rsidRPr="003042DD" w:rsidRDefault="003042DD" w:rsidP="003042DD">
                            <w:pPr>
                              <w:jc w:val="center"/>
                              <w:rPr>
                                <w:rFonts w:ascii="思源黑体 CN" w:eastAsia="思源黑体 CN" w:hAnsi="思源黑体 CN" w:cs="Courier New" w:hint="eastAsia"/>
                                <w:sz w:val="56"/>
                                <w:szCs w:val="72"/>
                              </w:rPr>
                            </w:pPr>
                            <w:r w:rsidRPr="003042DD">
                              <w:rPr>
                                <w:rFonts w:ascii="思源黑体 CN" w:eastAsia="思源黑体 CN" w:hAnsi="思源黑体 CN" w:cs="Courier New" w:hint="eastAsia"/>
                                <w:sz w:val="56"/>
                                <w:szCs w:val="72"/>
                              </w:rPr>
                              <w:t>（原文件不含这个）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4B864" id="_x0000_s1027" style="position:absolute;left:0;text-align:left;margin-left:-12.35pt;margin-top:4.1pt;width:496.8pt;height:47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" fillcolor="black [3213]" strokecolor="#030e13 [484]" strokeweight="1.5pt">
                <v:textbox>
                  <w:txbxContent>
                    <w:p w14:paraId="2E06F2ED" w14:textId="6801DFED" w:rsidR="00EE3617" w:rsidRPr="00EE3617" w:rsidRDefault="00EE3617" w:rsidP="00EE3617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96"/>
                          <w:szCs w:val="144"/>
                        </w:rPr>
                      </w:pPr>
                      <w:r w:rsidRPr="00EE3617">
                        <w:rPr>
                          <w:rFonts w:ascii="Times New Roman" w:eastAsia="宋体" w:hAnsi="Times New Roman" w:cs="Times New Roman"/>
                          <w:sz w:val="96"/>
                          <w:szCs w:val="144"/>
                        </w:rPr>
                        <w:t>THE END</w:t>
                      </w:r>
                    </w:p>
                    <w:p w14:paraId="0EFDAC7F" w14:textId="0CD04C2C" w:rsidR="00EE3617" w:rsidRDefault="00EE3617" w:rsidP="00EE3617">
                      <w:pPr>
                        <w:jc w:val="center"/>
                        <w:rPr>
                          <w:rFonts w:ascii="思源黑体 CN" w:eastAsia="思源黑体 CN" w:hAnsi="思源黑体 CN" w:cs="Courier New"/>
                          <w:sz w:val="96"/>
                          <w:szCs w:val="144"/>
                        </w:rPr>
                      </w:pPr>
                      <w:r w:rsidRPr="00EE3617">
                        <w:rPr>
                          <w:rFonts w:ascii="思源黑体 CN" w:eastAsia="思源黑体 CN" w:hAnsi="思源黑体 CN" w:cs="Courier New" w:hint="eastAsia"/>
                          <w:sz w:val="96"/>
                          <w:szCs w:val="144"/>
                        </w:rPr>
                        <w:t>防 剧 透</w:t>
                      </w:r>
                    </w:p>
                    <w:p w14:paraId="27FAAB5D" w14:textId="3F5F8E38" w:rsidR="003042DD" w:rsidRPr="003042DD" w:rsidRDefault="003042DD" w:rsidP="003042DD">
                      <w:pPr>
                        <w:jc w:val="center"/>
                        <w:rPr>
                          <w:rFonts w:ascii="思源黑体 CN" w:eastAsia="思源黑体 CN" w:hAnsi="思源黑体 CN" w:cs="Courier New" w:hint="eastAsia"/>
                          <w:sz w:val="56"/>
                          <w:szCs w:val="72"/>
                        </w:rPr>
                      </w:pPr>
                      <w:r w:rsidRPr="003042DD">
                        <w:rPr>
                          <w:rFonts w:ascii="思源黑体 CN" w:eastAsia="思源黑体 CN" w:hAnsi="思源黑体 CN" w:cs="Courier New" w:hint="eastAsia"/>
                          <w:sz w:val="56"/>
                          <w:szCs w:val="72"/>
                        </w:rPr>
                        <w:t>（原文件不含这个）</w:t>
                      </w:r>
                    </w:p>
                  </w:txbxContent>
                </v:textbox>
              </v:rect>
            </w:pict>
          </mc:Fallback>
        </mc:AlternateContent>
      </w:r>
      <w:r w:rsidR="00567A20" w:rsidRPr="00767854">
        <w:rPr>
          <w:rFonts w:ascii="Times New Roman" w:hAnsi="Times New Roman" w:cs="Times New Roman" w:hint="eastAsia"/>
          <w:sz w:val="56"/>
          <w:szCs w:val="72"/>
        </w:rPr>
        <w:t>TH</w:t>
      </w:r>
      <w:r w:rsidR="00567A20" w:rsidRPr="00767854">
        <w:rPr>
          <w:rFonts w:ascii="Times New Roman" w:hAnsi="Times New Roman" w:cs="Times New Roman"/>
          <w:sz w:val="56"/>
          <w:szCs w:val="72"/>
        </w:rPr>
        <w:t>E END</w:t>
      </w:r>
    </w:p>
    <w:p w14:paraId="63B5CA82" w14:textId="77777777" w:rsidR="005B52F4" w:rsidRPr="005B52F4" w:rsidRDefault="005B52F4" w:rsidP="006651F9">
      <w:pPr>
        <w:jc w:val="center"/>
        <w:rPr>
          <w:rFonts w:ascii="Times New Roman" w:hAnsi="Times New Roman" w:cs="Times New Roman"/>
          <w:sz w:val="28"/>
          <w:szCs w:val="32"/>
        </w:rPr>
      </w:pPr>
      <w:r w:rsidRPr="005B52F4">
        <w:rPr>
          <w:rFonts w:ascii="Times New Roman" w:hAnsi="Times New Roman" w:cs="Times New Roman" w:hint="eastAsia"/>
          <w:sz w:val="28"/>
          <w:szCs w:val="32"/>
        </w:rPr>
        <w:t>After gathering your thoughts, the final answer emerges in your mind.</w:t>
      </w:r>
      <w:r w:rsidRPr="005B52F4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59ED0F2D" w14:textId="0819E012" w:rsidR="00567A20" w:rsidRPr="006345BA" w:rsidRDefault="00462744" w:rsidP="006345BA">
      <w:pPr>
        <w:spacing w:beforeLines="100" w:before="312" w:afterLines="100" w:after="312" w:line="240" w:lineRule="auto"/>
        <w:jc w:val="center"/>
        <w:rPr>
          <w:rFonts w:ascii="Times New Roman" w:hAnsi="Times New Roman" w:cs="Times New Roman"/>
          <w:sz w:val="56"/>
          <w:szCs w:val="72"/>
        </w:rPr>
      </w:pPr>
      <w:r w:rsidRPr="006345BA">
        <w:rPr>
          <w:rFonts w:ascii="Times New Roman" w:hAnsi="Times New Roman" w:cs="Times New Roman"/>
          <w:sz w:val="72"/>
          <w:szCs w:val="96"/>
        </w:rPr>
        <w:t>MĒNIS</w:t>
      </w:r>
      <w:r w:rsidR="006651F9" w:rsidRPr="006345BA">
        <w:rPr>
          <w:rFonts w:ascii="Times New Roman" w:hAnsi="Times New Roman" w:cs="Times New Roman" w:hint="eastAsia"/>
          <w:sz w:val="72"/>
          <w:szCs w:val="96"/>
        </w:rPr>
        <w:t xml:space="preserve"> (</w:t>
      </w:r>
      <w:r w:rsidR="00567A20" w:rsidRPr="006345BA">
        <w:rPr>
          <w:rFonts w:ascii="Times New Roman" w:hAnsi="Times New Roman" w:cs="Times New Roman"/>
          <w:sz w:val="72"/>
          <w:szCs w:val="96"/>
        </w:rPr>
        <w:t>ΜΗΝΙΣ</w:t>
      </w:r>
      <w:r w:rsidR="006651F9" w:rsidRPr="006345BA">
        <w:rPr>
          <w:rFonts w:ascii="Times New Roman" w:hAnsi="Times New Roman" w:cs="Times New Roman" w:hint="eastAsia"/>
          <w:sz w:val="72"/>
          <w:szCs w:val="96"/>
        </w:rPr>
        <w:t>)</w:t>
      </w:r>
      <w:r w:rsidRPr="006345BA">
        <w:rPr>
          <w:rFonts w:ascii="Times New Roman" w:hAnsi="Times New Roman" w:cs="Times New Roman" w:hint="eastAsia"/>
          <w:sz w:val="56"/>
          <w:szCs w:val="72"/>
        </w:rPr>
        <w:t>.</w:t>
      </w:r>
    </w:p>
    <w:p w14:paraId="6EEFDC75" w14:textId="22597420" w:rsidR="006345BA" w:rsidRPr="006345BA" w:rsidRDefault="005B52F4" w:rsidP="005B52F4">
      <w:pPr>
        <w:rPr>
          <w:rFonts w:ascii="Times New Roman" w:hAnsi="Times New Roman" w:cs="Times New Roman"/>
          <w:sz w:val="24"/>
          <w:szCs w:val="28"/>
        </w:rPr>
      </w:pPr>
      <w:r w:rsidRPr="006345BA">
        <w:rPr>
          <w:rFonts w:ascii="Times New Roman" w:hAnsi="Times New Roman" w:cs="Times New Roman" w:hint="eastAsia"/>
          <w:sz w:val="24"/>
          <w:szCs w:val="28"/>
        </w:rPr>
        <w:t>In an instant, all the memories lost due to the time-space misalignment flooded back into your mind. Indeed</w:t>
      </w:r>
      <w:r w:rsidR="006345BA" w:rsidRPr="006345BA">
        <w:rPr>
          <w:rFonts w:ascii="Times New Roman" w:hAnsi="Times New Roman" w:cs="Times New Roman" w:hint="eastAsia"/>
          <w:sz w:val="24"/>
          <w:szCs w:val="28"/>
        </w:rPr>
        <w:t>.</w:t>
      </w:r>
      <w:r w:rsidRPr="006345B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345BA" w:rsidRPr="006345BA">
        <w:rPr>
          <w:rFonts w:ascii="Times New Roman" w:hAnsi="Times New Roman" w:cs="Times New Roman" w:hint="eastAsia"/>
          <w:sz w:val="24"/>
          <w:szCs w:val="28"/>
        </w:rPr>
        <w:t>T</w:t>
      </w:r>
      <w:r w:rsidRPr="006345BA">
        <w:rPr>
          <w:rFonts w:ascii="Times New Roman" w:hAnsi="Times New Roman" w:cs="Times New Roman" w:hint="eastAsia"/>
          <w:sz w:val="24"/>
          <w:szCs w:val="28"/>
        </w:rPr>
        <w:t>he opening lines of Book 1 of the Iliad have long made clear its central theme</w:t>
      </w:r>
      <w:r w:rsidR="006345BA" w:rsidRPr="006345BA">
        <w:rPr>
          <w:rFonts w:ascii="Times New Roman" w:hAnsi="Times New Roman" w:cs="Times New Roman" w:hint="eastAsia"/>
          <w:sz w:val="24"/>
          <w:szCs w:val="28"/>
        </w:rPr>
        <w:t xml:space="preserve">: </w:t>
      </w:r>
    </w:p>
    <w:p w14:paraId="745D1CA9" w14:textId="5CC8B768" w:rsidR="005B52F4" w:rsidRPr="006345BA" w:rsidRDefault="006345BA" w:rsidP="006345BA">
      <w:pPr>
        <w:jc w:val="center"/>
        <w:rPr>
          <w:rFonts w:ascii="Times New Roman" w:hAnsi="Times New Roman" w:cs="Times New Roman"/>
          <w:i/>
          <w:iCs/>
          <w:sz w:val="32"/>
          <w:szCs w:val="36"/>
        </w:rPr>
      </w:pPr>
      <w:r w:rsidRPr="006345BA">
        <w:rPr>
          <w:rFonts w:ascii="Times New Roman" w:hAnsi="Times New Roman" w:cs="Times New Roman"/>
          <w:i/>
          <w:iCs/>
          <w:sz w:val="32"/>
          <w:szCs w:val="36"/>
        </w:rPr>
        <w:t>“</w:t>
      </w:r>
      <w:r w:rsidRPr="006345BA">
        <w:rPr>
          <w:rFonts w:ascii="Times New Roman" w:hAnsi="Times New Roman" w:cs="Times New Roman" w:hint="eastAsia"/>
          <w:i/>
          <w:iCs/>
          <w:sz w:val="32"/>
          <w:szCs w:val="36"/>
        </w:rPr>
        <w:t xml:space="preserve">Sing, goddess, the </w:t>
      </w:r>
      <w:r w:rsidRPr="006345BA">
        <w:rPr>
          <w:rFonts w:ascii="Times New Roman" w:hAnsi="Times New Roman" w:cs="Times New Roman" w:hint="eastAsia"/>
          <w:b/>
          <w:bCs/>
          <w:i/>
          <w:iCs/>
          <w:sz w:val="32"/>
          <w:szCs w:val="36"/>
        </w:rPr>
        <w:t>anger</w:t>
      </w:r>
      <w:r w:rsidRPr="006345BA">
        <w:rPr>
          <w:rFonts w:ascii="Times New Roman" w:hAnsi="Times New Roman" w:cs="Times New Roman" w:hint="eastAsia"/>
          <w:i/>
          <w:iCs/>
          <w:sz w:val="32"/>
          <w:szCs w:val="36"/>
        </w:rPr>
        <w:t xml:space="preserve"> of Peleus</w:t>
      </w:r>
      <w:r w:rsidRPr="006345BA">
        <w:rPr>
          <w:rFonts w:ascii="Times New Roman" w:hAnsi="Times New Roman" w:cs="Times New Roman"/>
          <w:i/>
          <w:iCs/>
          <w:sz w:val="32"/>
          <w:szCs w:val="36"/>
        </w:rPr>
        <w:t>’</w:t>
      </w:r>
      <w:r w:rsidRPr="006345BA">
        <w:rPr>
          <w:rFonts w:ascii="Times New Roman" w:hAnsi="Times New Roman" w:cs="Times New Roman" w:hint="eastAsia"/>
          <w:i/>
          <w:iCs/>
          <w:sz w:val="32"/>
          <w:szCs w:val="36"/>
        </w:rPr>
        <w:t xml:space="preserve"> son Achilleus</w:t>
      </w:r>
      <w:r w:rsidRPr="006345BA">
        <w:rPr>
          <w:rFonts w:ascii="Times New Roman" w:hAnsi="Times New Roman" w:cs="Times New Roman"/>
          <w:i/>
          <w:iCs/>
          <w:sz w:val="32"/>
          <w:szCs w:val="36"/>
        </w:rPr>
        <w:t>…”</w:t>
      </w:r>
    </w:p>
    <w:p w14:paraId="2B1284AE" w14:textId="77777777" w:rsidR="002B30ED" w:rsidRDefault="002B30ED" w:rsidP="006345BA">
      <w:pPr>
        <w:rPr>
          <w:rFonts w:ascii="Times New Roman" w:hAnsi="Times New Roman" w:cs="Times New Roman"/>
          <w:sz w:val="24"/>
          <w:szCs w:val="28"/>
        </w:rPr>
      </w:pPr>
      <w:r w:rsidRPr="002B30ED">
        <w:rPr>
          <w:rFonts w:ascii="Times New Roman" w:hAnsi="Times New Roman" w:cs="Times New Roman" w:hint="eastAsia"/>
          <w:sz w:val="24"/>
          <w:szCs w:val="28"/>
        </w:rPr>
        <w:t>You recall that you came here specifically to investigate the impact of Achilles</w:t>
      </w:r>
      <w:r>
        <w:rPr>
          <w:rFonts w:ascii="Times New Roman" w:hAnsi="Times New Roman" w:cs="Times New Roman"/>
          <w:sz w:val="24"/>
          <w:szCs w:val="28"/>
        </w:rPr>
        <w:t>’</w:t>
      </w:r>
      <w:r w:rsidRPr="002B30ED">
        <w:rPr>
          <w:rFonts w:ascii="Times New Roman" w:hAnsi="Times New Roman" w:cs="Times New Roman" w:hint="eastAsia"/>
          <w:sz w:val="24"/>
          <w:szCs w:val="28"/>
        </w:rPr>
        <w:t xml:space="preserve"> wrath on the entire course of the Trojan War.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2B30ED">
        <w:rPr>
          <w:rFonts w:ascii="Times New Roman" w:hAnsi="Times New Roman" w:cs="Times New Roman" w:hint="eastAsia"/>
          <w:sz w:val="24"/>
          <w:szCs w:val="28"/>
        </w:rPr>
        <w:t>Meanwhile, the core focus of your investigation</w:t>
      </w:r>
      <w:r>
        <w:rPr>
          <w:rFonts w:ascii="Times New Roman" w:hAnsi="Times New Roman" w:cs="Times New Roman" w:hint="eastAsia"/>
          <w:sz w:val="24"/>
          <w:szCs w:val="28"/>
        </w:rPr>
        <w:t xml:space="preserve"> exactly</w:t>
      </w:r>
      <w:r w:rsidRPr="002B30ED">
        <w:rPr>
          <w:rFonts w:ascii="Times New Roman" w:hAnsi="Times New Roman" w:cs="Times New Roman" w:hint="eastAsia"/>
          <w:sz w:val="24"/>
          <w:szCs w:val="28"/>
        </w:rPr>
        <w:t xml:space="preserve"> lies in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2B30ED">
        <w:rPr>
          <w:rFonts w:ascii="Times New Roman" w:hAnsi="Times New Roman" w:cs="Times New Roman" w:hint="eastAsia"/>
          <w:sz w:val="24"/>
          <w:szCs w:val="28"/>
        </w:rPr>
        <w:t>t</w:t>
      </w:r>
      <w:r w:rsidRPr="002B30ED">
        <w:rPr>
          <w:rFonts w:ascii="Times New Roman" w:hAnsi="Times New Roman" w:cs="Times New Roman"/>
          <w:sz w:val="24"/>
          <w:szCs w:val="28"/>
        </w:rPr>
        <w:t>i</w:t>
      </w:r>
      <w:r>
        <w:rPr>
          <w:rFonts w:ascii="Times New Roman" w:hAnsi="Times New Roman" w:cs="Times New Roman" w:hint="eastAsia"/>
          <w:sz w:val="24"/>
          <w:szCs w:val="28"/>
        </w:rPr>
        <w:t>m</w:t>
      </w:r>
      <w:r w:rsidRPr="002B30ED">
        <w:rPr>
          <w:rFonts w:ascii="Times New Roman" w:hAnsi="Times New Roman" w:cs="Times New Roman"/>
          <w:sz w:val="24"/>
          <w:szCs w:val="28"/>
        </w:rPr>
        <w:t>ē</w:t>
      </w:r>
      <w:r w:rsidRPr="002B30ED">
        <w:rPr>
          <w:rFonts w:ascii="Times New Roman" w:hAnsi="Times New Roman" w:cs="Times New Roman" w:hint="eastAsia"/>
          <w:sz w:val="24"/>
          <w:szCs w:val="28"/>
        </w:rPr>
        <w:t>, xenia, kleos, and other elements emerging from each puzzle</w:t>
      </w:r>
      <w:r>
        <w:rPr>
          <w:rFonts w:ascii="Times New Roman" w:hAnsi="Times New Roman" w:cs="Times New Roman" w:hint="eastAsia"/>
          <w:sz w:val="24"/>
          <w:szCs w:val="28"/>
        </w:rPr>
        <w:t xml:space="preserve"> you met</w:t>
      </w:r>
      <w:r w:rsidRPr="002B30ED">
        <w:rPr>
          <w:rFonts w:ascii="Times New Roman" w:hAnsi="Times New Roman" w:cs="Times New Roman" w:hint="eastAsia"/>
          <w:sz w:val="24"/>
          <w:szCs w:val="28"/>
        </w:rPr>
        <w:t>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</w:p>
    <w:p w14:paraId="68A5B326" w14:textId="77777777" w:rsidR="001E5B1A" w:rsidRDefault="006345BA" w:rsidP="006345BA">
      <w:pPr>
        <w:rPr>
          <w:rFonts w:ascii="Times New Roman" w:hAnsi="Times New Roman" w:cs="Times New Roman"/>
          <w:sz w:val="24"/>
          <w:szCs w:val="28"/>
        </w:rPr>
      </w:pPr>
      <w:r w:rsidRPr="006345BA">
        <w:rPr>
          <w:rFonts w:ascii="Times New Roman" w:hAnsi="Times New Roman" w:cs="Times New Roman" w:hint="eastAsia"/>
          <w:sz w:val="24"/>
          <w:szCs w:val="28"/>
        </w:rPr>
        <w:t>You entered this message into the intelligent system of the space-time machine.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6345BA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2B30ED">
        <w:rPr>
          <w:rFonts w:ascii="Times New Roman" w:hAnsi="Times New Roman" w:cs="Times New Roman" w:hint="eastAsia"/>
          <w:sz w:val="24"/>
          <w:szCs w:val="28"/>
        </w:rPr>
        <w:t>space-</w:t>
      </w:r>
      <w:r w:rsidRPr="006345BA">
        <w:rPr>
          <w:rFonts w:ascii="Times New Roman" w:hAnsi="Times New Roman" w:cs="Times New Roman" w:hint="eastAsia"/>
          <w:sz w:val="24"/>
          <w:szCs w:val="28"/>
        </w:rPr>
        <w:t>time machine successfully decoded and commenced autonomous navigation.</w:t>
      </w:r>
      <w:r w:rsidR="002B30ED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1E5B1A" w:rsidRPr="001E5B1A">
        <w:rPr>
          <w:rFonts w:ascii="Times New Roman" w:hAnsi="Times New Roman" w:cs="Times New Roman" w:hint="eastAsia"/>
          <w:sz w:val="24"/>
          <w:szCs w:val="28"/>
        </w:rPr>
        <w:t>The space-time machine emitted violent vibrations. In an instant, the scenery outside began to rush by, soon transforming into an extremely blurred haze of light. After a while, everything returned to stillness.</w:t>
      </w:r>
      <w:r w:rsidR="001E5B1A">
        <w:rPr>
          <w:rFonts w:ascii="Times New Roman" w:hAnsi="Times New Roman" w:cs="Times New Roman" w:hint="eastAsia"/>
          <w:sz w:val="24"/>
          <w:szCs w:val="28"/>
        </w:rPr>
        <w:t xml:space="preserve"> </w:t>
      </w:r>
    </w:p>
    <w:p w14:paraId="5131F54C" w14:textId="7753CA98" w:rsidR="006345BA" w:rsidRPr="006345BA" w:rsidRDefault="001E5B1A" w:rsidP="006345BA">
      <w:pPr>
        <w:rPr>
          <w:rFonts w:ascii="Times New Roman" w:hAnsi="Times New Roman" w:cs="Times New Roman"/>
          <w:sz w:val="24"/>
          <w:szCs w:val="28"/>
        </w:rPr>
      </w:pPr>
      <w:r w:rsidRPr="001E5B1A">
        <w:rPr>
          <w:rFonts w:ascii="Times New Roman" w:hAnsi="Times New Roman" w:cs="Times New Roman" w:hint="eastAsia"/>
          <w:sz w:val="24"/>
          <w:szCs w:val="28"/>
        </w:rPr>
        <w:t xml:space="preserve">You glance at the dashboard. The year is </w:t>
      </w:r>
      <w:r w:rsidRPr="001E5B1A">
        <w:rPr>
          <w:rFonts w:ascii="Courier New" w:hAnsi="Courier New" w:cs="Courier New"/>
          <w:sz w:val="24"/>
          <w:szCs w:val="28"/>
        </w:rPr>
        <w:t>1184 BCE</w:t>
      </w:r>
      <w:r w:rsidRPr="001E5B1A">
        <w:rPr>
          <w:rFonts w:ascii="Times New Roman" w:hAnsi="Times New Roman" w:cs="Times New Roman" w:hint="eastAsia"/>
          <w:sz w:val="24"/>
          <w:szCs w:val="28"/>
        </w:rPr>
        <w:t>, the final year of the Trojan War. Your coordinates place you within a dozen miles of Troy. Looking out, you see the Achaians</w:t>
      </w:r>
      <w:r>
        <w:rPr>
          <w:rFonts w:ascii="Times New Roman" w:hAnsi="Times New Roman" w:cs="Times New Roman"/>
          <w:sz w:val="24"/>
          <w:szCs w:val="28"/>
        </w:rPr>
        <w:t>’</w:t>
      </w:r>
      <w:r w:rsidRPr="001E5B1A">
        <w:rPr>
          <w:rFonts w:ascii="Times New Roman" w:hAnsi="Times New Roman" w:cs="Times New Roman" w:hint="eastAsia"/>
          <w:sz w:val="24"/>
          <w:szCs w:val="28"/>
        </w:rPr>
        <w:t xml:space="preserve"> encampment. Everything is in order. You begin your investigation as planned...</w:t>
      </w:r>
    </w:p>
    <w:p w14:paraId="32E07FF3" w14:textId="69994AA4" w:rsidR="00E1042A" w:rsidRDefault="00E1042A">
      <w:pPr>
        <w:widowControl/>
        <w:rPr>
          <w:rFonts w:ascii="Times New Roman" w:hAnsi="Times New Roman" w:cs="Times New Roman"/>
          <w:sz w:val="56"/>
          <w:szCs w:val="72"/>
        </w:rPr>
      </w:pPr>
      <w:r>
        <w:rPr>
          <w:rFonts w:ascii="Times New Roman" w:hAnsi="Times New Roman" w:cs="Times New Roman"/>
          <w:sz w:val="56"/>
          <w:szCs w:val="72"/>
        </w:rPr>
        <w:br w:type="page"/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1833"/>
        <w:gridCol w:w="629"/>
        <w:gridCol w:w="6889"/>
      </w:tblGrid>
      <w:tr w:rsidR="00C93CFF" w14:paraId="295664B3" w14:textId="77777777" w:rsidTr="00713EB1">
        <w:tc>
          <w:tcPr>
            <w:tcW w:w="1833" w:type="dxa"/>
          </w:tcPr>
          <w:p w14:paraId="690A1EF5" w14:textId="0C156924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lastRenderedPageBreak/>
              <w:t>Puzzle</w:t>
            </w:r>
          </w:p>
        </w:tc>
        <w:tc>
          <w:tcPr>
            <w:tcW w:w="629" w:type="dxa"/>
          </w:tcPr>
          <w:p w14:paraId="748BDE21" w14:textId="58820E6F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6889" w:type="dxa"/>
          </w:tcPr>
          <w:p w14:paraId="445289E0" w14:textId="57DD15D0" w:rsidR="00C93CFF" w:rsidRPr="00C93CFF" w:rsidRDefault="00936582" w:rsidP="00C93C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t xml:space="preserve">Hint </w:t>
            </w:r>
            <w:r w:rsidRPr="00C62008">
              <w:rPr>
                <w:rFonts w:ascii="Times New Roman" w:hAnsi="Times New Roman" w:cs="Times New Roman" w:hint="eastAsia"/>
                <w:sz w:val="28"/>
                <w:szCs w:val="32"/>
              </w:rPr>
              <w:t>(cut before distribution)</w:t>
            </w:r>
          </w:p>
        </w:tc>
      </w:tr>
      <w:tr w:rsidR="00C93CFF" w14:paraId="5541AA71" w14:textId="77777777" w:rsidTr="00713EB1">
        <w:tc>
          <w:tcPr>
            <w:tcW w:w="1833" w:type="dxa"/>
            <w:vAlign w:val="center"/>
          </w:tcPr>
          <w:p w14:paraId="7261E152" w14:textId="75D37105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sz w:val="28"/>
                <w:szCs w:val="28"/>
              </w:rPr>
              <w:t>Arrows</w:t>
            </w:r>
          </w:p>
        </w:tc>
        <w:tc>
          <w:tcPr>
            <w:tcW w:w="629" w:type="dxa"/>
            <w:vAlign w:val="center"/>
          </w:tcPr>
          <w:p w14:paraId="00480C9F" w14:textId="04ECC47A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69B83ED7" w14:textId="77777777" w:rsidR="00C93CFF" w:rsidRPr="00C62008" w:rsidRDefault="00C93CFF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 get started?</w:t>
            </w:r>
          </w:p>
          <w:p w14:paraId="300DECC5" w14:textId="5C4FA235" w:rsidR="00C93CFF" w:rsidRPr="00C62008" w:rsidRDefault="00C93CFF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The pattern formed by the arrows in each square can be converted into a letter pattern according to a specific rule.</w:t>
            </w:r>
          </w:p>
        </w:tc>
      </w:tr>
      <w:tr w:rsidR="00936582" w14:paraId="51AE350E" w14:textId="77777777" w:rsidTr="00713EB1">
        <w:tc>
          <w:tcPr>
            <w:tcW w:w="1833" w:type="dxa"/>
            <w:vAlign w:val="center"/>
          </w:tcPr>
          <w:p w14:paraId="6FD7B3B4" w14:textId="09FD505F" w:rsidR="00936582" w:rsidRPr="00C93CFF" w:rsidRDefault="00936582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Arrows</w:t>
            </w:r>
          </w:p>
        </w:tc>
        <w:tc>
          <w:tcPr>
            <w:tcW w:w="629" w:type="dxa"/>
            <w:vAlign w:val="center"/>
          </w:tcPr>
          <w:p w14:paraId="4115E88B" w14:textId="56010262" w:rsidR="00936582" w:rsidRPr="00C93CFF" w:rsidRDefault="00936582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0086E28F" w14:textId="49C7D9B6" w:rsidR="00936582" w:rsidRPr="00936582" w:rsidRDefault="00936582" w:rsidP="00C93CFF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 w:hint="eastAsia"/>
                <w:i/>
                <w:iCs/>
                <w:szCs w:val="22"/>
              </w:rPr>
              <w:t>Can you hint more?</w:t>
            </w:r>
            <w:r>
              <w:rPr>
                <w:rFonts w:ascii="Times New Roman" w:hAnsi="Times New Roman" w:cs="Times New Roman"/>
                <w:i/>
                <w:iCs/>
                <w:szCs w:val="22"/>
              </w:rPr>
              <w:br/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The pattern above gives a 5-letter word ending with </w:t>
            </w:r>
            <w:r w:rsidRPr="00EE3617">
              <w:rPr>
                <w:rFonts w:ascii="Times New Roman" w:hAnsi="Times New Roman" w:cs="Times New Roman"/>
                <w:szCs w:val="22"/>
                <w:highlight w:val="black"/>
              </w:rPr>
              <w:t>“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ON</w:t>
            </w:r>
            <w:r w:rsidRPr="00EE3617">
              <w:rPr>
                <w:rFonts w:ascii="Times New Roman" w:hAnsi="Times New Roman" w:cs="Times New Roman"/>
                <w:szCs w:val="22"/>
                <w:highlight w:val="black"/>
              </w:rPr>
              <w:t>”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.</w:t>
            </w:r>
          </w:p>
        </w:tc>
      </w:tr>
      <w:tr w:rsidR="00C93CFF" w14:paraId="4EDDA3E5" w14:textId="77777777" w:rsidTr="00713EB1">
        <w:tc>
          <w:tcPr>
            <w:tcW w:w="1833" w:type="dxa"/>
            <w:vAlign w:val="center"/>
          </w:tcPr>
          <w:p w14:paraId="5334917C" w14:textId="2C9B30B3" w:rsidR="00C93CFF" w:rsidRPr="00C93CFF" w:rsidRDefault="00767854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854">
              <w:rPr>
                <w:rFonts w:ascii="Times New Roman" w:hAnsi="Times New Roman" w:cs="Times New Roman" w:hint="eastAsia"/>
                <w:sz w:val="28"/>
                <w:szCs w:val="28"/>
              </w:rPr>
              <w:t>Nonoöbol</w:t>
            </w:r>
          </w:p>
        </w:tc>
        <w:tc>
          <w:tcPr>
            <w:tcW w:w="629" w:type="dxa"/>
            <w:vAlign w:val="center"/>
          </w:tcPr>
          <w:p w14:paraId="3DD8AF1B" w14:textId="0A3A362B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47C6E678" w14:textId="77777777" w:rsidR="00C93CFF" w:rsidRDefault="00713EB1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713EB1">
              <w:rPr>
                <w:rFonts w:ascii="Times New Roman" w:hAnsi="Times New Roman" w:cs="Times New Roman" w:hint="eastAsia"/>
                <w:i/>
                <w:iCs/>
                <w:szCs w:val="22"/>
              </w:rPr>
              <w:t>What does the title mean?</w:t>
            </w:r>
          </w:p>
          <w:p w14:paraId="22BE131F" w14:textId="55CEAD9B" w:rsidR="00713EB1" w:rsidRPr="00713EB1" w:rsidRDefault="00713EB1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Obol is a small ancient Greek weight unit, roughly the same order of magnitude as a </w:t>
            </w:r>
            <w:r w:rsidRPr="00EE3617">
              <w:rPr>
                <w:rFonts w:ascii="Times New Roman" w:hAnsi="Times New Roman" w:cs="Times New Roman" w:hint="eastAsia"/>
                <w:b/>
                <w:bCs/>
                <w:szCs w:val="22"/>
                <w:highlight w:val="black"/>
              </w:rPr>
              <w:t>gram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. Thus, the title means </w:t>
            </w:r>
            <w:r w:rsidRPr="00EE3617">
              <w:rPr>
                <w:rFonts w:ascii="Times New Roman" w:hAnsi="Times New Roman" w:cs="Times New Roman"/>
                <w:szCs w:val="22"/>
                <w:highlight w:val="black"/>
              </w:rPr>
              <w:t>“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nonogram.</w:t>
            </w:r>
            <w:r w:rsidRPr="00EE3617">
              <w:rPr>
                <w:rFonts w:ascii="Times New Roman" w:hAnsi="Times New Roman" w:cs="Times New Roman"/>
                <w:szCs w:val="22"/>
                <w:highlight w:val="black"/>
              </w:rPr>
              <w:t>”</w:t>
            </w:r>
          </w:p>
        </w:tc>
      </w:tr>
      <w:tr w:rsidR="00C93CFF" w14:paraId="277F5F58" w14:textId="77777777" w:rsidTr="00713EB1">
        <w:tc>
          <w:tcPr>
            <w:tcW w:w="1833" w:type="dxa"/>
            <w:vAlign w:val="center"/>
          </w:tcPr>
          <w:p w14:paraId="27E57750" w14:textId="25D8C393" w:rsidR="00C93CFF" w:rsidRPr="00C93CFF" w:rsidRDefault="00767854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854">
              <w:rPr>
                <w:rFonts w:ascii="Times New Roman" w:hAnsi="Times New Roman" w:cs="Times New Roman" w:hint="eastAsia"/>
                <w:sz w:val="28"/>
                <w:szCs w:val="28"/>
              </w:rPr>
              <w:t>Nonoöbol</w:t>
            </w:r>
          </w:p>
        </w:tc>
        <w:tc>
          <w:tcPr>
            <w:tcW w:w="629" w:type="dxa"/>
            <w:vAlign w:val="center"/>
          </w:tcPr>
          <w:p w14:paraId="0AA1353B" w14:textId="763CCBC9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507F0BDE" w14:textId="77777777" w:rsidR="00C93CFF" w:rsidRDefault="00713EB1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713EB1">
              <w:rPr>
                <w:rFonts w:ascii="Times New Roman" w:hAnsi="Times New Roman" w:cs="Times New Roman"/>
                <w:i/>
                <w:iCs/>
                <w:szCs w:val="22"/>
              </w:rPr>
              <w:t>Can you just tell me what Α, Β, and Γ are?</w:t>
            </w:r>
          </w:p>
          <w:p w14:paraId="291EF9DA" w14:textId="143A2FFF" w:rsidR="00713EB1" w:rsidRPr="00713EB1" w:rsidRDefault="00713EB1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They are 4, 2, and 3 correspondingly.</w:t>
            </w:r>
          </w:p>
        </w:tc>
      </w:tr>
      <w:tr w:rsidR="00C93CFF" w14:paraId="7A658638" w14:textId="77777777" w:rsidTr="00713EB1">
        <w:tc>
          <w:tcPr>
            <w:tcW w:w="1833" w:type="dxa"/>
            <w:vAlign w:val="center"/>
          </w:tcPr>
          <w:p w14:paraId="5C797C06" w14:textId="228228FD" w:rsidR="00C93CFF" w:rsidRPr="00C93CFF" w:rsidRDefault="00767854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3EB1">
              <w:rPr>
                <w:rFonts w:ascii="Times New Roman" w:hAnsi="Times New Roman" w:cs="Times New Roman" w:hint="eastAsia"/>
                <w:sz w:val="24"/>
              </w:rPr>
              <w:t xml:space="preserve">Slay the </w:t>
            </w:r>
            <w:r w:rsidR="00713EB1" w:rsidRPr="00713EB1">
              <w:rPr>
                <w:rFonts w:ascii="Times New Roman" w:hAnsi="Times New Roman" w:cs="Times New Roman" w:hint="eastAsia"/>
                <w:sz w:val="24"/>
              </w:rPr>
              <w:t>Trojans</w:t>
            </w:r>
          </w:p>
        </w:tc>
        <w:tc>
          <w:tcPr>
            <w:tcW w:w="629" w:type="dxa"/>
            <w:vAlign w:val="center"/>
          </w:tcPr>
          <w:p w14:paraId="0E1E0534" w14:textId="1562D8C1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3CFF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42E42111" w14:textId="77777777" w:rsidR="00C93CFF" w:rsidRPr="00724107" w:rsidRDefault="00713EB1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724107">
              <w:rPr>
                <w:rFonts w:ascii="Times New Roman" w:hAnsi="Times New Roman" w:cs="Times New Roman" w:hint="eastAsia"/>
                <w:i/>
                <w:iCs/>
                <w:szCs w:val="22"/>
              </w:rPr>
              <w:t>What should I do?</w:t>
            </w:r>
          </w:p>
          <w:p w14:paraId="3B97CFD7" w14:textId="621684DE" w:rsidR="00713EB1" w:rsidRPr="00C62008" w:rsidRDefault="00713EB1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Delete all the Trojans</w:t>
            </w:r>
            <w:r w:rsidR="00724107"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 in the array.</w:t>
            </w:r>
          </w:p>
        </w:tc>
      </w:tr>
      <w:tr w:rsidR="00C93CFF" w14:paraId="416BB681" w14:textId="77777777" w:rsidTr="00713EB1">
        <w:tc>
          <w:tcPr>
            <w:tcW w:w="1833" w:type="dxa"/>
            <w:vAlign w:val="center"/>
          </w:tcPr>
          <w:p w14:paraId="23DB1A0A" w14:textId="00A6B2D6" w:rsidR="00C93CFF" w:rsidRPr="00C93CFF" w:rsidRDefault="00713EB1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3EB1">
              <w:rPr>
                <w:rFonts w:ascii="Times New Roman" w:hAnsi="Times New Roman" w:cs="Times New Roman" w:hint="eastAsia"/>
                <w:sz w:val="24"/>
              </w:rPr>
              <w:t>Slay the Trojans</w:t>
            </w:r>
          </w:p>
        </w:tc>
        <w:tc>
          <w:tcPr>
            <w:tcW w:w="629" w:type="dxa"/>
            <w:vAlign w:val="center"/>
          </w:tcPr>
          <w:p w14:paraId="7A12D1D2" w14:textId="1EF31716" w:rsidR="00C93CFF" w:rsidRP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0DE43B32" w14:textId="77777777" w:rsidR="00C93CFF" w:rsidRDefault="00724107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724107">
              <w:rPr>
                <w:rFonts w:ascii="Times New Roman" w:hAnsi="Times New Roman" w:cs="Times New Roman" w:hint="eastAsia"/>
                <w:i/>
                <w:iCs/>
                <w:szCs w:val="22"/>
              </w:rPr>
              <w:t>What should I be mindful of?</w:t>
            </w:r>
          </w:p>
          <w:p w14:paraId="2782C9AD" w14:textId="1C22E2A8" w:rsidR="00724107" w:rsidRPr="00724107" w:rsidRDefault="00724107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Computer trojans are also considered Trojans.</w:t>
            </w:r>
          </w:p>
        </w:tc>
      </w:tr>
      <w:tr w:rsidR="00724107" w14:paraId="753BC181" w14:textId="77777777" w:rsidTr="00713EB1">
        <w:tc>
          <w:tcPr>
            <w:tcW w:w="1833" w:type="dxa"/>
            <w:vAlign w:val="center"/>
          </w:tcPr>
          <w:p w14:paraId="078A0CB5" w14:textId="1DDB8945" w:rsidR="00724107" w:rsidRPr="00713EB1" w:rsidRDefault="00724107" w:rsidP="00C93CF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13EB1">
              <w:rPr>
                <w:rFonts w:ascii="Times New Roman" w:hAnsi="Times New Roman" w:cs="Times New Roman" w:hint="eastAsia"/>
                <w:sz w:val="24"/>
              </w:rPr>
              <w:t>Slay the Trojans</w:t>
            </w:r>
          </w:p>
        </w:tc>
        <w:tc>
          <w:tcPr>
            <w:tcW w:w="629" w:type="dxa"/>
            <w:vAlign w:val="center"/>
          </w:tcPr>
          <w:p w14:paraId="56162989" w14:textId="107B7058" w:rsidR="00724107" w:rsidRDefault="00724107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6889" w:type="dxa"/>
          </w:tcPr>
          <w:p w14:paraId="49BBD48B" w14:textId="633145DC" w:rsidR="00724107" w:rsidRDefault="00724107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 extract the answer?</w:t>
            </w:r>
          </w:p>
          <w:p w14:paraId="2B4445F0" w14:textId="0F3E66B4" w:rsidR="00724107" w:rsidRPr="00724107" w:rsidRDefault="00724107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Read the initial letters of the remainders.</w:t>
            </w:r>
          </w:p>
        </w:tc>
      </w:tr>
      <w:tr w:rsidR="00C93CFF" w14:paraId="575010AC" w14:textId="77777777" w:rsidTr="00713EB1">
        <w:tc>
          <w:tcPr>
            <w:tcW w:w="1833" w:type="dxa"/>
            <w:vAlign w:val="center"/>
          </w:tcPr>
          <w:p w14:paraId="477813B4" w14:textId="07C863CE" w:rsidR="00C93CFF" w:rsidRPr="00C62008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008">
              <w:rPr>
                <w:rFonts w:ascii="Times New Roman" w:hAnsi="Times New Roman" w:cs="Times New Roman"/>
                <w:sz w:val="28"/>
                <w:szCs w:val="28"/>
              </w:rPr>
              <w:t>Cross Léxi</w:t>
            </w:r>
          </w:p>
        </w:tc>
        <w:tc>
          <w:tcPr>
            <w:tcW w:w="629" w:type="dxa"/>
            <w:vAlign w:val="center"/>
          </w:tcPr>
          <w:p w14:paraId="6498C4DE" w14:textId="2F369767" w:rsid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794F5116" w14:textId="3C5BFFEF" w:rsidR="00C62008" w:rsidRPr="00C62008" w:rsidRDefault="00C62008" w:rsidP="00C62008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 fill it out?</w:t>
            </w:r>
          </w:p>
          <w:p w14:paraId="53C568BE" w14:textId="72E6AEA0" w:rsidR="00C93CFF" w:rsidRPr="00C62008" w:rsidRDefault="00C62008" w:rsidP="00C62008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Unlike common crosswords, it does not indicate the starting position or direction for each entry. You need to determine where each word should be placed based on the shared letters.</w:t>
            </w:r>
          </w:p>
        </w:tc>
      </w:tr>
      <w:tr w:rsidR="00C93CFF" w14:paraId="2EF8B712" w14:textId="77777777" w:rsidTr="00713EB1">
        <w:tc>
          <w:tcPr>
            <w:tcW w:w="1833" w:type="dxa"/>
            <w:vAlign w:val="center"/>
          </w:tcPr>
          <w:p w14:paraId="2036BDF1" w14:textId="287F8E21" w:rsidR="00C93CFF" w:rsidRPr="00C93CFF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008">
              <w:rPr>
                <w:rFonts w:ascii="Times New Roman" w:hAnsi="Times New Roman" w:cs="Times New Roman"/>
                <w:sz w:val="28"/>
                <w:szCs w:val="28"/>
              </w:rPr>
              <w:t>Cross Léxi</w:t>
            </w:r>
          </w:p>
        </w:tc>
        <w:tc>
          <w:tcPr>
            <w:tcW w:w="629" w:type="dxa"/>
            <w:vAlign w:val="center"/>
          </w:tcPr>
          <w:p w14:paraId="6F219453" w14:textId="5C5B14F8" w:rsid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7B7C15AF" w14:textId="1B2A6A32" w:rsidR="00C62008" w:rsidRPr="00C62008" w:rsidRDefault="00C62008" w:rsidP="00C62008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 xml:space="preserve">Which </w:t>
            </w:r>
            <w:r w:rsidRPr="00C62008">
              <w:rPr>
                <w:rFonts w:ascii="Times New Roman" w:hAnsi="Times New Roman" w:cs="Times New Roman"/>
                <w:i/>
                <w:iCs/>
                <w:szCs w:val="22"/>
              </w:rPr>
              <w:t>characteristic</w:t>
            </w: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 xml:space="preserve"> of each clue</w:t>
            </w:r>
            <w:r w:rsidRPr="00C62008">
              <w:rPr>
                <w:rFonts w:ascii="Times New Roman" w:hAnsi="Times New Roman" w:cs="Times New Roman"/>
                <w:i/>
                <w:iCs/>
                <w:szCs w:val="22"/>
              </w:rPr>
              <w:t>’</w:t>
            </w: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s answer can help me fill it in?</w:t>
            </w:r>
          </w:p>
          <w:p w14:paraId="764422D2" w14:textId="6258E5DD" w:rsidR="00C93CFF" w:rsidRPr="00C62008" w:rsidRDefault="00C62008" w:rsidP="00C62008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Note clue number 4. These answers are sorted by a common method. This allows the range of each answer to be constrained by adjacent answers.</w:t>
            </w:r>
          </w:p>
        </w:tc>
      </w:tr>
      <w:tr w:rsidR="00C93CFF" w14:paraId="14FCB9EA" w14:textId="77777777" w:rsidTr="00713EB1">
        <w:tc>
          <w:tcPr>
            <w:tcW w:w="1833" w:type="dxa"/>
            <w:vAlign w:val="center"/>
          </w:tcPr>
          <w:p w14:paraId="7E4140B6" w14:textId="1410F52B" w:rsidR="00C93CFF" w:rsidRPr="00C93CFF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008">
              <w:rPr>
                <w:rFonts w:ascii="Times New Roman" w:hAnsi="Times New Roman" w:cs="Times New Roman" w:hint="eastAsia"/>
                <w:sz w:val="28"/>
                <w:szCs w:val="28"/>
              </w:rPr>
              <w:t>Drop Cite</w:t>
            </w:r>
          </w:p>
        </w:tc>
        <w:tc>
          <w:tcPr>
            <w:tcW w:w="629" w:type="dxa"/>
            <w:vAlign w:val="center"/>
          </w:tcPr>
          <w:p w14:paraId="285C8B44" w14:textId="2D406408" w:rsid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1EDE2114" w14:textId="77777777" w:rsidR="00C62008" w:rsidRPr="00C62008" w:rsidRDefault="00C62008" w:rsidP="00C62008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 get started?</w:t>
            </w:r>
          </w:p>
          <w:p w14:paraId="01578101" w14:textId="4AA7BA3B" w:rsidR="00C93CFF" w:rsidRPr="00C62008" w:rsidRDefault="00C62008" w:rsidP="00C62008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These are four </w:t>
            </w:r>
            <w:r w:rsidRPr="00EE3617">
              <w:rPr>
                <w:rFonts w:ascii="Times New Roman" w:hAnsi="Times New Roman" w:cs="Times New Roman" w:hint="eastAsia"/>
                <w:b/>
                <w:bCs/>
                <w:i/>
                <w:iCs/>
                <w:szCs w:val="22"/>
                <w:highlight w:val="black"/>
              </w:rPr>
              <w:t>dropquotes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. You need to fill in the letters above in the appropriate positions within the column to complete a sentence or paragraph.</w:t>
            </w:r>
          </w:p>
        </w:tc>
      </w:tr>
      <w:tr w:rsidR="00C93CFF" w14:paraId="4361543C" w14:textId="77777777" w:rsidTr="00713EB1">
        <w:tc>
          <w:tcPr>
            <w:tcW w:w="1833" w:type="dxa"/>
            <w:vAlign w:val="center"/>
          </w:tcPr>
          <w:p w14:paraId="0D8FA1A4" w14:textId="1A91C3A9" w:rsidR="00C93CFF" w:rsidRPr="00C93CFF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008">
              <w:rPr>
                <w:rFonts w:ascii="Times New Roman" w:hAnsi="Times New Roman" w:cs="Times New Roman" w:hint="eastAsia"/>
                <w:sz w:val="28"/>
                <w:szCs w:val="28"/>
              </w:rPr>
              <w:t>Drop Cite</w:t>
            </w:r>
          </w:p>
        </w:tc>
        <w:tc>
          <w:tcPr>
            <w:tcW w:w="629" w:type="dxa"/>
            <w:vAlign w:val="center"/>
          </w:tcPr>
          <w:p w14:paraId="5A38B777" w14:textId="1A4A5D00" w:rsidR="00C93CFF" w:rsidRDefault="00C93CFF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4BA4469D" w14:textId="77777777" w:rsidR="00C62008" w:rsidRPr="00C62008" w:rsidRDefault="00C62008" w:rsidP="00C62008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What should I do next?</w:t>
            </w:r>
          </w:p>
          <w:p w14:paraId="4CE3347C" w14:textId="4E2AA267" w:rsidR="00C93CFF" w:rsidRPr="00C62008" w:rsidRDefault="00C62008" w:rsidP="00C62008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Identify which </w:t>
            </w:r>
            <w:r w:rsidR="00936582" w:rsidRPr="00EE3617">
              <w:rPr>
                <w:rFonts w:ascii="Times New Roman" w:hAnsi="Times New Roman" w:cs="Times New Roman" w:hint="eastAsia"/>
                <w:b/>
                <w:bCs/>
                <w:szCs w:val="22"/>
                <w:highlight w:val="black"/>
              </w:rPr>
              <w:t>B</w:t>
            </w:r>
            <w:r w:rsidRPr="00EE3617">
              <w:rPr>
                <w:rFonts w:ascii="Times New Roman" w:hAnsi="Times New Roman" w:cs="Times New Roman" w:hint="eastAsia"/>
                <w:b/>
                <w:bCs/>
                <w:szCs w:val="22"/>
                <w:highlight w:val="black"/>
              </w:rPr>
              <w:t>ook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 each one is quoted from and apply a simple conversion.</w:t>
            </w:r>
          </w:p>
        </w:tc>
      </w:tr>
      <w:tr w:rsidR="00C93CFF" w14:paraId="7D1A2FA4" w14:textId="77777777" w:rsidTr="00713EB1">
        <w:tc>
          <w:tcPr>
            <w:tcW w:w="1833" w:type="dxa"/>
            <w:vAlign w:val="center"/>
          </w:tcPr>
          <w:p w14:paraId="585173AA" w14:textId="5E423853" w:rsidR="00C93CFF" w:rsidRPr="00C93CFF" w:rsidRDefault="00713EB1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Exploration</w:t>
            </w:r>
          </w:p>
        </w:tc>
        <w:tc>
          <w:tcPr>
            <w:tcW w:w="629" w:type="dxa"/>
            <w:vAlign w:val="center"/>
          </w:tcPr>
          <w:p w14:paraId="47CF1979" w14:textId="5C241104" w:rsidR="00C93CFF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495D2AB6" w14:textId="77777777" w:rsidR="00713EB1" w:rsidRPr="00C62008" w:rsidRDefault="00713EB1" w:rsidP="00713EB1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 get started?</w:t>
            </w:r>
          </w:p>
          <w:p w14:paraId="6F111331" w14:textId="06AF6DCF" w:rsidR="00C93CFF" w:rsidRPr="00C62008" w:rsidRDefault="00713EB1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The tree required for the first instruction is found in the flavor text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—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the text between the title and the instruction.</w:t>
            </w:r>
          </w:p>
        </w:tc>
      </w:tr>
      <w:tr w:rsidR="00C93CFF" w14:paraId="6AD0423E" w14:textId="77777777" w:rsidTr="00713EB1">
        <w:tc>
          <w:tcPr>
            <w:tcW w:w="1833" w:type="dxa"/>
            <w:vAlign w:val="center"/>
          </w:tcPr>
          <w:p w14:paraId="0376BAF6" w14:textId="2069BB2E" w:rsidR="00C93CFF" w:rsidRPr="00EE3617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black"/>
              </w:rPr>
            </w:pPr>
            <w:r w:rsidRPr="00A0114E">
              <w:rPr>
                <w:rFonts w:ascii="Times New Roman" w:hAnsi="Times New Roman" w:cs="Times New Roman" w:hint="eastAsia"/>
                <w:sz w:val="28"/>
                <w:szCs w:val="28"/>
              </w:rPr>
              <w:t>META</w:t>
            </w:r>
          </w:p>
        </w:tc>
        <w:tc>
          <w:tcPr>
            <w:tcW w:w="629" w:type="dxa"/>
            <w:vAlign w:val="center"/>
          </w:tcPr>
          <w:p w14:paraId="7CEF1966" w14:textId="1A8899C5" w:rsidR="00C93CFF" w:rsidRDefault="00C62008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889" w:type="dxa"/>
          </w:tcPr>
          <w:p w14:paraId="50CB1C30" w14:textId="7A34794F" w:rsidR="006651F9" w:rsidRPr="006651F9" w:rsidRDefault="006651F9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How should I</w:t>
            </w:r>
            <w:r>
              <w:rPr>
                <w:rFonts w:ascii="Times New Roman" w:hAnsi="Times New Roman" w:cs="Times New Roman" w:hint="eastAsia"/>
                <w:i/>
                <w:iCs/>
                <w:szCs w:val="22"/>
              </w:rPr>
              <w:t xml:space="preserve"> deal with the answers from previous puzzles</w:t>
            </w:r>
            <w:r w:rsidRPr="00C62008">
              <w:rPr>
                <w:rFonts w:ascii="Times New Roman" w:hAnsi="Times New Roman" w:cs="Times New Roman" w:hint="eastAsia"/>
                <w:i/>
                <w:iCs/>
                <w:szCs w:val="22"/>
              </w:rPr>
              <w:t>?</w:t>
            </w:r>
          </w:p>
          <w:p w14:paraId="7BAE5A6F" w14:textId="2DD49E56" w:rsidR="00C93CFF" w:rsidRPr="00C62008" w:rsidRDefault="006651F9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You need to convert the answers to the corresponding puzzles in some way and then fill them in.</w:t>
            </w:r>
          </w:p>
        </w:tc>
      </w:tr>
      <w:tr w:rsidR="00203843" w14:paraId="57FC5D57" w14:textId="77777777" w:rsidTr="00713EB1">
        <w:tc>
          <w:tcPr>
            <w:tcW w:w="1833" w:type="dxa"/>
            <w:vAlign w:val="center"/>
          </w:tcPr>
          <w:p w14:paraId="76906C3B" w14:textId="77521B39" w:rsidR="00203843" w:rsidRPr="00EE3617" w:rsidRDefault="00203843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black"/>
              </w:rPr>
            </w:pPr>
            <w:r w:rsidRPr="00A0114E">
              <w:rPr>
                <w:rFonts w:ascii="Times New Roman" w:hAnsi="Times New Roman" w:cs="Times New Roman" w:hint="eastAsia"/>
                <w:sz w:val="28"/>
                <w:szCs w:val="28"/>
              </w:rPr>
              <w:t>META</w:t>
            </w:r>
          </w:p>
        </w:tc>
        <w:tc>
          <w:tcPr>
            <w:tcW w:w="629" w:type="dxa"/>
            <w:vAlign w:val="center"/>
          </w:tcPr>
          <w:p w14:paraId="1D94FEA9" w14:textId="23EB6334" w:rsidR="00203843" w:rsidRDefault="00203843" w:rsidP="00C93C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889" w:type="dxa"/>
          </w:tcPr>
          <w:p w14:paraId="41F33D09" w14:textId="77777777" w:rsidR="00203843" w:rsidRDefault="00203843" w:rsidP="00C93CFF">
            <w:pPr>
              <w:rPr>
                <w:rFonts w:ascii="Times New Roman" w:hAnsi="Times New Roman" w:cs="Times New Roman"/>
                <w:i/>
                <w:iCs/>
                <w:szCs w:val="22"/>
              </w:rPr>
            </w:pPr>
            <w:r>
              <w:rPr>
                <w:rFonts w:ascii="Times New Roman" w:hAnsi="Times New Roman" w:cs="Times New Roman" w:hint="eastAsia"/>
                <w:i/>
                <w:iCs/>
                <w:szCs w:val="22"/>
              </w:rPr>
              <w:t xml:space="preserve">I still </w:t>
            </w:r>
            <w:r>
              <w:rPr>
                <w:rFonts w:ascii="Times New Roman" w:hAnsi="Times New Roman" w:cs="Times New Roman"/>
                <w:i/>
                <w:iCs/>
                <w:szCs w:val="22"/>
              </w:rPr>
              <w:t>don’t</w:t>
            </w:r>
            <w:r>
              <w:rPr>
                <w:rFonts w:ascii="Times New Roman" w:hAnsi="Times New Roman" w:cs="Times New Roman" w:hint="eastAsia"/>
                <w:i/>
                <w:iCs/>
                <w:szCs w:val="22"/>
              </w:rPr>
              <w:t xml:space="preserve"> understand. Can you give an example?</w:t>
            </w:r>
          </w:p>
          <w:p w14:paraId="77FA4A2B" w14:textId="1A3224EC" w:rsidR="00203843" w:rsidRPr="00203843" w:rsidRDefault="00203843" w:rsidP="00C93CFF">
            <w:pPr>
              <w:rPr>
                <w:rFonts w:ascii="Times New Roman" w:hAnsi="Times New Roman" w:cs="Times New Roman"/>
                <w:szCs w:val="22"/>
              </w:rPr>
            </w:pP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PRIDE 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>→</w:t>
            </w:r>
            <w:r w:rsidRPr="00EE3617">
              <w:rPr>
                <w:rFonts w:ascii="Times New Roman" w:hAnsi="Times New Roman" w:cs="Times New Roman" w:hint="eastAsia"/>
                <w:szCs w:val="22"/>
                <w:highlight w:val="black"/>
              </w:rPr>
              <w:t xml:space="preserve"> HYBRIS.</w:t>
            </w:r>
          </w:p>
        </w:tc>
      </w:tr>
    </w:tbl>
    <w:p w14:paraId="54BD5510" w14:textId="67F6B65E" w:rsidR="00B9081E" w:rsidRPr="00724107" w:rsidRDefault="00B9081E" w:rsidP="00724107">
      <w:pPr>
        <w:widowControl/>
        <w:rPr>
          <w:rFonts w:ascii="Times New Roman" w:hAnsi="Times New Roman" w:cs="Times New Roman"/>
          <w:smallCaps/>
          <w:sz w:val="21"/>
          <w:szCs w:val="22"/>
        </w:rPr>
      </w:pPr>
    </w:p>
    <w:sectPr w:rsidR="00B9081E" w:rsidRPr="00724107" w:rsidSect="00C62008">
      <w:pgSz w:w="12240" w:h="15840" w:code="1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B990" w14:textId="77777777" w:rsidR="00E2228E" w:rsidRDefault="00E2228E" w:rsidP="00EC56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23D45F" w14:textId="77777777" w:rsidR="00E2228E" w:rsidRDefault="00E2228E" w:rsidP="00EC56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">
    <w:panose1 w:val="020B0500000000000000"/>
    <w:charset w:val="86"/>
    <w:family w:val="swiss"/>
    <w:notTrueType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78CE" w14:textId="77777777" w:rsidR="00E2228E" w:rsidRDefault="00E2228E" w:rsidP="00EC56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6EA419" w14:textId="77777777" w:rsidR="00E2228E" w:rsidRDefault="00E2228E" w:rsidP="00EC56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358"/>
    <w:multiLevelType w:val="hybridMultilevel"/>
    <w:tmpl w:val="B8D0A9A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67344C"/>
    <w:multiLevelType w:val="hybridMultilevel"/>
    <w:tmpl w:val="A5589A9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CD23C95"/>
    <w:multiLevelType w:val="hybridMultilevel"/>
    <w:tmpl w:val="02EA2158"/>
    <w:lvl w:ilvl="0" w:tplc="FBF44CC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0D22269"/>
    <w:multiLevelType w:val="hybridMultilevel"/>
    <w:tmpl w:val="91D89B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8111898">
    <w:abstractNumId w:val="3"/>
  </w:num>
  <w:num w:numId="2" w16cid:durableId="27992971">
    <w:abstractNumId w:val="1"/>
  </w:num>
  <w:num w:numId="3" w16cid:durableId="991251836">
    <w:abstractNumId w:val="0"/>
  </w:num>
  <w:num w:numId="4" w16cid:durableId="1924531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07"/>
    <w:rsid w:val="00006077"/>
    <w:rsid w:val="000642C9"/>
    <w:rsid w:val="000965B5"/>
    <w:rsid w:val="000C0EF8"/>
    <w:rsid w:val="000C704C"/>
    <w:rsid w:val="00101EBA"/>
    <w:rsid w:val="0013308E"/>
    <w:rsid w:val="00167F4E"/>
    <w:rsid w:val="001777A0"/>
    <w:rsid w:val="0018438B"/>
    <w:rsid w:val="001E5B1A"/>
    <w:rsid w:val="00203843"/>
    <w:rsid w:val="00211230"/>
    <w:rsid w:val="0022421F"/>
    <w:rsid w:val="0022495A"/>
    <w:rsid w:val="00232FF4"/>
    <w:rsid w:val="00240768"/>
    <w:rsid w:val="00273729"/>
    <w:rsid w:val="002B30ED"/>
    <w:rsid w:val="002E77EC"/>
    <w:rsid w:val="003042DD"/>
    <w:rsid w:val="0032674B"/>
    <w:rsid w:val="0035432C"/>
    <w:rsid w:val="00394B29"/>
    <w:rsid w:val="00394FF5"/>
    <w:rsid w:val="003C15DF"/>
    <w:rsid w:val="003E2E62"/>
    <w:rsid w:val="003E754E"/>
    <w:rsid w:val="00414125"/>
    <w:rsid w:val="00462744"/>
    <w:rsid w:val="00473715"/>
    <w:rsid w:val="00474BD5"/>
    <w:rsid w:val="004C362B"/>
    <w:rsid w:val="004C7F1B"/>
    <w:rsid w:val="00503072"/>
    <w:rsid w:val="00537D07"/>
    <w:rsid w:val="00540EE8"/>
    <w:rsid w:val="005463A2"/>
    <w:rsid w:val="00567A20"/>
    <w:rsid w:val="00580984"/>
    <w:rsid w:val="005A7CF2"/>
    <w:rsid w:val="005B52F4"/>
    <w:rsid w:val="005F20F3"/>
    <w:rsid w:val="00623436"/>
    <w:rsid w:val="006345BA"/>
    <w:rsid w:val="00636274"/>
    <w:rsid w:val="00660846"/>
    <w:rsid w:val="006651F9"/>
    <w:rsid w:val="00713EB1"/>
    <w:rsid w:val="00724107"/>
    <w:rsid w:val="00767854"/>
    <w:rsid w:val="00770324"/>
    <w:rsid w:val="00796528"/>
    <w:rsid w:val="008028D4"/>
    <w:rsid w:val="00842F29"/>
    <w:rsid w:val="0084576E"/>
    <w:rsid w:val="008D748D"/>
    <w:rsid w:val="00915AC6"/>
    <w:rsid w:val="00936582"/>
    <w:rsid w:val="00983932"/>
    <w:rsid w:val="009A1FF5"/>
    <w:rsid w:val="009A60F9"/>
    <w:rsid w:val="009E27CF"/>
    <w:rsid w:val="00A0114E"/>
    <w:rsid w:val="00A07BE1"/>
    <w:rsid w:val="00A255A0"/>
    <w:rsid w:val="00B9081E"/>
    <w:rsid w:val="00B9212D"/>
    <w:rsid w:val="00BC0F24"/>
    <w:rsid w:val="00BC660C"/>
    <w:rsid w:val="00C26B3F"/>
    <w:rsid w:val="00C2738F"/>
    <w:rsid w:val="00C62008"/>
    <w:rsid w:val="00C93CFF"/>
    <w:rsid w:val="00CB5759"/>
    <w:rsid w:val="00CC5ED8"/>
    <w:rsid w:val="00D14606"/>
    <w:rsid w:val="00D71C31"/>
    <w:rsid w:val="00D80A28"/>
    <w:rsid w:val="00DB277F"/>
    <w:rsid w:val="00DF330C"/>
    <w:rsid w:val="00E1042A"/>
    <w:rsid w:val="00E121CB"/>
    <w:rsid w:val="00E17B00"/>
    <w:rsid w:val="00E2228E"/>
    <w:rsid w:val="00EB0327"/>
    <w:rsid w:val="00EC1643"/>
    <w:rsid w:val="00EC56BD"/>
    <w:rsid w:val="00ED0FBF"/>
    <w:rsid w:val="00EE3617"/>
    <w:rsid w:val="00F95C1C"/>
    <w:rsid w:val="00FF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E18D9"/>
  <w15:chartTrackingRefBased/>
  <w15:docId w15:val="{4EE8301A-8C3C-4CE4-AC6C-E51F6436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2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D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D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D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D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D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D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D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D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D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D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D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D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D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D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D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D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D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D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D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56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56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56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56BD"/>
    <w:rPr>
      <w:sz w:val="18"/>
      <w:szCs w:val="18"/>
    </w:rPr>
  </w:style>
  <w:style w:type="table" w:styleId="af2">
    <w:name w:val="Table Grid"/>
    <w:basedOn w:val="a1"/>
    <w:uiPriority w:val="39"/>
    <w:rsid w:val="00E1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F8CFE-53FE-453F-9C04-43D4A0509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5708</TotalTime>
  <Pages>10</Pages>
  <Words>1177</Words>
  <Characters>5638</Characters>
  <Application>Microsoft Office Word</Application>
  <DocSecurity>0</DocSecurity>
  <Lines>165</Lines>
  <Paragraphs>117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Xinyi</dc:creator>
  <cp:keywords/>
  <dc:description/>
  <cp:lastModifiedBy>Zheng, Xinyi</cp:lastModifiedBy>
  <cp:revision>25</cp:revision>
  <dcterms:created xsi:type="dcterms:W3CDTF">2025-11-03T07:38:00Z</dcterms:created>
  <dcterms:modified xsi:type="dcterms:W3CDTF">2025-12-12T07:34:00Z</dcterms:modified>
</cp:coreProperties>
</file>