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RDefault="002F26C2" w14:paraId="05B98D70" wp14:textId="5227E62E">
      <w:bookmarkStart w:name="_GoBack" w:id="0"/>
      <w:bookmarkEnd w:id="0"/>
      <w:r w:rsidR="7726C7B4">
        <w:rPr/>
        <w:t>sistemas inteligentes. Cientos de herramientas apoyan estas tecnologías y miles de artículos científicos siguen ampliando sus límites. El contenido de cualquier</w:t>
      </w:r>
    </w:p>
    <w:p xmlns:wp14="http://schemas.microsoft.com/office/word/2010/wordml" w:rsidR="002F26C2" w:rsidP="26F946E6" w:rsidRDefault="002F26C2" w14:paraId="23CD7F2F" wp14:textId="3C14DCC7">
      <w:pPr>
        <w:pStyle w:val="Normal"/>
      </w:pPr>
      <w:r w:rsidR="7726C7B4">
        <w:rPr/>
        <w:t>capítulo de este libro puede ser, y de hecho es, objeto de docenas de monografías.</w:t>
      </w:r>
    </w:p>
    <w:p xmlns:wp14="http://schemas.microsoft.com/office/word/2010/wordml" w:rsidR="002F26C2" w:rsidP="26F946E6" w:rsidRDefault="002F26C2" w14:paraId="37B51F86" wp14:textId="1B24D44D">
      <w:pPr>
        <w:pStyle w:val="Normal"/>
      </w:pPr>
      <w:r w:rsidR="7726C7B4">
        <w:rPr/>
        <w:t>Sin embargo, yo quería escribir un libro que explicara los fundamentos de los sistemas</w:t>
      </w:r>
    </w:p>
    <w:p xmlns:wp14="http://schemas.microsoft.com/office/word/2010/wordml" w:rsidR="002F26C2" w:rsidP="26F946E6" w:rsidRDefault="002F26C2" w14:paraId="0A7C717B" wp14:textId="30E2C36D">
      <w:pPr>
        <w:pStyle w:val="Normal"/>
      </w:pPr>
      <w:r w:rsidR="7726C7B4">
        <w:rPr/>
        <w:t>inteligentes y, lo que es más importante, que eliminara el miedo a la inteligencia</w:t>
      </w:r>
    </w:p>
    <w:p xmlns:wp14="http://schemas.microsoft.com/office/word/2010/wordml" w:rsidR="002F26C2" w:rsidP="26F946E6" w:rsidRDefault="002F26C2" w14:paraId="06EFF3A9" wp14:textId="13F5C31D">
      <w:pPr>
        <w:pStyle w:val="Normal"/>
      </w:pPr>
      <w:r w:rsidR="7726C7B4">
        <w:rPr/>
        <w:t>artificial.</w:t>
      </w:r>
    </w:p>
    <w:p xmlns:wp14="http://schemas.microsoft.com/office/word/2010/wordml" w:rsidR="002F26C2" w:rsidP="26F946E6" w:rsidRDefault="002F26C2" w14:paraId="2C2C1004" wp14:textId="6A198416">
      <w:pPr>
        <w:pStyle w:val="Normal"/>
      </w:pPr>
      <w:r w:rsidR="7726C7B4">
        <w:rPr/>
        <w:t>La mayor parte de la literatura sobre inteligencia artificial está expresada en la jerga de la</w:t>
      </w:r>
    </w:p>
    <w:p xmlns:wp14="http://schemas.microsoft.com/office/word/2010/wordml" w:rsidR="002F26C2" w:rsidP="26F946E6" w:rsidRDefault="002F26C2" w14:paraId="7A926A57" wp14:textId="7111E04A">
      <w:pPr>
        <w:pStyle w:val="Normal"/>
      </w:pPr>
      <w:r w:rsidR="7726C7B4">
        <w:rPr/>
        <w:t>informática y está repleta de álgebra matricial y ecuaciones diferenciales complejas.</w:t>
      </w:r>
    </w:p>
    <w:p xmlns:wp14="http://schemas.microsoft.com/office/word/2010/wordml" w:rsidR="002F26C2" w:rsidP="26F946E6" w:rsidRDefault="002F26C2" w14:paraId="799C8BD3" wp14:textId="25532875">
      <w:pPr>
        <w:pStyle w:val="Normal"/>
      </w:pPr>
      <w:r w:rsidR="7726C7B4">
        <w:rPr/>
        <w:t>diferenciales. Esto, por supuesto, confiere a la inteligencia artificial un aura de respetabilidad,</w:t>
      </w:r>
    </w:p>
    <w:p xmlns:wp14="http://schemas.microsoft.com/office/word/2010/wordml" w:rsidR="002F26C2" w:rsidP="26F946E6" w:rsidRDefault="002F26C2" w14:paraId="6ABE30E5" wp14:textId="079CE296">
      <w:pPr>
        <w:pStyle w:val="Normal"/>
      </w:pPr>
      <w:r w:rsidR="7726C7B4">
        <w:rPr/>
        <w:t>y hasta hace poco mantenía alejados a los no informáticos. Pero la situación ha</w:t>
      </w:r>
    </w:p>
    <w:p xmlns:wp14="http://schemas.microsoft.com/office/word/2010/wordml" w:rsidR="002F26C2" w:rsidP="26F946E6" w:rsidRDefault="002F26C2" w14:paraId="7AA4D0D2" wp14:textId="7E630C6F">
      <w:pPr>
        <w:pStyle w:val="Normal"/>
      </w:pPr>
      <w:r w:rsidR="7726C7B4">
        <w:rPr/>
        <w:t>ha cambiado.</w:t>
      </w:r>
    </w:p>
    <w:p xmlns:wp14="http://schemas.microsoft.com/office/word/2010/wordml" w:rsidR="002F26C2" w:rsidP="26F946E6" w:rsidRDefault="002F26C2" w14:paraId="71C88965" wp14:textId="6F815627">
      <w:pPr>
        <w:pStyle w:val="Normal"/>
      </w:pPr>
      <w:r w:rsidR="7726C7B4">
        <w:rPr/>
        <w:t>El ordenador personal se ha hecho indispensable en nuestra vida cotidiana. Lo utilizamos</w:t>
      </w:r>
    </w:p>
    <w:p xmlns:wp14="http://schemas.microsoft.com/office/word/2010/wordml" w:rsidR="002F26C2" w:rsidP="26F946E6" w:rsidRDefault="002F26C2" w14:paraId="6A7244DC" wp14:textId="726531D8">
      <w:pPr>
        <w:pStyle w:val="Normal"/>
      </w:pPr>
      <w:r w:rsidR="7726C7B4">
        <w:rPr/>
        <w:t>lo utilizamos como máquina de escribir y calculadora, como calendario y sistema de comunicación, como base de datos interactiva y sistema de apoyo a la toma de decisiones.</w:t>
      </w:r>
    </w:p>
    <w:p xmlns:wp14="http://schemas.microsoft.com/office/word/2010/wordml" w:rsidR="002F26C2" w:rsidP="26F946E6" w:rsidRDefault="002F26C2" w14:paraId="6F49895F" wp14:textId="08398D8C">
      <w:pPr>
        <w:pStyle w:val="Normal"/>
      </w:pPr>
      <w:r w:rsidR="7726C7B4">
        <w:rPr/>
        <w:t>base de datos interactiva y sistema de ayuda a la toma de decisiones. Y queremos más. Queremos que</w:t>
      </w:r>
    </w:p>
    <w:p xmlns:wp14="http://schemas.microsoft.com/office/word/2010/wordml" w:rsidR="002F26C2" w:rsidP="26F946E6" w:rsidRDefault="002F26C2" w14:paraId="6B38C2B0" wp14:textId="0F0F07A9">
      <w:pPr>
        <w:pStyle w:val="Normal"/>
      </w:pPr>
      <w:r w:rsidR="7726C7B4">
        <w:rPr/>
        <w:t>que nuestros ordenadores actúen de forma inteligente. Vemos que los sistemas inteligentes</w:t>
      </w:r>
    </w:p>
    <w:p xmlns:wp14="http://schemas.microsoft.com/office/word/2010/wordml" w:rsidR="002F26C2" w:rsidP="26F946E6" w:rsidRDefault="002F26C2" w14:paraId="6099CF50" wp14:textId="25E18A1E">
      <w:pPr>
        <w:pStyle w:val="Normal"/>
      </w:pPr>
      <w:r w:rsidR="7726C7B4">
        <w:rPr/>
        <w:t xml:space="preserve"> </w:t>
      </w:r>
      <w:r w:rsidR="7726C7B4">
        <w:rPr/>
        <w:t>Utilizan</w:t>
      </w:r>
    </w:p>
    <w:p xmlns:wp14="http://schemas.microsoft.com/office/word/2010/wordml" w:rsidR="002F26C2" w:rsidP="26F946E6" w:rsidRDefault="002F26C2" w14:paraId="6509A259" wp14:textId="63A52585">
      <w:pPr>
        <w:pStyle w:val="Normal"/>
      </w:pPr>
      <w:r w:rsidR="7726C7B4">
        <w:rPr/>
        <w:t>de sistemas expertos (Leonardo, XpertRule, Level5 Object y Visual Rule</w:t>
      </w:r>
    </w:p>
    <w:p xmlns:wp14="http://schemas.microsoft.com/office/word/2010/wordml" w:rsidR="002F26C2" w:rsidP="26F946E6" w:rsidRDefault="002F26C2" w14:paraId="145DA56D" wp14:textId="535AE4B8">
      <w:pPr>
        <w:pStyle w:val="Normal"/>
      </w:pPr>
      <w:r w:rsidR="7726C7B4">
        <w:rPr/>
        <w:t>Studio), MATLAB Fuzzy Logic Toolbox y MATLAB Neural Network Toolbox.</w:t>
      </w:r>
    </w:p>
    <w:p xmlns:wp14="http://schemas.microsoft.com/office/word/2010/wordml" w:rsidR="002F26C2" w:rsidP="26F946E6" w:rsidRDefault="002F26C2" w14:paraId="12B12326" wp14:textId="16BBEDB9">
      <w:pPr>
        <w:pStyle w:val="Normal"/>
      </w:pPr>
      <w:r w:rsidR="7726C7B4">
        <w:rPr/>
        <w:t>Elegí estas herramientas porque pueden demostrar fácilmente la teoría que se presenta.</w:t>
      </w:r>
    </w:p>
    <w:p xmlns:wp14="http://schemas.microsoft.com/office/word/2010/wordml" w:rsidR="002F26C2" w:rsidP="26F946E6" w:rsidRDefault="002F26C2" w14:paraId="1951CBD2" wp14:textId="645868A7">
      <w:pPr>
        <w:pStyle w:val="Normal"/>
      </w:pPr>
      <w:r w:rsidR="7726C7B4">
        <w:rPr/>
        <w:t>presentada. Sin embargo, el libro no está vinculado a ninguna herramienta específica; los ejemplos que se dan en el libro son fáciles de implementar con las herramientas de MATLAB.</w:t>
      </w:r>
    </w:p>
    <w:p xmlns:wp14="http://schemas.microsoft.com/office/word/2010/wordml" w:rsidR="002F26C2" w:rsidP="26F946E6" w:rsidRDefault="002F26C2" w14:paraId="4E63ABF5" wp14:textId="1C3E2FF5">
      <w:pPr>
        <w:pStyle w:val="Normal"/>
      </w:pPr>
      <w:r w:rsidR="7726C7B4">
        <w:rPr/>
        <w:t>en el libro son fáciles de implementar con diferentes herramientas.</w:t>
      </w:r>
    </w:p>
    <w:p xmlns:wp14="http://schemas.microsoft.com/office/word/2010/wordml" w:rsidR="002F26C2" w:rsidP="26F946E6" w:rsidRDefault="002F26C2" w14:paraId="1C60C612" wp14:textId="2613C30F">
      <w:pPr>
        <w:pStyle w:val="Normal"/>
      </w:pPr>
      <w:r w:rsidR="7726C7B4">
        <w:rPr/>
        <w:t>Este libro también es adecuado como guía de autoaprendizaje para profesionales no informáticos.</w:t>
      </w:r>
    </w:p>
    <w:p xmlns:wp14="http://schemas.microsoft.com/office/word/2010/wordml" w:rsidR="002F26C2" w:rsidP="26F946E6" w:rsidRDefault="002F26C2" w14:paraId="18A0979B" wp14:textId="18AF3746">
      <w:pPr>
        <w:pStyle w:val="Normal"/>
      </w:pPr>
      <w:r w:rsidR="7726C7B4">
        <w:rPr/>
        <w:t>informáticos. Para ellos, el libro proporciona acceso al estado del arte en</w:t>
      </w:r>
    </w:p>
    <w:p xmlns:wp14="http://schemas.microsoft.com/office/word/2010/wordml" w:rsidR="002F26C2" w:rsidP="26F946E6" w:rsidRDefault="002F26C2" w14:paraId="16605AC0" wp14:textId="4B34C873">
      <w:pPr>
        <w:pStyle w:val="Normal"/>
      </w:pPr>
      <w:r w:rsidR="7726C7B4">
        <w:rPr/>
        <w:t>los sistemas basados en el conocimiento y la inteligencia computacional. De hecho, este libro</w:t>
      </w:r>
    </w:p>
    <w:p xmlns:wp14="http://schemas.microsoft.com/office/word/2010/wordml" w:rsidR="002F26C2" w:rsidP="26F946E6" w:rsidRDefault="002F26C2" w14:paraId="39452139" wp14:textId="44DBF877">
      <w:pPr>
        <w:pStyle w:val="Normal"/>
      </w:pPr>
      <w:r w:rsidR="7726C7B4">
        <w:rPr/>
        <w:t>a un amplio público profesional: ingenieros y científicos, directivos y empresarios, médicos y abogados.</w:t>
      </w:r>
    </w:p>
    <w:p xmlns:wp14="http://schemas.microsoft.com/office/word/2010/wordml" w:rsidR="002F26C2" w:rsidP="26F946E6" w:rsidRDefault="002F26C2" w14:paraId="1D3F8472" wp14:textId="202C8FC3">
      <w:pPr>
        <w:pStyle w:val="Normal"/>
      </w:pPr>
      <w:r w:rsidR="7726C7B4">
        <w:rPr/>
        <w:t>científicos, directivos y empresarios, médicos y abogados.</w:t>
      </w:r>
    </w:p>
    <w:p xmlns:wp14="http://schemas.microsoft.com/office/word/2010/wordml" w:rsidR="002F26C2" w:rsidP="26F946E6" w:rsidRDefault="002F26C2" w14:paraId="6E1DE5DB" wp14:textId="6710FBB5">
      <w:pPr>
        <w:pStyle w:val="Normal"/>
      </w:pPr>
      <w:r w:rsidR="7726C7B4">
        <w:rPr/>
        <w:t>que se enfrentan a problemas complejos y no pueden resolverlos con los métodos tradicionales.</w:t>
      </w:r>
    </w:p>
    <w:p xmlns:wp14="http://schemas.microsoft.com/office/word/2010/wordml" w:rsidR="002F26C2" w:rsidP="26F946E6" w:rsidRDefault="002F26C2" w14:paraId="59249FA6" wp14:textId="563CE519">
      <w:pPr>
        <w:pStyle w:val="Normal"/>
      </w:pPr>
      <w:r w:rsidR="7726C7B4">
        <w:rPr/>
        <w:t xml:space="preserve"> </w:t>
      </w:r>
      <w:r w:rsidR="7726C7B4">
        <w:rPr/>
        <w:t>desde el desarrollo de los primeros sistemas expertos</w:t>
      </w:r>
    </w:p>
    <w:p xmlns:wp14="http://schemas.microsoft.com/office/word/2010/wordml" w:rsidR="002F26C2" w:rsidP="26F946E6" w:rsidRDefault="002F26C2" w14:paraId="21C58B1E" wp14:textId="172D5DA6">
      <w:pPr>
        <w:pStyle w:val="Normal"/>
      </w:pPr>
      <w:r w:rsidR="7726C7B4">
        <w:rPr/>
        <w:t>expertos como DENDRAL, MYCIN y PROSPECTOR en los años setenta hasta la</w:t>
      </w:r>
    </w:p>
    <w:p xmlns:wp14="http://schemas.microsoft.com/office/word/2010/wordml" w:rsidR="002F26C2" w:rsidP="26F946E6" w:rsidRDefault="002F26C2" w14:paraId="33CD47FB" wp14:textId="44B0ED03">
      <w:pPr>
        <w:pStyle w:val="Normal"/>
      </w:pPr>
      <w:r w:rsidR="7726C7B4">
        <w:rPr/>
        <w:t>madurez de la tecnología de sistemas expertos y sus aplicaciones masivas en diferentes</w:t>
      </w:r>
    </w:p>
    <w:p xmlns:wp14="http://schemas.microsoft.com/office/word/2010/wordml" w:rsidR="002F26C2" w:rsidP="26F946E6" w:rsidRDefault="002F26C2" w14:paraId="7147790E" wp14:textId="7E84FFF4">
      <w:pPr>
        <w:pStyle w:val="Normal"/>
      </w:pPr>
      <w:r w:rsidR="7726C7B4">
        <w:rPr/>
        <w:t>áreas en los años 80 y 90; desde un simple modelo binario de neuronas propuesto en</w:t>
      </w:r>
    </w:p>
    <w:p xmlns:wp14="http://schemas.microsoft.com/office/word/2010/wordml" w:rsidR="002F26C2" w:rsidP="26F946E6" w:rsidRDefault="002F26C2" w14:paraId="6A35022B" wp14:textId="3C61028E">
      <w:pPr>
        <w:pStyle w:val="Normal"/>
      </w:pPr>
      <w:r w:rsidR="7726C7B4">
        <w:rPr/>
        <w:t>neuronas propuesto en los años 40 hasta el espectacular resurgimiento de las redes neuronales artificiales en los años 80.</w:t>
      </w:r>
    </w:p>
    <w:p xmlns:wp14="http://schemas.microsoft.com/office/word/2010/wordml" w:rsidR="002F26C2" w:rsidP="26F946E6" w:rsidRDefault="002F26C2" w14:paraId="5E6E4B51" wp14:textId="4CAFFB44">
      <w:pPr>
        <w:pStyle w:val="Normal"/>
      </w:pPr>
      <w:r w:rsidR="7726C7B4">
        <w:rPr/>
        <w:t>la década de 1980; de la introducción de la teoría de los conjuntos difusos y su ignora</w:t>
      </w:r>
    </w:p>
    <w:p xmlns:wp14="http://schemas.microsoft.com/office/word/2010/wordml" w:rsidR="002F26C2" w:rsidP="26F946E6" w:rsidRDefault="002F26C2" w14:paraId="7F8973D2" wp14:textId="5E41E909">
      <w:pPr>
        <w:pStyle w:val="Normal"/>
      </w:pPr>
      <w:r w:rsidR="7726C7B4">
        <w:rPr/>
        <w:t>Occidente en los años sesenta hasta los numerosos productos de consumo «difusos» ofrecidos por los</w:t>
      </w:r>
    </w:p>
    <w:p xmlns:wp14="http://schemas.microsoft.com/office/word/2010/wordml" w:rsidR="002F26C2" w:rsidP="26F946E6" w:rsidRDefault="002F26C2" w14:paraId="1A9668F8" wp14:textId="76FF9F79">
      <w:pPr>
        <w:pStyle w:val="Normal"/>
      </w:pPr>
      <w:r w:rsidR="7726C7B4">
        <w:rPr/>
        <w:t>japoneses en los ochenta y la aceptación mundial de la informática «blanda» y la</w:t>
      </w:r>
    </w:p>
    <w:p xmlns:wp14="http://schemas.microsoft.com/office/word/2010/wordml" w:rsidR="002F26C2" w:rsidP="26F946E6" w:rsidRDefault="002F26C2" w14:paraId="7AF0F8F2" wp14:textId="6712DC2C">
      <w:pPr>
        <w:pStyle w:val="Normal"/>
      </w:pPr>
      <w:r w:rsidR="7726C7B4">
        <w:rPr/>
        <w:t>la informática con palabras en los años noventa.</w:t>
      </w:r>
    </w:p>
    <w:p xmlns:wp14="http://schemas.microsoft.com/office/word/2010/wordml" w:rsidR="002F26C2" w:rsidP="26F946E6" w:rsidRDefault="002F26C2" w14:paraId="03490400" wp14:textId="16EF3936">
      <w:pPr>
        <w:pStyle w:val="Normal"/>
      </w:pPr>
      <w:r w:rsidR="7726C7B4">
        <w:rPr/>
        <w:t xml:space="preserve">En el capítulo 2 presentamos una visión general de los sistemas expertos basados en reglas. </w:t>
      </w:r>
    </w:p>
    <w:p xmlns:wp14="http://schemas.microsoft.com/office/word/2010/wordml" w:rsidR="002F26C2" w:rsidP="26F946E6" w:rsidRDefault="002F26C2" w14:paraId="2C0F5B6E" wp14:textId="7EC9712C">
      <w:pPr>
        <w:pStyle w:val="Normal"/>
      </w:pPr>
      <w:r w:rsidR="7726C7B4">
        <w:rPr/>
        <w:t xml:space="preserve"> </w:t>
      </w:r>
    </w:p>
    <w:p xmlns:wp14="http://schemas.microsoft.com/office/word/2010/wordml" w:rsidR="002F26C2" w:rsidP="26F946E6" w:rsidRDefault="002F26C2" w14:paraId="1A934CEE" wp14:textId="01AF8660">
      <w:pPr>
        <w:pStyle w:val="Normal"/>
      </w:pPr>
      <w:r w:rsidR="7726C7B4">
        <w:rPr/>
        <w:t>Los filósofos llevan más de dos mil años intentando comprender y</w:t>
      </w:r>
    </w:p>
    <w:p xmlns:wp14="http://schemas.microsoft.com/office/word/2010/wordml" w:rsidR="002F26C2" w:rsidP="26F946E6" w:rsidRDefault="002F26C2" w14:paraId="6809CBC7" wp14:textId="46356CDC">
      <w:pPr>
        <w:pStyle w:val="Normal"/>
      </w:pPr>
      <w:r w:rsidR="7726C7B4">
        <w:rPr/>
        <w:t>resolver dos grandes cuestiones del universo: ¿cómo funciona una mente humana y</w:t>
      </w:r>
    </w:p>
    <w:p xmlns:wp14="http://schemas.microsoft.com/office/word/2010/wordml" w:rsidR="002F26C2" w:rsidP="26F946E6" w:rsidRDefault="002F26C2" w14:paraId="799C9EEF" wp14:textId="7D643E61">
      <w:pPr>
        <w:pStyle w:val="Normal"/>
      </w:pPr>
      <w:r w:rsidR="7726C7B4">
        <w:rPr/>
        <w:t>¿pueden los no humanos tener mente? Sin embargo, estas preguntas siguen sin respuesta.</w:t>
      </w:r>
    </w:p>
    <w:p xmlns:wp14="http://schemas.microsoft.com/office/word/2010/wordml" w:rsidR="002F26C2" w:rsidP="26F946E6" w:rsidRDefault="002F26C2" w14:paraId="5076601A" wp14:textId="6044DBB8">
      <w:pPr>
        <w:pStyle w:val="Normal"/>
      </w:pPr>
      <w:r w:rsidR="7726C7B4">
        <w:rPr/>
        <w:t>Algunos filósofos han retomado el enfoque computacional originado por</w:t>
      </w:r>
    </w:p>
    <w:p xmlns:wp14="http://schemas.microsoft.com/office/word/2010/wordml" w:rsidR="002F26C2" w:rsidP="26F946E6" w:rsidRDefault="002F26C2" w14:paraId="0639DC31" wp14:textId="0B3AE162">
      <w:pPr>
        <w:pStyle w:val="Normal"/>
      </w:pPr>
      <w:r w:rsidR="7726C7B4">
        <w:rPr/>
        <w:t>informáticos y han aceptado la idea de que las máquinas pueden hacer todo lo que</w:t>
      </w:r>
    </w:p>
    <w:p xmlns:wp14="http://schemas.microsoft.com/office/word/2010/wordml" w:rsidR="002F26C2" w:rsidP="26F946E6" w:rsidRDefault="002F26C2" w14:paraId="322A32EB" wp14:textId="2D4DC8B5">
      <w:pPr>
        <w:pStyle w:val="Normal"/>
      </w:pPr>
      <w:r w:rsidR="7726C7B4">
        <w:rPr/>
        <w:t>los humanos. Otros se han opuesto abiertamente a esta idea, afirmando que comportamientos tan</w:t>
      </w:r>
    </w:p>
    <w:p xmlns:wp14="http://schemas.microsoft.com/office/word/2010/wordml" w:rsidR="002F26C2" w:rsidP="26F946E6" w:rsidRDefault="002F26C2" w14:paraId="4968656E" wp14:textId="4BD75919">
      <w:pPr>
        <w:pStyle w:val="Normal"/>
      </w:pPr>
      <w:r w:rsidR="7726C7B4">
        <w:rPr/>
        <w:t>comportamientos tan sofisticados como el amor, el descubrimiento creativo y la elección moral</w:t>
      </w:r>
    </w:p>
    <w:p xmlns:wp14="http://schemas.microsoft.com/office/word/2010/wordml" w:rsidR="002F26C2" w:rsidP="26F946E6" w:rsidRDefault="002F26C2" w14:paraId="6A64050C" wp14:textId="775107BB">
      <w:pPr>
        <w:pStyle w:val="Normal"/>
      </w:pPr>
      <w:r w:rsidR="7726C7B4">
        <w:rPr/>
        <w:t>siempre estarán fuera del alcance de cualquier máquina.</w:t>
      </w:r>
    </w:p>
    <w:p xmlns:wp14="http://schemas.microsoft.com/office/word/2010/wordml" w:rsidR="002F26C2" w:rsidP="26F946E6" w:rsidRDefault="002F26C2" w14:paraId="5E008E3B" wp14:textId="49C4CF45">
      <w:pPr>
        <w:pStyle w:val="Normal"/>
      </w:pPr>
      <w:r w:rsidR="7726C7B4">
        <w:rPr/>
        <w:t>La naturaleza de la filosofía permite que los desacuerdos queden sin resolver. En</w:t>
      </w:r>
    </w:p>
    <w:p xmlns:wp14="http://schemas.microsoft.com/office/word/2010/wordml" w:rsidR="002F26C2" w:rsidP="26F946E6" w:rsidRDefault="002F26C2" w14:paraId="459DDB4B" wp14:textId="4BB2E553">
      <w:pPr>
        <w:pStyle w:val="Normal"/>
      </w:pPr>
      <w:r w:rsidR="7726C7B4">
        <w:rPr/>
        <w:t>hecho, ingenieros y científicos ya han construido máquinas que podemos llamar</w:t>
      </w:r>
    </w:p>
    <w:p xmlns:wp14="http://schemas.microsoft.com/office/word/2010/wordml" w:rsidR="002F26C2" w:rsidP="26F946E6" w:rsidRDefault="002F26C2" w14:paraId="65F6CB09" wp14:textId="0AD12352">
      <w:pPr>
        <w:pStyle w:val="Normal"/>
      </w:pPr>
      <w:r w:rsidR="7726C7B4">
        <w:rPr/>
        <w:t>inteligentes». Entonces, ¿qué significa la palabra «inteligencia»? Veamos una</w:t>
      </w:r>
    </w:p>
    <w:p xmlns:wp14="http://schemas.microsoft.com/office/word/2010/wordml" w:rsidR="002F26C2" w:rsidP="26F946E6" w:rsidRDefault="002F26C2" w14:paraId="4A76A2FC" wp14:textId="78EE5C7C">
      <w:pPr>
        <w:pStyle w:val="Normal"/>
      </w:pPr>
      <w:r w:rsidR="7726C7B4">
        <w:rPr/>
        <w:t>definición del diccionario.</w:t>
      </w:r>
    </w:p>
    <w:p xmlns:wp14="http://schemas.microsoft.com/office/word/2010/wordml" w:rsidR="002F26C2" w:rsidP="26F946E6" w:rsidRDefault="002F26C2" w14:paraId="33C3C0BB" wp14:textId="0418C9BE">
      <w:pPr>
        <w:pStyle w:val="Normal"/>
      </w:pPr>
      <w:r w:rsidR="7726C7B4">
        <w:rPr/>
        <w:t>1 La inteligencia de una persona es su capacidad para comprender y aprender cosas.</w:t>
      </w:r>
    </w:p>
    <w:p xmlns:wp14="http://schemas.microsoft.com/office/word/2010/wordml" w:rsidR="002F26C2" w:rsidP="26F946E6" w:rsidRDefault="002F26C2" w14:paraId="7CCE2A05" wp14:textId="7C24BE27">
      <w:pPr>
        <w:pStyle w:val="Normal"/>
      </w:pPr>
      <w:r w:rsidR="7726C7B4">
        <w:rPr/>
        <w:t>2 La inteligencia es la capacidad de pensar y comprender en lugar de hacer las cosas</w:t>
      </w:r>
    </w:p>
    <w:p xmlns:wp14="http://schemas.microsoft.com/office/word/2010/wordml" w:rsidR="002F26C2" w:rsidP="26F946E6" w:rsidRDefault="002F26C2" w14:paraId="38ABF39A" wp14:textId="45CD503F">
      <w:pPr>
        <w:pStyle w:val="Normal"/>
      </w:pPr>
      <w:r w:rsidR="7726C7B4">
        <w:rPr/>
        <w:t>por instinto o automáticamente.</w:t>
      </w:r>
    </w:p>
    <w:p xmlns:wp14="http://schemas.microsoft.com/office/word/2010/wordml" w:rsidR="002F26C2" w:rsidP="26F946E6" w:rsidRDefault="002F26C2" w14:paraId="76CAED47" wp14:textId="35B67E68">
      <w:pPr>
        <w:pStyle w:val="Normal"/>
      </w:pPr>
      <w:r w:rsidR="7726C7B4">
        <w:rPr/>
        <w:t>(Essential English Dictionary, Collins, Londres, 1990)</w:t>
      </w:r>
    </w:p>
    <w:p xmlns:wp14="http://schemas.microsoft.com/office/word/2010/wordml" w:rsidR="002F26C2" w:rsidP="26F946E6" w:rsidRDefault="002F26C2" w14:paraId="2A704A4E" wp14:textId="4D91D747">
      <w:pPr>
        <w:pStyle w:val="Normal"/>
      </w:pPr>
      <w:r w:rsidR="7726C7B4">
        <w:rPr/>
        <w:t>Así pues, según la primera definición, la inteligencia es la cualidad que poseen los</w:t>
      </w:r>
    </w:p>
    <w:p xmlns:wp14="http://schemas.microsoft.com/office/word/2010/wordml" w:rsidR="002F26C2" w:rsidP="26F946E6" w:rsidRDefault="002F26C2" w14:paraId="185E7B14" wp14:textId="1272F43E">
      <w:pPr>
        <w:pStyle w:val="Normal"/>
      </w:pPr>
      <w:r w:rsidR="7726C7B4">
        <w:rPr/>
        <w:t>humanos. Pero la segunda definición sugiere un enfoque completamente diferente y</w:t>
      </w:r>
    </w:p>
    <w:p xmlns:wp14="http://schemas.microsoft.com/office/word/2010/wordml" w:rsidR="002F26C2" w:rsidP="26F946E6" w:rsidRDefault="002F26C2" w14:paraId="1DE71BA4" wp14:textId="0C347BE1">
      <w:pPr>
        <w:pStyle w:val="Normal"/>
      </w:pPr>
      <w:r w:rsidR="7726C7B4">
        <w:rPr/>
        <w:t>flexibilidad, ya que no especifica si se trata de alguien o de algo que</w:t>
      </w:r>
    </w:p>
    <w:p xmlns:wp14="http://schemas.microsoft.com/office/word/2010/wordml" w:rsidR="002F26C2" w:rsidP="26F946E6" w:rsidRDefault="002F26C2" w14:paraId="7EA14FDE" wp14:textId="31191A8C">
      <w:pPr>
        <w:pStyle w:val="Normal"/>
      </w:pPr>
      <w:r w:rsidR="7726C7B4">
        <w:rPr/>
        <w:t>que tiene la capacidad de pensar y comprender. Ahora debemos descubrir qué</w:t>
      </w:r>
    </w:p>
    <w:p xmlns:wp14="http://schemas.microsoft.com/office/word/2010/wordml" w:rsidR="002F26C2" w:rsidP="26F946E6" w:rsidRDefault="002F26C2" w14:paraId="672A6659" wp14:textId="23405BA6">
      <w:pPr>
        <w:pStyle w:val="Normal"/>
      </w:pPr>
      <w:r w:rsidR="7726C7B4">
        <w:rPr/>
        <w:t>pensar.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5FB6F2F"/>
    <w:rsid w:val="26F946E6"/>
    <w:rsid w:val="319468A7"/>
    <w:rsid w:val="40ECED13"/>
    <w:rsid w:val="4EF1EFE2"/>
    <w:rsid w:val="7726C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68A7"/>
  <w15:chartTrackingRefBased/>
  <w15:docId w15:val="{F1E8D5B6-6CB0-47A2-BB1B-DCCAE085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ZETH ODIN ALFONSO JIMENEZ VELAZQUEZ</dc:creator>
  <keywords/>
  <dc:description/>
  <lastModifiedBy>ZETH ODIN ALFONSO JIMENEZ VELAZQUEZ</lastModifiedBy>
  <revision>2</revision>
  <dcterms:created xsi:type="dcterms:W3CDTF">2025-02-07T18:44:01.0725515Z</dcterms:created>
  <dcterms:modified xsi:type="dcterms:W3CDTF">2025-02-07T18:46:34.2038228Z</dcterms:modified>
</coreProperties>
</file>