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796D" w14:textId="20D62CFF" w:rsidR="004F0D41" w:rsidRPr="00590FF6" w:rsidRDefault="004F0D41" w:rsidP="00590FF6">
      <w:pPr>
        <w:pStyle w:val="36"/>
        <w:ind w:firstLine="0"/>
        <w:rPr>
          <w:color w:val="auto"/>
        </w:rPr>
      </w:pPr>
      <w:bookmarkStart w:id="0" w:name="_Toc206605863"/>
      <w:bookmarkStart w:id="1" w:name="_Toc207202631"/>
      <w:bookmarkStart w:id="2" w:name="_Toc207526074"/>
      <w:bookmarkStart w:id="3" w:name="_Toc275507569"/>
      <w:r w:rsidRPr="00590FF6">
        <w:rPr>
          <w:color w:val="auto"/>
        </w:rPr>
        <w:t>Лабораторная работа №</w:t>
      </w:r>
      <w:bookmarkEnd w:id="0"/>
      <w:r w:rsidR="007841C0">
        <w:rPr>
          <w:color w:val="auto"/>
        </w:rPr>
        <w:t>8</w:t>
      </w:r>
      <w:r w:rsidRPr="00590FF6">
        <w:rPr>
          <w:color w:val="auto"/>
        </w:rPr>
        <w:t xml:space="preserve">. Численное решение задачи Коши </w:t>
      </w:r>
      <w:r w:rsidR="00590FF6">
        <w:rPr>
          <w:color w:val="auto"/>
        </w:rPr>
        <w:t xml:space="preserve">для </w:t>
      </w:r>
      <w:r w:rsidRPr="00590FF6">
        <w:rPr>
          <w:color w:val="auto"/>
        </w:rPr>
        <w:t>дифференциальных уравнений первого порядка</w:t>
      </w:r>
      <w:bookmarkEnd w:id="1"/>
      <w:bookmarkEnd w:id="2"/>
      <w:bookmarkEnd w:id="3"/>
    </w:p>
    <w:p w14:paraId="01480B1D" w14:textId="77777777" w:rsidR="004F0D41" w:rsidRPr="000434A9" w:rsidRDefault="004F0D41" w:rsidP="004F0D41">
      <w:pPr>
        <w:spacing w:line="360" w:lineRule="auto"/>
        <w:ind w:firstLine="720"/>
        <w:jc w:val="both"/>
        <w:rPr>
          <w:rFonts w:ascii="Arial" w:hAnsi="Arial" w:cs="Arial"/>
          <w:szCs w:val="28"/>
        </w:rPr>
      </w:pPr>
    </w:p>
    <w:p w14:paraId="43DF1A12" w14:textId="1FABD70A" w:rsidR="004F0D41" w:rsidRDefault="004F0D41" w:rsidP="004E5CDC">
      <w:pPr>
        <w:tabs>
          <w:tab w:val="num" w:pos="1080"/>
        </w:tabs>
        <w:spacing w:line="360" w:lineRule="auto"/>
        <w:ind w:firstLine="720"/>
        <w:jc w:val="both"/>
        <w:rPr>
          <w:rFonts w:ascii="Arial" w:hAnsi="Arial" w:cs="Arial"/>
          <w:position w:val="-44"/>
        </w:rPr>
      </w:pPr>
      <w:r w:rsidRPr="000434A9">
        <w:rPr>
          <w:rFonts w:ascii="Arial" w:hAnsi="Arial" w:cs="Arial"/>
        </w:rPr>
        <w:t xml:space="preserve">Дано дифференциальное уравнение </w:t>
      </w:r>
      <w:r w:rsidR="00590FF6">
        <w:rPr>
          <w:rFonts w:ascii="Arial" w:hAnsi="Arial" w:cs="Arial"/>
        </w:rPr>
        <w:t xml:space="preserve">1-го порядка </w:t>
      </w:r>
      <w:r w:rsidRPr="000434A9">
        <w:rPr>
          <w:rFonts w:ascii="Arial" w:hAnsi="Arial" w:cs="Arial"/>
        </w:rPr>
        <w:t>и начальное условие (задача Коши):</w:t>
      </w:r>
      <w:r>
        <w:rPr>
          <w:rFonts w:ascii="Arial" w:hAnsi="Arial" w:cs="Arial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Arial" w:cs="Arial"/>
                <w:i/>
                <w:sz w:val="40"/>
                <w:szCs w:val="40"/>
              </w:rPr>
            </m:ctrlPr>
          </m:dPr>
          <m:e>
            <m:eqArr>
              <m:eqArrPr>
                <m:ctrlPr>
                  <w:rPr>
                    <w:rFonts w:ascii="Cambria Math" w:hAnsi="Arial" w:cs="Arial"/>
                    <w:i/>
                    <w:sz w:val="40"/>
                    <w:szCs w:val="40"/>
                  </w:rPr>
                </m:ctrlPr>
              </m:eqArrPr>
              <m:e>
                <m:r>
                  <w:rPr>
                    <w:rFonts w:ascii="Cambria Math" w:hAnsi="Arial" w:cs="Arial"/>
                    <w:sz w:val="40"/>
                    <w:szCs w:val="40"/>
                  </w:rPr>
                  <m:t>&amp;</m:t>
                </m:r>
                <m:sSup>
                  <m:sSupPr>
                    <m:ctrlPr>
                      <w:rPr>
                        <w:rFonts w:ascii="Cambria Math" w:hAnsi="Arial" w:cs="Arial"/>
                        <w:i/>
                        <w:sz w:val="40"/>
                        <w:szCs w:val="40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y</m:t>
                    </m:r>
                  </m:e>
                  <m:sup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'</m:t>
                    </m:r>
                    <m:ctrlPr>
                      <w:rPr>
                        <w:rFonts w:ascii="Cambria Math" w:hAnsi="Cambria Math" w:cs="Arial"/>
                        <w:i/>
                        <w:sz w:val="40"/>
                        <w:szCs w:val="40"/>
                      </w:rPr>
                    </m:ctrlPr>
                  </m:sup>
                </m:sSup>
                <m:r>
                  <w:rPr>
                    <w:rFonts w:ascii="Cambria Math" w:hAnsi="Arial" w:cs="Arial"/>
                    <w:sz w:val="40"/>
                    <w:szCs w:val="40"/>
                  </w:rPr>
                  <m:t>=f(x,y)</m:t>
                </m:r>
              </m:e>
              <m:e>
                <m:r>
                  <w:rPr>
                    <w:rFonts w:ascii="Cambria Math" w:hAnsi="Arial" w:cs="Arial"/>
                    <w:sz w:val="40"/>
                    <w:szCs w:val="40"/>
                  </w:rPr>
                  <m:t>&amp;y(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x</m:t>
                    </m:r>
                  </m:e>
                  <m:sub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0</m:t>
                    </m:r>
                  </m:sub>
                </m:sSub>
                <m:r>
                  <w:rPr>
                    <w:rFonts w:ascii="Cambria Math" w:hAnsi="Arial" w:cs="Arial"/>
                    <w:sz w:val="40"/>
                    <w:szCs w:val="40"/>
                  </w:rPr>
                  <m:t>)=</m:t>
                </m:r>
                <m:sSub>
                  <m:sSubPr>
                    <m:ctrlPr>
                      <w:rPr>
                        <w:rFonts w:ascii="Cambria Math" w:hAnsi="Arial" w:cs="Arial"/>
                        <w:i/>
                        <w:sz w:val="40"/>
                        <w:szCs w:val="40"/>
                      </w:rPr>
                    </m:ctrlPr>
                  </m:sSubPr>
                  <m:e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y</m:t>
                    </m:r>
                  </m:e>
                  <m:sub>
                    <m:r>
                      <w:rPr>
                        <w:rFonts w:ascii="Cambria Math" w:hAnsi="Arial" w:cs="Arial"/>
                        <w:sz w:val="40"/>
                        <w:szCs w:val="40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Arial"/>
                    <w:i/>
                    <w:sz w:val="40"/>
                    <w:szCs w:val="40"/>
                  </w:rPr>
                </m:ctrlPr>
              </m:e>
            </m:eqArr>
            <m:ctrlPr>
              <w:rPr>
                <w:rFonts w:ascii="Cambria Math" w:hAnsi="Cambria Math" w:cs="Arial"/>
                <w:i/>
                <w:sz w:val="40"/>
                <w:szCs w:val="40"/>
              </w:rPr>
            </m:ctrlPr>
          </m:e>
        </m:d>
      </m:oMath>
    </w:p>
    <w:p w14:paraId="60F809C4" w14:textId="77777777" w:rsidR="0035628F" w:rsidRPr="000434A9" w:rsidRDefault="0035628F" w:rsidP="0035628F">
      <w:pPr>
        <w:tabs>
          <w:tab w:val="num" w:pos="1080"/>
        </w:tabs>
        <w:spacing w:line="360" w:lineRule="auto"/>
        <w:jc w:val="both"/>
        <w:rPr>
          <w:rFonts w:ascii="Arial" w:hAnsi="Arial" w:cs="Arial"/>
        </w:rPr>
      </w:pPr>
      <w:r w:rsidRPr="000434A9">
        <w:rPr>
          <w:rFonts w:ascii="Arial" w:hAnsi="Arial" w:cs="Arial"/>
        </w:rPr>
        <w:t xml:space="preserve">Найти приближенное </w:t>
      </w:r>
      <w:r>
        <w:rPr>
          <w:rFonts w:ascii="Arial" w:hAnsi="Arial" w:cs="Arial"/>
        </w:rPr>
        <w:t xml:space="preserve">(численное) </w:t>
      </w:r>
      <w:r w:rsidRPr="000434A9">
        <w:rPr>
          <w:rFonts w:ascii="Arial" w:hAnsi="Arial" w:cs="Arial"/>
        </w:rPr>
        <w:t>решение</w:t>
      </w:r>
      <w:r>
        <w:rPr>
          <w:rFonts w:ascii="Arial" w:hAnsi="Arial" w:cs="Arial"/>
        </w:rPr>
        <w:t xml:space="preserve"> задачи Коши</w:t>
      </w:r>
      <w:r w:rsidRPr="000434A9">
        <w:rPr>
          <w:rFonts w:ascii="Arial" w:hAnsi="Arial" w:cs="Arial"/>
        </w:rPr>
        <w:t xml:space="preserve"> </w:t>
      </w:r>
    </w:p>
    <w:p w14:paraId="269B98B8" w14:textId="77777777" w:rsidR="0035628F" w:rsidRPr="000434A9" w:rsidRDefault="0035628F" w:rsidP="0035628F">
      <w:pPr>
        <w:numPr>
          <w:ilvl w:val="0"/>
          <w:numId w:val="11"/>
        </w:numPr>
        <w:tabs>
          <w:tab w:val="clear" w:pos="360"/>
          <w:tab w:val="num" w:pos="2160"/>
        </w:tabs>
        <w:spacing w:line="360" w:lineRule="auto"/>
        <w:ind w:left="0" w:firstLine="720"/>
        <w:jc w:val="both"/>
        <w:rPr>
          <w:rFonts w:ascii="Arial" w:hAnsi="Arial" w:cs="Arial"/>
        </w:rPr>
      </w:pPr>
      <w:r w:rsidRPr="000434A9">
        <w:rPr>
          <w:rFonts w:ascii="Arial" w:hAnsi="Arial" w:cs="Arial"/>
        </w:rPr>
        <w:t>методом Эйлера;</w:t>
      </w:r>
    </w:p>
    <w:p w14:paraId="3A3E8FA1" w14:textId="77777777" w:rsidR="0035628F" w:rsidRPr="000434A9" w:rsidRDefault="0035628F" w:rsidP="0035628F">
      <w:pPr>
        <w:numPr>
          <w:ilvl w:val="0"/>
          <w:numId w:val="11"/>
        </w:numPr>
        <w:tabs>
          <w:tab w:val="clear" w:pos="360"/>
          <w:tab w:val="num" w:pos="2160"/>
        </w:tabs>
        <w:spacing w:line="360" w:lineRule="auto"/>
        <w:ind w:left="0" w:firstLine="720"/>
        <w:jc w:val="both"/>
        <w:rPr>
          <w:rFonts w:ascii="Arial" w:hAnsi="Arial" w:cs="Arial"/>
        </w:rPr>
      </w:pPr>
      <w:r w:rsidRPr="000434A9">
        <w:rPr>
          <w:rFonts w:ascii="Arial" w:hAnsi="Arial" w:cs="Arial"/>
        </w:rPr>
        <w:t>методом Эйлера-Коши;</w:t>
      </w:r>
    </w:p>
    <w:p w14:paraId="0D18E397" w14:textId="77777777" w:rsidR="0035628F" w:rsidRPr="000434A9" w:rsidRDefault="0035628F" w:rsidP="0035628F">
      <w:pPr>
        <w:numPr>
          <w:ilvl w:val="0"/>
          <w:numId w:val="11"/>
        </w:numPr>
        <w:tabs>
          <w:tab w:val="clear" w:pos="360"/>
          <w:tab w:val="num" w:pos="2160"/>
        </w:tabs>
        <w:spacing w:line="360" w:lineRule="auto"/>
        <w:ind w:left="0" w:firstLine="720"/>
        <w:jc w:val="both"/>
        <w:rPr>
          <w:rFonts w:ascii="Arial" w:hAnsi="Arial" w:cs="Arial"/>
        </w:rPr>
      </w:pPr>
      <w:r w:rsidRPr="000434A9">
        <w:rPr>
          <w:rFonts w:ascii="Arial" w:hAnsi="Arial" w:cs="Arial"/>
        </w:rPr>
        <w:t>методом Эйлера-Коши на полуцелой сетке;</w:t>
      </w:r>
    </w:p>
    <w:p w14:paraId="19A9DAB8" w14:textId="549283DD" w:rsidR="00097E6F" w:rsidRPr="00F95F54" w:rsidRDefault="0035628F" w:rsidP="00F95F54">
      <w:pPr>
        <w:numPr>
          <w:ilvl w:val="0"/>
          <w:numId w:val="11"/>
        </w:numPr>
        <w:tabs>
          <w:tab w:val="clear" w:pos="360"/>
          <w:tab w:val="num" w:pos="2160"/>
        </w:tabs>
        <w:spacing w:line="360" w:lineRule="auto"/>
        <w:ind w:left="0" w:firstLine="720"/>
        <w:jc w:val="both"/>
        <w:rPr>
          <w:rFonts w:ascii="Arial" w:hAnsi="Arial" w:cs="Arial"/>
        </w:rPr>
      </w:pPr>
      <w:r w:rsidRPr="000434A9">
        <w:rPr>
          <w:rFonts w:ascii="Arial" w:hAnsi="Arial" w:cs="Arial"/>
        </w:rPr>
        <w:t xml:space="preserve">методом Рунге </w:t>
      </w:r>
      <w:r>
        <w:rPr>
          <w:rFonts w:ascii="Arial" w:hAnsi="Arial" w:cs="Arial"/>
        </w:rPr>
        <w:t>–</w:t>
      </w:r>
      <w:r w:rsidRPr="000434A9">
        <w:rPr>
          <w:rFonts w:ascii="Arial" w:hAnsi="Arial" w:cs="Arial"/>
        </w:rPr>
        <w:t xml:space="preserve"> Кутта</w:t>
      </w:r>
      <w:r>
        <w:rPr>
          <w:rFonts w:ascii="Arial" w:hAnsi="Arial" w:cs="Arial"/>
        </w:rPr>
        <w:t xml:space="preserve"> четвертого </w:t>
      </w:r>
      <w:proofErr w:type="gramStart"/>
      <w:r>
        <w:rPr>
          <w:rFonts w:ascii="Arial" w:hAnsi="Arial" w:cs="Arial"/>
        </w:rPr>
        <w:t>порядка</w:t>
      </w:r>
      <w:r w:rsidRPr="000434A9">
        <w:rPr>
          <w:rFonts w:ascii="Arial" w:hAnsi="Arial" w:cs="Arial"/>
        </w:rPr>
        <w:t>;</w:t>
      </w:r>
      <w:r w:rsidR="00097E6F" w:rsidRPr="00F95F54">
        <w:rPr>
          <w:rFonts w:ascii="Arial" w:hAnsi="Arial" w:cs="Arial"/>
        </w:rPr>
        <w:t>.</w:t>
      </w:r>
      <w:proofErr w:type="gramEnd"/>
    </w:p>
    <w:p w14:paraId="708EC3E1" w14:textId="77777777" w:rsidR="0035628F" w:rsidRPr="0035628F" w:rsidRDefault="0035628F" w:rsidP="004F0D41">
      <w:pPr>
        <w:tabs>
          <w:tab w:val="num" w:pos="1080"/>
        </w:tabs>
        <w:spacing w:line="360" w:lineRule="auto"/>
        <w:ind w:firstLine="720"/>
        <w:jc w:val="both"/>
        <w:rPr>
          <w:rFonts w:ascii="Arial" w:hAnsi="Arial" w:cs="Arial"/>
          <w:i/>
          <w:position w:val="-44"/>
        </w:rPr>
      </w:pPr>
      <w:r w:rsidRPr="0035628F">
        <w:rPr>
          <w:rFonts w:ascii="Arial" w:hAnsi="Arial" w:cs="Arial"/>
          <w:i/>
          <w:position w:val="-44"/>
        </w:rPr>
        <w:t>Порядок выполнения работы.</w:t>
      </w:r>
    </w:p>
    <w:p w14:paraId="2FFD7E4F" w14:textId="77777777" w:rsidR="004F0D41" w:rsidRPr="000434A9" w:rsidRDefault="004F0D41" w:rsidP="004F0D41">
      <w:pPr>
        <w:tabs>
          <w:tab w:val="num" w:pos="1080"/>
        </w:tabs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1). В</w:t>
      </w:r>
      <w:r w:rsidRPr="000434A9">
        <w:rPr>
          <w:rFonts w:ascii="Arial" w:hAnsi="Arial" w:cs="Arial"/>
        </w:rPr>
        <w:t xml:space="preserve">зять </w:t>
      </w:r>
      <w:r>
        <w:rPr>
          <w:rFonts w:ascii="Arial" w:hAnsi="Arial" w:cs="Arial"/>
        </w:rPr>
        <w:t xml:space="preserve">функцию </w:t>
      </w:r>
      <w:r w:rsidRPr="00155E8E">
        <w:rPr>
          <w:rFonts w:ascii="Arial" w:hAnsi="Arial" w:cs="Arial"/>
          <w:position w:val="-12"/>
        </w:rPr>
        <w:object w:dxaOrig="1160" w:dyaOrig="420" w14:anchorId="4715D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pt;height:21.6pt" o:ole="">
            <v:imagedata r:id="rId8" o:title=""/>
          </v:shape>
          <o:OLEObject Type="Embed" ProgID="Equation.3" ShapeID="_x0000_i1025" DrawAspect="Content" ObjectID="_1763365791" r:id="rId9"/>
        </w:object>
      </w:r>
      <w:r>
        <w:rPr>
          <w:rFonts w:ascii="Arial" w:hAnsi="Arial" w:cs="Arial"/>
        </w:rPr>
        <w:t xml:space="preserve"> </w:t>
      </w:r>
      <w:r w:rsidRPr="000434A9">
        <w:rPr>
          <w:rFonts w:ascii="Arial" w:hAnsi="Arial" w:cs="Arial"/>
        </w:rPr>
        <w:t>из числа элементарных функций</w:t>
      </w:r>
      <w:r>
        <w:rPr>
          <w:rFonts w:ascii="Arial" w:hAnsi="Arial" w:cs="Arial"/>
        </w:rPr>
        <w:t xml:space="preserve">, задать начальное условие на выбранном отрезке </w:t>
      </w:r>
      <w:r w:rsidR="00590FF6" w:rsidRPr="00155E8E">
        <w:rPr>
          <w:rFonts w:ascii="Arial" w:hAnsi="Arial" w:cs="Arial"/>
          <w:position w:val="-12"/>
        </w:rPr>
        <w:object w:dxaOrig="680" w:dyaOrig="400" w14:anchorId="2BCE0BCD">
          <v:shape id="_x0000_i1026" type="#_x0000_t75" style="width:34.2pt;height:21.6pt" o:ole="">
            <v:imagedata r:id="rId10" o:title=""/>
          </v:shape>
          <o:OLEObject Type="Embed" ProgID="Equation.3" ShapeID="_x0000_i1026" DrawAspect="Content" ObjectID="_1763365792" r:id="rId11"/>
        </w:object>
      </w:r>
      <w:r w:rsidRPr="000434A9">
        <w:rPr>
          <w:rFonts w:ascii="Arial" w:hAnsi="Arial" w:cs="Arial"/>
        </w:rPr>
        <w:t xml:space="preserve"> и найти </w:t>
      </w:r>
      <w:proofErr w:type="gramStart"/>
      <w:r w:rsidRPr="000434A9">
        <w:rPr>
          <w:rFonts w:ascii="Arial" w:hAnsi="Arial" w:cs="Arial"/>
          <w:i/>
          <w:u w:val="single"/>
        </w:rPr>
        <w:t>точное</w:t>
      </w:r>
      <w:r w:rsidRPr="00590FF6">
        <w:rPr>
          <w:rFonts w:ascii="Arial" w:hAnsi="Arial" w:cs="Arial"/>
          <w:i/>
        </w:rPr>
        <w:t xml:space="preserve"> </w:t>
      </w:r>
      <w:r w:rsidR="00590FF6" w:rsidRPr="00590FF6">
        <w:rPr>
          <w:rFonts w:ascii="Arial" w:hAnsi="Arial" w:cs="Arial"/>
          <w:i/>
        </w:rPr>
        <w:t xml:space="preserve"> </w:t>
      </w:r>
      <w:r w:rsidR="00514275">
        <w:rPr>
          <w:rFonts w:ascii="Arial" w:hAnsi="Arial" w:cs="Arial"/>
        </w:rPr>
        <w:t>решение</w:t>
      </w:r>
      <w:proofErr w:type="gramEnd"/>
      <w:r w:rsidR="00514275">
        <w:rPr>
          <w:rFonts w:ascii="Arial" w:hAnsi="Arial" w:cs="Arial"/>
        </w:rPr>
        <w:t xml:space="preserve"> задачи Коши</w:t>
      </w:r>
      <w:r>
        <w:rPr>
          <w:rFonts w:ascii="Arial" w:hAnsi="Arial" w:cs="Arial"/>
        </w:rPr>
        <w:t>.</w:t>
      </w:r>
    </w:p>
    <w:p w14:paraId="7033C13D" w14:textId="77777777" w:rsidR="004F0D41" w:rsidRPr="000434A9" w:rsidRDefault="004F0D41" w:rsidP="004F0D41">
      <w:pPr>
        <w:tabs>
          <w:tab w:val="num" w:pos="1080"/>
        </w:tabs>
        <w:spacing w:line="360" w:lineRule="auto"/>
        <w:ind w:firstLine="720"/>
        <w:jc w:val="both"/>
        <w:rPr>
          <w:rFonts w:ascii="Arial" w:hAnsi="Arial" w:cs="Arial"/>
        </w:rPr>
      </w:pPr>
    </w:p>
    <w:p w14:paraId="0C892B30" w14:textId="77777777" w:rsidR="004F0D41" w:rsidRPr="000434A9" w:rsidRDefault="00514275" w:rsidP="004F0D41">
      <w:pPr>
        <w:tabs>
          <w:tab w:val="num" w:pos="1080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2). </w:t>
      </w:r>
      <w:r w:rsidR="004F0D41" w:rsidRPr="000434A9">
        <w:rPr>
          <w:rFonts w:ascii="Arial" w:hAnsi="Arial" w:cs="Arial"/>
        </w:rPr>
        <w:t>Результаты представить в виде таблицы</w:t>
      </w:r>
      <w:r>
        <w:rPr>
          <w:rFonts w:ascii="Arial" w:hAnsi="Arial" w:cs="Arial"/>
        </w:rPr>
        <w:t>:</w:t>
      </w:r>
    </w:p>
    <w:tbl>
      <w:tblPr>
        <w:tblW w:w="94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2"/>
        <w:gridCol w:w="1417"/>
        <w:gridCol w:w="1276"/>
        <w:gridCol w:w="1276"/>
        <w:gridCol w:w="2017"/>
        <w:gridCol w:w="1378"/>
        <w:gridCol w:w="1378"/>
      </w:tblGrid>
      <w:tr w:rsidR="00097E6F" w:rsidRPr="00155E8E" w14:paraId="00D31775" w14:textId="3CA964A3" w:rsidTr="00097E6F">
        <w:trPr>
          <w:jc w:val="center"/>
        </w:trPr>
        <w:tc>
          <w:tcPr>
            <w:tcW w:w="672" w:type="dxa"/>
          </w:tcPr>
          <w:p w14:paraId="054A84D1" w14:textId="77777777" w:rsidR="00097E6F" w:rsidRPr="00155E8E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340" w:dyaOrig="460" w14:anchorId="1AA772AB">
                <v:shape id="_x0000_i1027" type="#_x0000_t75" style="width:18pt;height:21.6pt" o:ole="">
                  <v:imagedata r:id="rId12" o:title=""/>
                </v:shape>
                <o:OLEObject Type="Embed" ProgID="Equation.3" ShapeID="_x0000_i1027" DrawAspect="Content" ObjectID="_1763365793" r:id="rId13"/>
              </w:object>
            </w:r>
          </w:p>
        </w:tc>
        <w:tc>
          <w:tcPr>
            <w:tcW w:w="1417" w:type="dxa"/>
          </w:tcPr>
          <w:p w14:paraId="16D5F821" w14:textId="77777777" w:rsidR="00097E6F" w:rsidRPr="00514275" w:rsidRDefault="00097E6F" w:rsidP="00514275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24E6D0A1">
                <v:shape id="_x0000_i1028" type="#_x0000_t75" style="width:46.2pt;height:21.6pt" o:ole="">
                  <v:imagedata r:id="rId14" o:title=""/>
                </v:shape>
                <o:OLEObject Type="Embed" ProgID="Equation.3" ShapeID="_x0000_i1028" DrawAspect="Content" ObjectID="_1763365794" r:id="rId15"/>
              </w:object>
            </w:r>
            <w:r w:rsidRPr="00155E8E">
              <w:rPr>
                <w:rFonts w:ascii="Arial" w:hAnsi="Arial" w:cs="Arial"/>
                <w:lang w:val="en-US"/>
              </w:rPr>
              <w:t>-</w:t>
            </w:r>
            <w:proofErr w:type="spellStart"/>
            <w:r w:rsidRPr="00155E8E">
              <w:rPr>
                <w:rFonts w:ascii="Arial" w:hAnsi="Arial" w:cs="Arial"/>
                <w:lang w:val="en-US"/>
              </w:rPr>
              <w:t>точное</w:t>
            </w:r>
            <w:proofErr w:type="spellEnd"/>
            <w:r>
              <w:rPr>
                <w:rFonts w:ascii="Arial" w:hAnsi="Arial" w:cs="Arial"/>
              </w:rPr>
              <w:t xml:space="preserve"> решение</w:t>
            </w:r>
          </w:p>
        </w:tc>
        <w:tc>
          <w:tcPr>
            <w:tcW w:w="1276" w:type="dxa"/>
          </w:tcPr>
          <w:p w14:paraId="299CD84A" w14:textId="77777777" w:rsidR="00097E6F" w:rsidRPr="00155E8E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45DE8768">
                <v:shape id="_x0000_i1029" type="#_x0000_t75" style="width:46.2pt;height:21.6pt" o:ole="">
                  <v:imagedata r:id="rId16" o:title=""/>
                </v:shape>
                <o:OLEObject Type="Embed" ProgID="Equation.3" ShapeID="_x0000_i1029" DrawAspect="Content" ObjectID="_1763365795" r:id="rId17"/>
              </w:object>
            </w:r>
            <w:r w:rsidRPr="00155E8E">
              <w:rPr>
                <w:rFonts w:ascii="Arial" w:hAnsi="Arial" w:cs="Arial"/>
              </w:rPr>
              <w:t>-метод Эйлера</w:t>
            </w:r>
          </w:p>
        </w:tc>
        <w:tc>
          <w:tcPr>
            <w:tcW w:w="1276" w:type="dxa"/>
          </w:tcPr>
          <w:p w14:paraId="0122619C" w14:textId="77777777" w:rsidR="00097E6F" w:rsidRPr="00155E8E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04FD6F3C">
                <v:shape id="_x0000_i1030" type="#_x0000_t75" style="width:46.2pt;height:21.6pt" o:ole="">
                  <v:imagedata r:id="rId16" o:title=""/>
                </v:shape>
                <o:OLEObject Type="Embed" ProgID="Equation.3" ShapeID="_x0000_i1030" DrawAspect="Content" ObjectID="_1763365796" r:id="rId18"/>
              </w:object>
            </w:r>
            <w:r>
              <w:rPr>
                <w:rFonts w:ascii="Arial" w:hAnsi="Arial" w:cs="Arial"/>
              </w:rPr>
              <w:t xml:space="preserve">-метод </w:t>
            </w:r>
            <w:r w:rsidRPr="00155E8E">
              <w:rPr>
                <w:rFonts w:ascii="Arial" w:hAnsi="Arial" w:cs="Arial"/>
              </w:rPr>
              <w:t>Эйлер</w:t>
            </w:r>
            <w:r>
              <w:rPr>
                <w:rFonts w:ascii="Arial" w:hAnsi="Arial" w:cs="Arial"/>
              </w:rPr>
              <w:t>а</w:t>
            </w:r>
            <w:r w:rsidRPr="00155E8E">
              <w:rPr>
                <w:rFonts w:ascii="Arial" w:hAnsi="Arial" w:cs="Arial"/>
              </w:rPr>
              <w:t>-Коши</w:t>
            </w:r>
          </w:p>
        </w:tc>
        <w:tc>
          <w:tcPr>
            <w:tcW w:w="2017" w:type="dxa"/>
          </w:tcPr>
          <w:p w14:paraId="1F073F2B" w14:textId="334C8172" w:rsidR="00097E6F" w:rsidRPr="00155E8E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09A10B18">
                <v:shape id="_x0000_i1031" type="#_x0000_t75" style="width:46.2pt;height:21.6pt" o:ole="">
                  <v:imagedata r:id="rId16" o:title=""/>
                </v:shape>
                <o:OLEObject Type="Embed" ProgID="Equation.3" ShapeID="_x0000_i1031" DrawAspect="Content" ObjectID="_1763365797" r:id="rId19"/>
              </w:object>
            </w:r>
            <w:r>
              <w:rPr>
                <w:rFonts w:ascii="Arial" w:hAnsi="Arial" w:cs="Arial"/>
              </w:rPr>
              <w:t xml:space="preserve">-метод </w:t>
            </w:r>
            <w:r w:rsidRPr="00155E8E">
              <w:rPr>
                <w:rFonts w:ascii="Arial" w:hAnsi="Arial" w:cs="Arial"/>
              </w:rPr>
              <w:t>Эйлер</w:t>
            </w:r>
            <w:r>
              <w:rPr>
                <w:rFonts w:ascii="Arial" w:hAnsi="Arial" w:cs="Arial"/>
              </w:rPr>
              <w:t>а</w:t>
            </w:r>
            <w:r w:rsidRPr="008830E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полуцелой сетке</w:t>
            </w:r>
          </w:p>
        </w:tc>
        <w:tc>
          <w:tcPr>
            <w:tcW w:w="1378" w:type="dxa"/>
          </w:tcPr>
          <w:p w14:paraId="740F0F83" w14:textId="77777777" w:rsidR="00097E6F" w:rsidRPr="00155E8E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  <w:lang w:val="en-US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06AA39E4">
                <v:shape id="_x0000_i1032" type="#_x0000_t75" style="width:46.2pt;height:21.6pt" o:ole="">
                  <v:imagedata r:id="rId16" o:title=""/>
                </v:shape>
                <o:OLEObject Type="Embed" ProgID="Equation.3" ShapeID="_x0000_i1032" DrawAspect="Content" ObjectID="_1763365798" r:id="rId20"/>
              </w:object>
            </w:r>
            <w:r>
              <w:rPr>
                <w:rFonts w:ascii="Arial" w:hAnsi="Arial" w:cs="Arial"/>
              </w:rPr>
              <w:t>-</w:t>
            </w:r>
            <w:proofErr w:type="gramStart"/>
            <w:r>
              <w:rPr>
                <w:rFonts w:ascii="Arial" w:hAnsi="Arial" w:cs="Arial"/>
              </w:rPr>
              <w:t xml:space="preserve">метод  </w:t>
            </w:r>
            <w:proofErr w:type="spellStart"/>
            <w:r w:rsidRPr="00155E8E">
              <w:rPr>
                <w:rFonts w:ascii="Arial" w:hAnsi="Arial" w:cs="Arial"/>
                <w:lang w:val="en-US"/>
              </w:rPr>
              <w:t>Рунге</w:t>
            </w:r>
            <w:proofErr w:type="gramEnd"/>
            <w:r w:rsidRPr="00155E8E">
              <w:rPr>
                <w:rFonts w:ascii="Arial" w:hAnsi="Arial" w:cs="Arial"/>
                <w:lang w:val="en-US"/>
              </w:rPr>
              <w:t>-Кутта</w:t>
            </w:r>
            <w:proofErr w:type="spellEnd"/>
          </w:p>
        </w:tc>
        <w:tc>
          <w:tcPr>
            <w:tcW w:w="1378" w:type="dxa"/>
          </w:tcPr>
          <w:p w14:paraId="49869CDA" w14:textId="2FFF2955" w:rsidR="00097E6F" w:rsidRPr="00097E6F" w:rsidRDefault="00097E6F" w:rsidP="00F94242">
            <w:pPr>
              <w:tabs>
                <w:tab w:val="num" w:pos="1080"/>
              </w:tabs>
              <w:spacing w:line="360" w:lineRule="auto"/>
              <w:jc w:val="center"/>
              <w:rPr>
                <w:rFonts w:ascii="Arial" w:hAnsi="Arial" w:cs="Arial"/>
              </w:rPr>
            </w:pPr>
            <w:r w:rsidRPr="00155E8E">
              <w:rPr>
                <w:rFonts w:ascii="Arial" w:hAnsi="Arial" w:cs="Arial"/>
                <w:position w:val="-14"/>
                <w:lang w:val="en-US"/>
              </w:rPr>
              <w:object w:dxaOrig="900" w:dyaOrig="460" w14:anchorId="4CC140A8">
                <v:shape id="_x0000_i1033" type="#_x0000_t75" style="width:46.2pt;height:21.6pt" o:ole="">
                  <v:imagedata r:id="rId16" o:title=""/>
                </v:shape>
                <o:OLEObject Type="Embed" ProgID="Equation.3" ShapeID="_x0000_i1033" DrawAspect="Content" ObjectID="_1763365799" r:id="rId21"/>
              </w:object>
            </w:r>
            <w:r>
              <w:rPr>
                <w:rFonts w:ascii="Arial" w:hAnsi="Arial" w:cs="Arial"/>
              </w:rPr>
              <w:t>- метод Адамса</w:t>
            </w:r>
          </w:p>
        </w:tc>
      </w:tr>
      <w:tr w:rsidR="00097E6F" w:rsidRPr="000434A9" w14:paraId="4E9D9942" w14:textId="4C3C36A7" w:rsidTr="00097E6F">
        <w:trPr>
          <w:jc w:val="center"/>
        </w:trPr>
        <w:tc>
          <w:tcPr>
            <w:tcW w:w="672" w:type="dxa"/>
          </w:tcPr>
          <w:p w14:paraId="3D378CF1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</w:tcPr>
          <w:p w14:paraId="1726BE30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445B0510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</w:tcPr>
          <w:p w14:paraId="72DE178B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017" w:type="dxa"/>
          </w:tcPr>
          <w:p w14:paraId="4D3A1C71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378" w:type="dxa"/>
          </w:tcPr>
          <w:p w14:paraId="4961F916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378" w:type="dxa"/>
          </w:tcPr>
          <w:p w14:paraId="3D098E3E" w14:textId="77777777" w:rsidR="00097E6F" w:rsidRPr="000434A9" w:rsidRDefault="00097E6F" w:rsidP="00F94242">
            <w:pPr>
              <w:tabs>
                <w:tab w:val="num" w:pos="1080"/>
              </w:tabs>
              <w:spacing w:line="36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0F0D51C5" w14:textId="77777777" w:rsidR="004F0D41" w:rsidRDefault="004F0D41" w:rsidP="004F0D41"/>
    <w:p w14:paraId="0D06AF69" w14:textId="5A1AA3B9" w:rsidR="006E5E15" w:rsidRDefault="00666BE9" w:rsidP="006E5E15">
      <w:pPr>
        <w:pStyle w:val="aa"/>
        <w:spacing w:line="360" w:lineRule="auto"/>
        <w:ind w:firstLine="0"/>
        <w:jc w:val="both"/>
        <w:rPr>
          <w:rFonts w:ascii="Arial" w:hAnsi="Arial" w:cs="Arial"/>
        </w:rPr>
      </w:pPr>
      <w:proofErr w:type="gramStart"/>
      <w:r w:rsidRPr="008830E2">
        <w:rPr>
          <w:rFonts w:ascii="Arial" w:hAnsi="Arial" w:cs="Arial"/>
          <w:highlight w:val="yellow"/>
        </w:rPr>
        <w:t>3</w:t>
      </w:r>
      <w:r w:rsidR="006E5E15" w:rsidRPr="008830E2">
        <w:rPr>
          <w:rFonts w:ascii="Arial" w:hAnsi="Arial" w:cs="Arial"/>
          <w:highlight w:val="yellow"/>
        </w:rPr>
        <w:t>).</w:t>
      </w:r>
      <w:r w:rsidR="003906E6" w:rsidRPr="008830E2">
        <w:rPr>
          <w:rFonts w:ascii="Arial" w:hAnsi="Arial" w:cs="Arial"/>
          <w:highlight w:val="yellow"/>
        </w:rPr>
        <w:t>*</w:t>
      </w:r>
      <w:proofErr w:type="gramEnd"/>
      <w:r w:rsidR="006E5E15">
        <w:rPr>
          <w:rFonts w:ascii="Arial" w:hAnsi="Arial" w:cs="Arial"/>
        </w:rPr>
        <w:t xml:space="preserve"> Построить </w:t>
      </w:r>
      <w:r w:rsidR="006E5E15" w:rsidRPr="00C13BCC">
        <w:rPr>
          <w:rFonts w:ascii="Arial" w:hAnsi="Arial" w:cs="Arial"/>
        </w:rPr>
        <w:t xml:space="preserve">на одном чертеже графики точного и приближенных решений. </w:t>
      </w:r>
    </w:p>
    <w:p w14:paraId="06AB7817" w14:textId="77777777" w:rsidR="00991190" w:rsidRDefault="00991190" w:rsidP="00991190">
      <w:pPr>
        <w:pStyle w:val="aa"/>
        <w:spacing w:line="360" w:lineRule="auto"/>
        <w:ind w:firstLine="0"/>
        <w:jc w:val="right"/>
        <w:rPr>
          <w:rFonts w:ascii="Arial" w:hAnsi="Arial" w:cs="Arial"/>
        </w:rPr>
      </w:pPr>
    </w:p>
    <w:p w14:paraId="31FDC356" w14:textId="0884C452" w:rsidR="00991190" w:rsidRPr="007841C0" w:rsidRDefault="007841C0" w:rsidP="007841C0">
      <w:pPr>
        <w:pStyle w:val="aa"/>
        <w:spacing w:line="360" w:lineRule="auto"/>
        <w:ind w:firstLine="0"/>
        <w:jc w:val="center"/>
        <w:rPr>
          <w:rFonts w:ascii="Arial" w:hAnsi="Arial" w:cs="Arial"/>
          <w:i/>
          <w:iCs/>
        </w:rPr>
      </w:pPr>
      <w:r w:rsidRPr="007841C0">
        <w:rPr>
          <w:rFonts w:ascii="Arial" w:hAnsi="Arial" w:cs="Arial"/>
          <w:i/>
          <w:iCs/>
        </w:rPr>
        <w:t>Дополнительные задания</w:t>
      </w:r>
    </w:p>
    <w:p w14:paraId="3E2C174E" w14:textId="3FCC992F" w:rsidR="00C945B9" w:rsidRPr="008C74DD" w:rsidRDefault="00C945B9" w:rsidP="00F6260E">
      <w:pPr>
        <w:rPr>
          <w:rFonts w:ascii="Arial" w:hAnsi="Arial" w:cs="Arial"/>
        </w:rPr>
      </w:pPr>
      <w:r w:rsidRPr="00C945B9">
        <w:rPr>
          <w:rFonts w:ascii="Arial" w:hAnsi="Arial" w:cs="Arial"/>
          <w:iCs/>
        </w:rPr>
        <w:t>4)</w:t>
      </w:r>
      <w:r w:rsidR="00F6260E">
        <w:rPr>
          <w:rFonts w:ascii="Arial" w:hAnsi="Arial" w:cs="Arial"/>
          <w:iCs/>
        </w:rPr>
        <w:t xml:space="preserve"> </w:t>
      </w:r>
      <w:r w:rsidRPr="008C74DD">
        <w:rPr>
          <w:rFonts w:ascii="Arial" w:hAnsi="Arial" w:cs="Arial"/>
        </w:rPr>
        <w:t>Оценить погрешность приближенных решений двумя способами:</w:t>
      </w:r>
    </w:p>
    <w:p w14:paraId="3C86CE53" w14:textId="77777777" w:rsidR="00C945B9" w:rsidRPr="008C74DD" w:rsidRDefault="00C945B9" w:rsidP="00C945B9">
      <w:pPr>
        <w:pStyle w:val="aa"/>
        <w:spacing w:line="360" w:lineRule="auto"/>
        <w:ind w:left="284" w:firstLine="0"/>
        <w:jc w:val="both"/>
        <w:rPr>
          <w:rFonts w:ascii="Arial" w:hAnsi="Arial" w:cs="Arial"/>
        </w:rPr>
      </w:pPr>
      <w:r w:rsidRPr="008C74DD">
        <w:rPr>
          <w:rFonts w:ascii="Arial" w:hAnsi="Arial" w:cs="Arial"/>
        </w:rPr>
        <w:lastRenderedPageBreak/>
        <w:t xml:space="preserve">a) по формуле </w:t>
      </w:r>
      <w:r w:rsidRPr="008C74DD">
        <w:rPr>
          <w:rFonts w:ascii="Arial" w:hAnsi="Arial" w:cs="Arial"/>
          <w:noProof/>
          <w:position w:val="-24"/>
        </w:rPr>
        <w:drawing>
          <wp:inline distT="0" distB="0" distL="0" distR="0" wp14:anchorId="73233CF5" wp14:editId="29E670ED">
            <wp:extent cx="2000250" cy="446974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3144" cy="44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74DD">
        <w:rPr>
          <w:rFonts w:ascii="Arial" w:hAnsi="Arial" w:cs="Arial"/>
        </w:rPr>
        <w:t>; здесь</w:t>
      </w:r>
      <w:r w:rsidRPr="0035628F">
        <w:rPr>
          <w:rFonts w:ascii="Arial" w:hAnsi="Arial" w:cs="Arial"/>
          <w:noProof/>
          <w:position w:val="-16"/>
        </w:rPr>
        <w:drawing>
          <wp:inline distT="0" distB="0" distL="0" distR="0" wp14:anchorId="0886F98F" wp14:editId="3D20A509">
            <wp:extent cx="542925" cy="362576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59" cy="37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74DD">
        <w:rPr>
          <w:rFonts w:ascii="Arial" w:hAnsi="Arial" w:cs="Arial"/>
        </w:rPr>
        <w:t xml:space="preserve">и </w:t>
      </w:r>
      <w:r w:rsidRPr="0035628F">
        <w:rPr>
          <w:rFonts w:ascii="Arial" w:hAnsi="Arial" w:cs="Arial"/>
          <w:noProof/>
          <w:position w:val="-16"/>
        </w:rPr>
        <w:drawing>
          <wp:inline distT="0" distB="0" distL="0" distR="0" wp14:anchorId="28682C0D" wp14:editId="3F6ECA23">
            <wp:extent cx="307268" cy="419100"/>
            <wp:effectExtent l="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43" cy="42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74DD">
        <w:rPr>
          <w:rFonts w:ascii="Arial" w:hAnsi="Arial" w:cs="Arial"/>
        </w:rPr>
        <w:t xml:space="preserve">- значения точного и приближенного решений в узлах сетки </w:t>
      </w:r>
      <w:r>
        <w:rPr>
          <w:rFonts w:ascii="Arial" w:hAnsi="Arial" w:cs="Arial"/>
        </w:rPr>
        <w:t xml:space="preserve"> </w:t>
      </w:r>
      <w:r w:rsidRPr="00514275">
        <w:rPr>
          <w:rFonts w:ascii="Arial" w:hAnsi="Arial" w:cs="Arial"/>
          <w:noProof/>
          <w:position w:val="-12"/>
        </w:rPr>
        <w:drawing>
          <wp:inline distT="0" distB="0" distL="0" distR="0" wp14:anchorId="184D6B45" wp14:editId="6D1905A3">
            <wp:extent cx="191290" cy="361950"/>
            <wp:effectExtent l="0" t="0" r="0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Pr="008C74D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</w:t>
      </w:r>
      <w:r w:rsidRPr="0035628F">
        <w:rPr>
          <w:rFonts w:ascii="Arial" w:hAnsi="Arial" w:cs="Arial"/>
          <w:i/>
        </w:rPr>
        <w:t>i</w:t>
      </w:r>
      <w:proofErr w:type="gramEnd"/>
      <w:r w:rsidRPr="0035628F">
        <w:rPr>
          <w:rFonts w:ascii="Arial" w:hAnsi="Arial" w:cs="Arial"/>
          <w:i/>
        </w:rPr>
        <w:t>=1,..N</w:t>
      </w:r>
      <w:r w:rsidRPr="008C74DD">
        <w:rPr>
          <w:rFonts w:ascii="Arial" w:hAnsi="Arial" w:cs="Arial"/>
        </w:rPr>
        <w:t>;</w:t>
      </w:r>
    </w:p>
    <w:p w14:paraId="1AA60877" w14:textId="77777777" w:rsidR="00C945B9" w:rsidRPr="008C74DD" w:rsidRDefault="00C945B9" w:rsidP="00C945B9">
      <w:pPr>
        <w:pStyle w:val="aa"/>
        <w:spacing w:line="360" w:lineRule="auto"/>
        <w:ind w:left="284" w:firstLine="0"/>
        <w:jc w:val="both"/>
        <w:rPr>
          <w:rFonts w:ascii="Arial" w:hAnsi="Arial" w:cs="Arial"/>
        </w:rPr>
      </w:pPr>
      <w:r w:rsidRPr="008C74DD">
        <w:rPr>
          <w:rFonts w:ascii="Arial" w:hAnsi="Arial" w:cs="Arial"/>
        </w:rPr>
        <w:t>b) по правилу Рунге (по правилу двойного пересчета)</w:t>
      </w:r>
      <w:r>
        <w:rPr>
          <w:rFonts w:ascii="Arial" w:hAnsi="Arial" w:cs="Arial"/>
        </w:rPr>
        <w:t>.</w:t>
      </w:r>
    </w:p>
    <w:p w14:paraId="6E9F8D8D" w14:textId="77777777" w:rsidR="00C945B9" w:rsidRDefault="00C945B9" w:rsidP="00C945B9">
      <w:pPr>
        <w:spacing w:line="360" w:lineRule="auto"/>
        <w:jc w:val="both"/>
        <w:rPr>
          <w:rFonts w:ascii="Arial" w:hAnsi="Arial" w:cs="Arial"/>
          <w:i/>
        </w:rPr>
      </w:pPr>
    </w:p>
    <w:p w14:paraId="7A064FA2" w14:textId="77777777" w:rsidR="00C945B9" w:rsidRPr="00666BE9" w:rsidRDefault="00C945B9" w:rsidP="00C945B9">
      <w:pPr>
        <w:spacing w:line="360" w:lineRule="auto"/>
        <w:jc w:val="both"/>
        <w:rPr>
          <w:rFonts w:ascii="Arial" w:hAnsi="Arial" w:cs="Arial"/>
          <w:i/>
        </w:rPr>
      </w:pPr>
      <w:r w:rsidRPr="00666BE9">
        <w:rPr>
          <w:rFonts w:ascii="Arial" w:hAnsi="Arial" w:cs="Arial"/>
          <w:i/>
        </w:rPr>
        <w:t>Правило Рунге практической оценки погрешности (правило двойного пересчета):</w:t>
      </w:r>
    </w:p>
    <w:p w14:paraId="5F29EBF7" w14:textId="77777777" w:rsidR="00C945B9" w:rsidRPr="00666BE9" w:rsidRDefault="00C945B9" w:rsidP="00C945B9">
      <w:pPr>
        <w:spacing w:line="360" w:lineRule="auto"/>
        <w:jc w:val="both"/>
        <w:rPr>
          <w:rFonts w:ascii="Arial" w:hAnsi="Arial" w:cs="Arial"/>
        </w:rPr>
      </w:pPr>
      <w:r w:rsidRPr="00666BE9">
        <w:rPr>
          <w:rFonts w:ascii="Arial" w:hAnsi="Arial" w:cs="Arial"/>
          <w:noProof/>
          <w:position w:val="-12"/>
        </w:rPr>
        <w:drawing>
          <wp:inline distT="0" distB="0" distL="0" distR="0" wp14:anchorId="73FA3AAB" wp14:editId="61A9A715">
            <wp:extent cx="1755942" cy="409074"/>
            <wp:effectExtent l="19050" t="0" r="0" b="0"/>
            <wp:docPr id="12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739" cy="408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66BE9">
        <w:rPr>
          <w:rFonts w:ascii="Arial" w:hAnsi="Arial" w:cs="Arial"/>
        </w:rPr>
        <w:t xml:space="preserve">, где </w:t>
      </w:r>
      <w:r w:rsidRPr="00666BE9">
        <w:rPr>
          <w:rFonts w:ascii="Arial" w:hAnsi="Arial" w:cs="Arial"/>
          <w:noProof/>
          <w:position w:val="-30"/>
        </w:rPr>
        <w:drawing>
          <wp:inline distT="0" distB="0" distL="0" distR="0" wp14:anchorId="447BBF4C" wp14:editId="5A66AB50">
            <wp:extent cx="1578452" cy="714375"/>
            <wp:effectExtent l="0" t="0" r="0" b="0"/>
            <wp:docPr id="13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487" cy="720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66BE9">
        <w:rPr>
          <w:rFonts w:ascii="Arial" w:hAnsi="Arial" w:cs="Arial"/>
        </w:rPr>
        <w:t xml:space="preserve">, </w:t>
      </w:r>
      <w:proofErr w:type="spellStart"/>
      <w:r w:rsidRPr="00666BE9">
        <w:rPr>
          <w:rFonts w:ascii="Arial" w:hAnsi="Arial" w:cs="Arial"/>
          <w:i/>
          <w:lang w:val="en-US"/>
        </w:rPr>
        <w:t>i</w:t>
      </w:r>
      <w:proofErr w:type="spellEnd"/>
      <w:r w:rsidRPr="00666BE9">
        <w:rPr>
          <w:rFonts w:ascii="Arial" w:hAnsi="Arial" w:cs="Arial"/>
          <w:i/>
        </w:rPr>
        <w:t>=</w:t>
      </w:r>
      <w:proofErr w:type="gramStart"/>
      <w:r>
        <w:rPr>
          <w:rFonts w:ascii="Arial" w:hAnsi="Arial" w:cs="Arial"/>
        </w:rPr>
        <w:t>1,…</w:t>
      </w:r>
      <w:proofErr w:type="gramEnd"/>
      <w:r w:rsidRPr="00666BE9">
        <w:rPr>
          <w:rFonts w:ascii="Arial" w:hAnsi="Arial" w:cs="Arial"/>
        </w:rPr>
        <w:t>,</w:t>
      </w:r>
      <w:r w:rsidRPr="00666BE9">
        <w:rPr>
          <w:rFonts w:ascii="Arial" w:hAnsi="Arial" w:cs="Arial"/>
          <w:i/>
          <w:lang w:val="en-US"/>
        </w:rPr>
        <w:t>N</w:t>
      </w:r>
      <w:r w:rsidRPr="00666BE9">
        <w:rPr>
          <w:rFonts w:ascii="Arial" w:hAnsi="Arial" w:cs="Arial"/>
        </w:rPr>
        <w:t xml:space="preserve">,  </w:t>
      </w:r>
      <w:r>
        <w:rPr>
          <w:rFonts w:ascii="Arial" w:hAnsi="Arial" w:cs="Arial"/>
        </w:rPr>
        <w:br/>
      </w:r>
      <w:r w:rsidRPr="00666BE9">
        <w:rPr>
          <w:rFonts w:ascii="Arial" w:hAnsi="Arial" w:cs="Arial"/>
          <w:i/>
          <w:lang w:val="en-US"/>
        </w:rPr>
        <w:t>p</w:t>
      </w:r>
      <w:r w:rsidRPr="00666BE9">
        <w:rPr>
          <w:rFonts w:ascii="Arial" w:hAnsi="Arial" w:cs="Arial"/>
        </w:rPr>
        <w:t xml:space="preserve"> – порядок метода, а вычисления ведутся в узлах сетки </w:t>
      </w:r>
      <w:r w:rsidRPr="0005279F">
        <w:rPr>
          <w:rFonts w:ascii="Arial" w:hAnsi="Arial" w:cs="Arial"/>
          <w:noProof/>
          <w:position w:val="-12"/>
        </w:rPr>
        <w:drawing>
          <wp:inline distT="0" distB="0" distL="0" distR="0" wp14:anchorId="2FC6FAB3" wp14:editId="7F8C684F">
            <wp:extent cx="191290" cy="361950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9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66BE9">
        <w:rPr>
          <w:rFonts w:ascii="Arial" w:hAnsi="Arial" w:cs="Arial"/>
        </w:rPr>
        <w:t xml:space="preserve">. </w:t>
      </w:r>
    </w:p>
    <w:p w14:paraId="664E5525" w14:textId="77777777" w:rsidR="00C945B9" w:rsidRPr="00666BE9" w:rsidRDefault="00C945B9" w:rsidP="00C945B9">
      <w:pPr>
        <w:spacing w:line="360" w:lineRule="auto"/>
        <w:jc w:val="both"/>
        <w:rPr>
          <w:rFonts w:ascii="Arial" w:hAnsi="Arial" w:cs="Arial"/>
        </w:rPr>
      </w:pPr>
      <w:r w:rsidRPr="00666BE9">
        <w:rPr>
          <w:rFonts w:ascii="Arial" w:hAnsi="Arial" w:cs="Arial"/>
          <w:i/>
        </w:rPr>
        <w:t>Уточненное решение</w:t>
      </w:r>
      <w:r w:rsidRPr="00666BE9">
        <w:rPr>
          <w:rFonts w:ascii="Arial" w:hAnsi="Arial" w:cs="Arial"/>
        </w:rPr>
        <w:t xml:space="preserve"> вычисляется по формуле:</w:t>
      </w:r>
      <w:r>
        <w:rPr>
          <w:rFonts w:ascii="Arial" w:hAnsi="Arial" w:cs="Arial"/>
        </w:rPr>
        <w:br/>
      </w:r>
      <w:r w:rsidRPr="00666BE9">
        <w:rPr>
          <w:rFonts w:ascii="Arial" w:hAnsi="Arial" w:cs="Arial"/>
          <w:noProof/>
          <w:position w:val="-16"/>
        </w:rPr>
        <w:drawing>
          <wp:inline distT="0" distB="0" distL="0" distR="0" wp14:anchorId="488AA33F" wp14:editId="09A58E2B">
            <wp:extent cx="2238375" cy="462505"/>
            <wp:effectExtent l="19050" t="0" r="0" b="0"/>
            <wp:docPr id="15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534" cy="47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66BE9">
        <w:rPr>
          <w:rFonts w:ascii="Arial" w:hAnsi="Arial" w:cs="Arial"/>
        </w:rPr>
        <w:t>,</w:t>
      </w:r>
      <w:r w:rsidRPr="00666BE9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</w:t>
      </w:r>
      <w:proofErr w:type="spellStart"/>
      <w:r w:rsidRPr="00666BE9">
        <w:rPr>
          <w:rFonts w:ascii="Arial" w:hAnsi="Arial" w:cs="Arial"/>
          <w:i/>
          <w:lang w:val="en-US"/>
        </w:rPr>
        <w:t>i</w:t>
      </w:r>
      <w:proofErr w:type="spellEnd"/>
      <w:r w:rsidRPr="00666BE9">
        <w:rPr>
          <w:rFonts w:ascii="Arial" w:hAnsi="Arial" w:cs="Arial"/>
          <w:i/>
        </w:rPr>
        <w:t>=</w:t>
      </w:r>
      <w:proofErr w:type="gramStart"/>
      <w:r w:rsidRPr="00666BE9">
        <w:rPr>
          <w:rFonts w:ascii="Arial" w:hAnsi="Arial" w:cs="Arial"/>
        </w:rPr>
        <w:t>1,…</w:t>
      </w:r>
      <w:proofErr w:type="gramEnd"/>
      <w:r w:rsidRPr="00666BE9">
        <w:rPr>
          <w:rFonts w:ascii="Arial" w:hAnsi="Arial" w:cs="Arial"/>
        </w:rPr>
        <w:t xml:space="preserve">, </w:t>
      </w:r>
      <w:r w:rsidRPr="00666BE9">
        <w:rPr>
          <w:rFonts w:ascii="Arial" w:hAnsi="Arial" w:cs="Arial"/>
          <w:i/>
          <w:lang w:val="en-US"/>
        </w:rPr>
        <w:t>N</w:t>
      </w:r>
      <w:r w:rsidRPr="00666BE9">
        <w:rPr>
          <w:rFonts w:ascii="Arial" w:hAnsi="Arial" w:cs="Arial"/>
        </w:rPr>
        <w:t>.</w:t>
      </w:r>
    </w:p>
    <w:p w14:paraId="6625544A" w14:textId="502ED4CD" w:rsidR="00C945B9" w:rsidRPr="00C945B9" w:rsidRDefault="00C945B9" w:rsidP="00C945B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5). </w:t>
      </w:r>
      <w:r w:rsidRPr="00C945B9">
        <w:rPr>
          <w:rFonts w:ascii="Arial" w:hAnsi="Arial" w:cs="Arial"/>
        </w:rPr>
        <w:t xml:space="preserve">Выяснить, при каком значении шага </w:t>
      </w:r>
      <w:r w:rsidRPr="00C945B9">
        <w:rPr>
          <w:rFonts w:ascii="Arial" w:hAnsi="Arial" w:cs="Arial"/>
          <w:i/>
          <w:iCs/>
        </w:rPr>
        <w:t>h=h</w:t>
      </w:r>
      <w:proofErr w:type="gramStart"/>
      <w:r w:rsidRPr="00C945B9">
        <w:rPr>
          <w:rFonts w:ascii="Arial" w:hAnsi="Arial" w:cs="Arial"/>
          <w:i/>
          <w:iCs/>
        </w:rPr>
        <w:t>*</w:t>
      </w:r>
      <w:r w:rsidRPr="00C945B9">
        <w:rPr>
          <w:rFonts w:ascii="Arial" w:hAnsi="Arial" w:cs="Arial"/>
        </w:rPr>
        <w:t xml:space="preserve">  решение</w:t>
      </w:r>
      <w:proofErr w:type="gramEnd"/>
      <w:r w:rsidRPr="00C945B9">
        <w:rPr>
          <w:rFonts w:ascii="Arial" w:hAnsi="Arial" w:cs="Arial"/>
        </w:rPr>
        <w:t>, полученное по методу Эйлера, будет иметь такую же погрешность, как решение, полученное с помощью метода Рунге-Кутты с шагом h=0.1.</w:t>
      </w:r>
    </w:p>
    <w:p w14:paraId="411F91A5" w14:textId="77777777" w:rsidR="00C945B9" w:rsidRPr="00C945B9" w:rsidRDefault="00C945B9" w:rsidP="00C945B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C945B9">
        <w:rPr>
          <w:rFonts w:ascii="Arial" w:hAnsi="Arial" w:cs="Arial"/>
        </w:rPr>
        <w:t>рекомендуется провести серию вычислений решения по методу Эйлера, дробя шаг h пополам</w:t>
      </w:r>
      <w:r>
        <w:rPr>
          <w:rFonts w:ascii="Arial" w:hAnsi="Arial" w:cs="Arial"/>
        </w:rPr>
        <w:t>)</w:t>
      </w:r>
      <w:r w:rsidRPr="00C945B9">
        <w:rPr>
          <w:rFonts w:ascii="Arial" w:hAnsi="Arial" w:cs="Arial"/>
        </w:rPr>
        <w:t xml:space="preserve">. </w:t>
      </w:r>
    </w:p>
    <w:p w14:paraId="317C0435" w14:textId="77777777" w:rsidR="00707A10" w:rsidRDefault="00707A10" w:rsidP="006E5E15">
      <w:pPr>
        <w:pStyle w:val="aa"/>
        <w:spacing w:line="360" w:lineRule="auto"/>
        <w:ind w:firstLine="0"/>
        <w:jc w:val="both"/>
        <w:rPr>
          <w:rFonts w:ascii="Arial" w:hAnsi="Arial" w:cs="Arial"/>
        </w:rPr>
      </w:pPr>
    </w:p>
    <w:p w14:paraId="470C4FAF" w14:textId="65267894" w:rsidR="000E0722" w:rsidRPr="00C13BCC" w:rsidRDefault="00C945B9" w:rsidP="000E0722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0E0722">
        <w:rPr>
          <w:rFonts w:ascii="Arial" w:hAnsi="Arial" w:cs="Arial"/>
        </w:rPr>
        <w:t>)</w:t>
      </w:r>
      <w:r w:rsidR="000E0722" w:rsidRPr="00C13BCC">
        <w:rPr>
          <w:rFonts w:ascii="Arial" w:hAnsi="Arial" w:cs="Arial"/>
        </w:rPr>
        <w:t xml:space="preserve">. Определить порядок </w:t>
      </w:r>
      <w:r w:rsidR="001126EF">
        <w:rPr>
          <w:rFonts w:ascii="Arial" w:hAnsi="Arial" w:cs="Arial"/>
        </w:rPr>
        <w:t>погрешности</w:t>
      </w:r>
      <w:r w:rsidR="00A97D66">
        <w:rPr>
          <w:rFonts w:ascii="Arial" w:hAnsi="Arial" w:cs="Arial"/>
        </w:rPr>
        <w:t xml:space="preserve"> аппроксимации</w:t>
      </w:r>
      <w:r w:rsidR="000E0722" w:rsidRPr="00C13BCC">
        <w:rPr>
          <w:rFonts w:ascii="Arial" w:hAnsi="Arial" w:cs="Arial"/>
        </w:rPr>
        <w:t xml:space="preserve"> 2-шагового метода</w:t>
      </w:r>
    </w:p>
    <w:p w14:paraId="3E59C6DD" w14:textId="77777777" w:rsidR="000E0722" w:rsidRDefault="000E0722" w:rsidP="000E0722">
      <w:pPr>
        <w:jc w:val="both"/>
        <w:rPr>
          <w:rFonts w:ascii="Arial" w:hAnsi="Arial" w:cs="Arial"/>
          <w:position w:val="-28"/>
        </w:rPr>
      </w:pPr>
    </w:p>
    <w:p w14:paraId="5CD2EA7B" w14:textId="77777777" w:rsidR="004E5CDC" w:rsidRPr="004E5CDC" w:rsidRDefault="00000000" w:rsidP="004E5CDC">
      <w:pPr>
        <w:jc w:val="both"/>
        <w:rPr>
          <w:rFonts w:ascii="Arial" w:hAnsi="Arial" w:cs="Arial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i-1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i-2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0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i-1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++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b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b>
          </m:sSub>
          <m:r>
            <w:rPr>
              <w:rFonts w:ascii="Cambria Math" w:hAnsi="Cambria Math"/>
              <w:sz w:val="36"/>
              <w:szCs w:val="36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i-2</m:t>
                  </m:r>
                </m:sub>
              </m:sSub>
            </m:e>
          </m:d>
          <m:r>
            <w:rPr>
              <w:rFonts w:ascii="Cambria Math" w:hAnsi="Cambria Math"/>
              <w:sz w:val="36"/>
              <w:szCs w:val="36"/>
            </w:rPr>
            <m:t>,</m:t>
          </m:r>
        </m:oMath>
      </m:oMathPara>
    </w:p>
    <w:p w14:paraId="4A35DDC9" w14:textId="77777777" w:rsidR="004E5CDC" w:rsidRPr="004E5CDC" w:rsidRDefault="004E5CDC" w:rsidP="004E5CDC">
      <w:pPr>
        <w:jc w:val="both"/>
        <w:rPr>
          <w:rFonts w:ascii="Arial" w:hAnsi="Arial" w:cs="Arial"/>
          <w:sz w:val="36"/>
          <w:szCs w:val="36"/>
        </w:rPr>
      </w:pPr>
    </w:p>
    <w:p w14:paraId="152EE168" w14:textId="227A55AF" w:rsidR="000E0722" w:rsidRPr="004E5CDC" w:rsidRDefault="004E5CDC" w:rsidP="004E5CDC">
      <w:pPr>
        <w:jc w:val="both"/>
        <w:rPr>
          <w:position w:val="-28"/>
          <w:sz w:val="40"/>
          <w:szCs w:val="40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i=2,3,...n-2</m:t>
          </m:r>
        </m:oMath>
      </m:oMathPara>
    </w:p>
    <w:p w14:paraId="428A1372" w14:textId="77777777" w:rsidR="000E0722" w:rsidRPr="00D14544" w:rsidRDefault="000E0722" w:rsidP="000E0722">
      <w:pPr>
        <w:jc w:val="both"/>
        <w:rPr>
          <w:rFonts w:ascii="Arial" w:hAnsi="Arial" w:cs="Arial"/>
        </w:rPr>
      </w:pPr>
    </w:p>
    <w:p w14:paraId="4078FD73" w14:textId="271D7B7D" w:rsidR="000E0722" w:rsidRDefault="000E0722" w:rsidP="000E0722">
      <w:pPr>
        <w:jc w:val="both"/>
        <w:rPr>
          <w:rFonts w:ascii="Arial" w:hAnsi="Arial" w:cs="Arial"/>
        </w:rPr>
      </w:pPr>
      <w:r w:rsidRPr="00C13BCC">
        <w:rPr>
          <w:rFonts w:ascii="Arial" w:hAnsi="Arial" w:cs="Arial"/>
        </w:rPr>
        <w:t>решения задачи Коши</w:t>
      </w:r>
    </w:p>
    <w:p w14:paraId="7CA00E93" w14:textId="18E3A77D" w:rsidR="000E0722" w:rsidRPr="00C13BCC" w:rsidRDefault="00F6260E" w:rsidP="000E0722">
      <w:pPr>
        <w:jc w:val="center"/>
        <w:rPr>
          <w:rFonts w:ascii="Arial" w:hAnsi="Arial" w:cs="Arial"/>
        </w:rPr>
      </w:pPr>
      <w:r w:rsidRPr="00C13BCC">
        <w:rPr>
          <w:rFonts w:ascii="Arial" w:hAnsi="Arial" w:cs="Arial"/>
          <w:position w:val="-36"/>
        </w:rPr>
        <w:object w:dxaOrig="1579" w:dyaOrig="859" w14:anchorId="6776C935">
          <v:shape id="_x0000_i1044" type="#_x0000_t75" style="width:111.6pt;height:60pt" o:ole="" fillcolor="window">
            <v:imagedata r:id="rId29" o:title=""/>
          </v:shape>
          <o:OLEObject Type="Embed" ProgID="Equation.DSMT4" ShapeID="_x0000_i1044" DrawAspect="Content" ObjectID="_1763365800" r:id="rId30"/>
        </w:object>
      </w:r>
    </w:p>
    <w:p w14:paraId="1CE637B8" w14:textId="77777777" w:rsidR="000E0722" w:rsidRDefault="000E0722" w:rsidP="000E0722">
      <w:pPr>
        <w:jc w:val="right"/>
        <w:rPr>
          <w:rFonts w:ascii="Arial" w:hAnsi="Arial" w:cs="Arial"/>
        </w:rPr>
      </w:pPr>
    </w:p>
    <w:p w14:paraId="46F43FBF" w14:textId="77777777" w:rsidR="000E0722" w:rsidRDefault="000E0722" w:rsidP="000E072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Варианты заданий</w:t>
      </w:r>
    </w:p>
    <w:p w14:paraId="233E5B2E" w14:textId="77777777" w:rsidR="000E0722" w:rsidRDefault="000E0722" w:rsidP="000E0722">
      <w:pPr>
        <w:jc w:val="right"/>
        <w:rPr>
          <w:rFonts w:ascii="Arial" w:hAnsi="Arial" w:cs="Arial"/>
        </w:rPr>
      </w:pPr>
    </w:p>
    <w:tbl>
      <w:tblPr>
        <w:tblW w:w="992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709"/>
        <w:gridCol w:w="708"/>
        <w:gridCol w:w="851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</w:tblGrid>
      <w:tr w:rsidR="000E0722" w:rsidRPr="00AE0C6E" w14:paraId="539793D1" w14:textId="77777777" w:rsidTr="008B2A02">
        <w:trPr>
          <w:trHeight w:val="567"/>
        </w:trPr>
        <w:tc>
          <w:tcPr>
            <w:tcW w:w="5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3CB08E" w14:textId="77777777" w:rsidR="000E0722" w:rsidRPr="00AE0C6E" w:rsidRDefault="000E0722" w:rsidP="008B2A02">
            <w:pPr>
              <w:jc w:val="center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</w:rPr>
              <w:t>№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54DFDF1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2"/>
              </w:rPr>
              <w:object w:dxaOrig="279" w:dyaOrig="360" w14:anchorId="5311F52E">
                <v:shape id="_x0000_i1045" type="#_x0000_t75" style="width:22.8pt;height:28.8pt" o:ole="" fillcolor="window">
                  <v:imagedata r:id="rId31" o:title=""/>
                </v:shape>
                <o:OLEObject Type="Embed" ProgID="Equation.DSMT4" ShapeID="_x0000_i1045" DrawAspect="Content" ObjectID="_1763365801" r:id="rId32"/>
              </w:object>
            </w: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</w:tcBorders>
          </w:tcPr>
          <w:p w14:paraId="4C13F5E5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40" w:dyaOrig="340" w14:anchorId="72F7DA5F">
                <v:shape id="_x0000_i1046" type="#_x0000_t75" style="width:23.4pt;height:28.8pt" o:ole="" fillcolor="window">
                  <v:imagedata r:id="rId33" o:title=""/>
                </v:shape>
                <o:OLEObject Type="Embed" ProgID="Equation.DSMT4" ShapeID="_x0000_i1046" DrawAspect="Content" ObjectID="_1763365802" r:id="rId34"/>
              </w:object>
            </w:r>
          </w:p>
        </w:tc>
        <w:tc>
          <w:tcPr>
            <w:tcW w:w="851" w:type="dxa"/>
            <w:tcBorders>
              <w:top w:val="single" w:sz="12" w:space="0" w:color="auto"/>
              <w:bottom w:val="single" w:sz="12" w:space="0" w:color="auto"/>
            </w:tcBorders>
          </w:tcPr>
          <w:p w14:paraId="34CD2909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79" w:dyaOrig="340" w14:anchorId="29816799">
                <v:shape id="_x0000_i1047" type="#_x0000_t75" style="width:22.8pt;height:28.8pt" o:ole="" fillcolor="window">
                  <v:imagedata r:id="rId35" o:title=""/>
                </v:shape>
                <o:OLEObject Type="Embed" ProgID="Equation.DSMT4" ShapeID="_x0000_i1047" DrawAspect="Content" ObjectID="_1763365803" r:id="rId36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3DAC05C0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2"/>
              </w:rPr>
              <w:object w:dxaOrig="260" w:dyaOrig="360" w14:anchorId="64702070">
                <v:shape id="_x0000_i1048" type="#_x0000_t75" style="width:23.4pt;height:28.8pt" o:ole="" fillcolor="window">
                  <v:imagedata r:id="rId37" o:title=""/>
                </v:shape>
                <o:OLEObject Type="Embed" ProgID="Equation.DSMT4" ShapeID="_x0000_i1048" DrawAspect="Content" ObjectID="_1763365804" r:id="rId38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0B657B88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20" w:dyaOrig="340" w14:anchorId="3C9949F2">
                <v:shape id="_x0000_i1049" type="#_x0000_t75" style="width:19.2pt;height:28.8pt" o:ole="" fillcolor="window">
                  <v:imagedata r:id="rId39" o:title=""/>
                </v:shape>
                <o:OLEObject Type="Embed" ProgID="Equation.DSMT4" ShapeID="_x0000_i1049" DrawAspect="Content" ObjectID="_1763365805" r:id="rId40"/>
              </w:object>
            </w: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40CFA5" w14:textId="77777777" w:rsidR="000E0722" w:rsidRPr="00AE0C6E" w:rsidRDefault="000E0722" w:rsidP="008B2A02">
            <w:pPr>
              <w:jc w:val="both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60" w:dyaOrig="340" w14:anchorId="5FB699E9">
                <v:shape id="_x0000_i1050" type="#_x0000_t75" style="width:23.4pt;height:28.8pt" o:ole="" fillcolor="window">
                  <v:imagedata r:id="rId41" o:title=""/>
                </v:shape>
                <o:OLEObject Type="Embed" ProgID="Equation.DSMT4" ShapeID="_x0000_i1050" DrawAspect="Content" ObjectID="_1763365806" r:id="rId42"/>
              </w:objec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6AD279" w14:textId="77777777" w:rsidR="000E0722" w:rsidRPr="00AE0C6E" w:rsidRDefault="000E0722" w:rsidP="008B2A02">
            <w:pPr>
              <w:jc w:val="center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</w:rPr>
              <w:t>№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11192428" w14:textId="77777777" w:rsidR="000E0722" w:rsidRPr="00AE0C6E" w:rsidRDefault="000E0722" w:rsidP="008B2A02">
            <w:pPr>
              <w:jc w:val="right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2"/>
              </w:rPr>
              <w:object w:dxaOrig="279" w:dyaOrig="360" w14:anchorId="7B3B670B">
                <v:shape id="_x0000_i1051" type="#_x0000_t75" style="width:22.8pt;height:28.8pt" o:ole="" fillcolor="window">
                  <v:imagedata r:id="rId31" o:title=""/>
                </v:shape>
                <o:OLEObject Type="Embed" ProgID="Equation.DSMT4" ShapeID="_x0000_i1051" DrawAspect="Content" ObjectID="_1763365807" r:id="rId43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0C8CCEDA" w14:textId="77777777" w:rsidR="000E0722" w:rsidRPr="00AE0C6E" w:rsidRDefault="000E0722" w:rsidP="008B2A02">
            <w:pPr>
              <w:jc w:val="right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40" w:dyaOrig="340" w14:anchorId="30ED0450">
                <v:shape id="_x0000_i1052" type="#_x0000_t75" style="width:23.4pt;height:28.8pt" o:ole="" fillcolor="window">
                  <v:imagedata r:id="rId33" o:title=""/>
                </v:shape>
                <o:OLEObject Type="Embed" ProgID="Equation.DSMT4" ShapeID="_x0000_i1052" DrawAspect="Content" ObjectID="_1763365808" r:id="rId44"/>
              </w:object>
            </w:r>
          </w:p>
        </w:tc>
        <w:tc>
          <w:tcPr>
            <w:tcW w:w="708" w:type="dxa"/>
            <w:tcBorders>
              <w:top w:val="single" w:sz="12" w:space="0" w:color="auto"/>
              <w:bottom w:val="single" w:sz="12" w:space="0" w:color="auto"/>
            </w:tcBorders>
          </w:tcPr>
          <w:p w14:paraId="10E83D24" w14:textId="77777777" w:rsidR="000E0722" w:rsidRPr="00AE0C6E" w:rsidRDefault="000E0722" w:rsidP="008B2A02">
            <w:pPr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79" w:dyaOrig="340" w14:anchorId="0FCB3985">
                <v:shape id="_x0000_i1053" type="#_x0000_t75" style="width:22.8pt;height:28.8pt" o:ole="" fillcolor="window">
                  <v:imagedata r:id="rId35" o:title=""/>
                </v:shape>
                <o:OLEObject Type="Embed" ProgID="Equation.DSMT4" ShapeID="_x0000_i1053" DrawAspect="Content" ObjectID="_1763365809" r:id="rId45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387E4D8B" w14:textId="77777777" w:rsidR="000E0722" w:rsidRPr="00AE0C6E" w:rsidRDefault="000E0722" w:rsidP="008B2A02">
            <w:pPr>
              <w:jc w:val="right"/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2"/>
              </w:rPr>
              <w:object w:dxaOrig="260" w:dyaOrig="360" w14:anchorId="026A6F99">
                <v:shape id="_x0000_i1054" type="#_x0000_t75" style="width:23.4pt;height:28.8pt" o:ole="" fillcolor="window">
                  <v:imagedata r:id="rId37" o:title=""/>
                </v:shape>
                <o:OLEObject Type="Embed" ProgID="Equation.DSMT4" ShapeID="_x0000_i1054" DrawAspect="Content" ObjectID="_1763365810" r:id="rId46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</w:tcBorders>
          </w:tcPr>
          <w:p w14:paraId="6071A190" w14:textId="77777777" w:rsidR="000E0722" w:rsidRPr="00AE0C6E" w:rsidRDefault="000E0722" w:rsidP="008B2A02">
            <w:pPr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20" w:dyaOrig="340" w14:anchorId="4847F09C">
                <v:shape id="_x0000_i1055" type="#_x0000_t75" style="width:19.2pt;height:28.8pt" o:ole="" fillcolor="window">
                  <v:imagedata r:id="rId39" o:title=""/>
                </v:shape>
                <o:OLEObject Type="Embed" ProgID="Equation.DSMT4" ShapeID="_x0000_i1055" DrawAspect="Content" ObjectID="_1763365811" r:id="rId47"/>
              </w:object>
            </w:r>
          </w:p>
        </w:tc>
        <w:tc>
          <w:tcPr>
            <w:tcW w:w="70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5009E0" w14:textId="77777777" w:rsidR="000E0722" w:rsidRPr="00AE0C6E" w:rsidRDefault="000E0722" w:rsidP="008B2A02">
            <w:pPr>
              <w:rPr>
                <w:rFonts w:ascii="Arial" w:hAnsi="Arial" w:cs="Arial"/>
              </w:rPr>
            </w:pPr>
            <w:r w:rsidRPr="00AE0C6E">
              <w:rPr>
                <w:rFonts w:ascii="Arial" w:hAnsi="Arial" w:cs="Arial"/>
                <w:position w:val="-10"/>
              </w:rPr>
              <w:object w:dxaOrig="260" w:dyaOrig="340" w14:anchorId="0AE67B13">
                <v:shape id="_x0000_i1056" type="#_x0000_t75" style="width:23.4pt;height:28.8pt" o:ole="" fillcolor="window">
                  <v:imagedata r:id="rId41" o:title=""/>
                </v:shape>
                <o:OLEObject Type="Embed" ProgID="Equation.DSMT4" ShapeID="_x0000_i1056" DrawAspect="Content" ObjectID="_1763365812" r:id="rId48"/>
              </w:object>
            </w:r>
          </w:p>
        </w:tc>
      </w:tr>
      <w:tr w:rsidR="000E0722" w:rsidRPr="00AE0C6E" w14:paraId="3F8FD414" w14:textId="77777777" w:rsidTr="008B2A02">
        <w:trPr>
          <w:trHeight w:val="567"/>
        </w:trPr>
        <w:tc>
          <w:tcPr>
            <w:tcW w:w="5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0E90AA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</w:tcBorders>
          </w:tcPr>
          <w:p w14:paraId="3ED0D580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1.5</w:t>
            </w: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6C9B603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</w:t>
            </w:r>
          </w:p>
        </w:tc>
        <w:tc>
          <w:tcPr>
            <w:tcW w:w="851" w:type="dxa"/>
            <w:tcBorders>
              <w:top w:val="single" w:sz="12" w:space="0" w:color="auto"/>
            </w:tcBorders>
          </w:tcPr>
          <w:p w14:paraId="1FC6500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0.5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15FA068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33D90990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8" w:type="dxa"/>
            <w:tcBorders>
              <w:top w:val="single" w:sz="12" w:space="0" w:color="auto"/>
              <w:right w:val="single" w:sz="12" w:space="0" w:color="auto"/>
            </w:tcBorders>
          </w:tcPr>
          <w:p w14:paraId="2850ACB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FE7BF6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16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</w:tcBorders>
          </w:tcPr>
          <w:p w14:paraId="72E66EE5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-1.4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0D3941E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8" w:type="dxa"/>
            <w:tcBorders>
              <w:top w:val="single" w:sz="12" w:space="0" w:color="auto"/>
            </w:tcBorders>
          </w:tcPr>
          <w:p w14:paraId="68A2E8F4" w14:textId="77777777" w:rsidR="000E0722" w:rsidRPr="00D96207" w:rsidRDefault="000E0722" w:rsidP="008B2A02">
            <w:pPr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-0.6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4CCFB9E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9" w:type="dxa"/>
            <w:tcBorders>
              <w:top w:val="single" w:sz="12" w:space="0" w:color="auto"/>
            </w:tcBorders>
          </w:tcPr>
          <w:p w14:paraId="581B7D8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-3.8</w:t>
            </w:r>
          </w:p>
        </w:tc>
        <w:tc>
          <w:tcPr>
            <w:tcW w:w="709" w:type="dxa"/>
            <w:tcBorders>
              <w:top w:val="single" w:sz="12" w:space="0" w:color="auto"/>
              <w:right w:val="single" w:sz="12" w:space="0" w:color="auto"/>
            </w:tcBorders>
          </w:tcPr>
          <w:p w14:paraId="31AC71A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</w:tr>
      <w:tr w:rsidR="000E0722" w:rsidRPr="00AE0C6E" w14:paraId="070C0320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0BC7CBA6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0ADC649E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2.5</w:t>
            </w:r>
          </w:p>
        </w:tc>
        <w:tc>
          <w:tcPr>
            <w:tcW w:w="708" w:type="dxa"/>
          </w:tcPr>
          <w:p w14:paraId="440CB58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-4</w:t>
            </w:r>
          </w:p>
        </w:tc>
        <w:tc>
          <w:tcPr>
            <w:tcW w:w="851" w:type="dxa"/>
          </w:tcPr>
          <w:p w14:paraId="369DA5E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1.5</w:t>
            </w:r>
          </w:p>
        </w:tc>
        <w:tc>
          <w:tcPr>
            <w:tcW w:w="709" w:type="dxa"/>
          </w:tcPr>
          <w:p w14:paraId="58F1A9C3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4A0A95CD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1321ABE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0DCC428A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17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7021738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2.4</w:t>
            </w:r>
          </w:p>
        </w:tc>
        <w:tc>
          <w:tcPr>
            <w:tcW w:w="709" w:type="dxa"/>
          </w:tcPr>
          <w:p w14:paraId="4E59381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-3</w:t>
            </w:r>
          </w:p>
        </w:tc>
        <w:tc>
          <w:tcPr>
            <w:tcW w:w="708" w:type="dxa"/>
          </w:tcPr>
          <w:p w14:paraId="4FC9998E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0.6</w:t>
            </w:r>
          </w:p>
        </w:tc>
        <w:tc>
          <w:tcPr>
            <w:tcW w:w="709" w:type="dxa"/>
          </w:tcPr>
          <w:p w14:paraId="0414B634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</w:tcPr>
          <w:p w14:paraId="299EA5A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464603C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-0.2</w:t>
            </w:r>
          </w:p>
        </w:tc>
      </w:tr>
      <w:tr w:rsidR="000E0722" w:rsidRPr="00AE0C6E" w14:paraId="26065B8B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72E09294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C641B3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8" w:type="dxa"/>
          </w:tcPr>
          <w:p w14:paraId="17742881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-1.5</w:t>
            </w:r>
          </w:p>
        </w:tc>
        <w:tc>
          <w:tcPr>
            <w:tcW w:w="851" w:type="dxa"/>
          </w:tcPr>
          <w:p w14:paraId="5E42A07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0.5</w:t>
            </w:r>
          </w:p>
        </w:tc>
        <w:tc>
          <w:tcPr>
            <w:tcW w:w="709" w:type="dxa"/>
          </w:tcPr>
          <w:p w14:paraId="3D122F79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</w:tcPr>
          <w:p w14:paraId="7DB40AA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7F0A60E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-5.5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4C340722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18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03028A6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</w:t>
            </w:r>
          </w:p>
        </w:tc>
        <w:tc>
          <w:tcPr>
            <w:tcW w:w="709" w:type="dxa"/>
          </w:tcPr>
          <w:p w14:paraId="13837BB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-13</w:t>
            </w:r>
          </w:p>
        </w:tc>
        <w:tc>
          <w:tcPr>
            <w:tcW w:w="708" w:type="dxa"/>
          </w:tcPr>
          <w:p w14:paraId="362DD21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</w:t>
            </w:r>
          </w:p>
        </w:tc>
        <w:tc>
          <w:tcPr>
            <w:tcW w:w="709" w:type="dxa"/>
          </w:tcPr>
          <w:p w14:paraId="16E2304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7E61C3F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7.5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07A6D35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-6.5</w:t>
            </w:r>
          </w:p>
        </w:tc>
      </w:tr>
      <w:tr w:rsidR="000E0722" w:rsidRPr="00AE0C6E" w14:paraId="77CA7F5E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5CF29A0B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20C7AD3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3.5</w:t>
            </w:r>
          </w:p>
        </w:tc>
        <w:tc>
          <w:tcPr>
            <w:tcW w:w="708" w:type="dxa"/>
          </w:tcPr>
          <w:p w14:paraId="13D0E0E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-6</w:t>
            </w:r>
          </w:p>
        </w:tc>
        <w:tc>
          <w:tcPr>
            <w:tcW w:w="851" w:type="dxa"/>
          </w:tcPr>
          <w:p w14:paraId="4F508EC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2.5</w:t>
            </w:r>
          </w:p>
        </w:tc>
        <w:tc>
          <w:tcPr>
            <w:tcW w:w="709" w:type="dxa"/>
          </w:tcPr>
          <w:p w14:paraId="60823D1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7F6F4CA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6BDDDCE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97018D4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19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1C755C8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9" w:type="dxa"/>
          </w:tcPr>
          <w:p w14:paraId="5D6C576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-3.2</w:t>
            </w:r>
          </w:p>
        </w:tc>
        <w:tc>
          <w:tcPr>
            <w:tcW w:w="708" w:type="dxa"/>
          </w:tcPr>
          <w:p w14:paraId="2061DD84" w14:textId="77777777" w:rsidR="000E0722" w:rsidRPr="00D96207" w:rsidRDefault="000E0722" w:rsidP="008B2A02">
            <w:pPr>
              <w:ind w:left="-109"/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0.2</w:t>
            </w:r>
          </w:p>
        </w:tc>
        <w:tc>
          <w:tcPr>
            <w:tcW w:w="709" w:type="dxa"/>
          </w:tcPr>
          <w:p w14:paraId="657BD54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5AB24488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2.8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03FC0EA5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</w:tr>
      <w:tr w:rsidR="000E0722" w:rsidRPr="00AE0C6E" w14:paraId="5050F283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2E853887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47D664CA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8" w:type="dxa"/>
          </w:tcPr>
          <w:p w14:paraId="06E579B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851" w:type="dxa"/>
          </w:tcPr>
          <w:p w14:paraId="2C7C3821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  <w:tc>
          <w:tcPr>
            <w:tcW w:w="709" w:type="dxa"/>
          </w:tcPr>
          <w:p w14:paraId="3482161E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1/3</w:t>
            </w:r>
          </w:p>
        </w:tc>
        <w:tc>
          <w:tcPr>
            <w:tcW w:w="709" w:type="dxa"/>
          </w:tcPr>
          <w:p w14:paraId="7D97455A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4/3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2F4C805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1/3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24E439C9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289A5F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8</w:t>
            </w:r>
          </w:p>
        </w:tc>
        <w:tc>
          <w:tcPr>
            <w:tcW w:w="709" w:type="dxa"/>
          </w:tcPr>
          <w:p w14:paraId="55B1D02C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-15</w:t>
            </w:r>
          </w:p>
        </w:tc>
        <w:tc>
          <w:tcPr>
            <w:tcW w:w="708" w:type="dxa"/>
          </w:tcPr>
          <w:p w14:paraId="218C0C1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</w:t>
            </w:r>
          </w:p>
        </w:tc>
        <w:tc>
          <w:tcPr>
            <w:tcW w:w="709" w:type="dxa"/>
          </w:tcPr>
          <w:p w14:paraId="14B89B9C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09366D9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8.5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0816088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-7.5</w:t>
            </w:r>
          </w:p>
        </w:tc>
      </w:tr>
      <w:tr w:rsidR="000E0722" w:rsidRPr="00AE0C6E" w14:paraId="33E70AA7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4C746787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8B47B03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8" w:type="dxa"/>
          </w:tcPr>
          <w:p w14:paraId="2EDFFB2E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-3</w:t>
            </w:r>
          </w:p>
        </w:tc>
        <w:tc>
          <w:tcPr>
            <w:tcW w:w="851" w:type="dxa"/>
          </w:tcPr>
          <w:p w14:paraId="61B3EC6D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4E81EDD5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698DF538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2.5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06055451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-1.5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5805B47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21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783A80F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4.2</w:t>
            </w:r>
          </w:p>
        </w:tc>
        <w:tc>
          <w:tcPr>
            <w:tcW w:w="709" w:type="dxa"/>
          </w:tcPr>
          <w:p w14:paraId="777188B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-8</w:t>
            </w:r>
          </w:p>
        </w:tc>
        <w:tc>
          <w:tcPr>
            <w:tcW w:w="708" w:type="dxa"/>
          </w:tcPr>
          <w:p w14:paraId="59960B4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3.8</w:t>
            </w:r>
          </w:p>
        </w:tc>
        <w:tc>
          <w:tcPr>
            <w:tcW w:w="709" w:type="dxa"/>
          </w:tcPr>
          <w:p w14:paraId="6C3B6AF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</w:tcPr>
          <w:p w14:paraId="3E82C30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3981640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-1.6</w:t>
            </w:r>
          </w:p>
        </w:tc>
      </w:tr>
      <w:tr w:rsidR="000E0722" w:rsidRPr="00AE0C6E" w14:paraId="7A5BE6F3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419085A7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064417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4.5</w:t>
            </w:r>
          </w:p>
        </w:tc>
        <w:tc>
          <w:tcPr>
            <w:tcW w:w="708" w:type="dxa"/>
          </w:tcPr>
          <w:p w14:paraId="01305E5B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-8</w:t>
            </w:r>
          </w:p>
        </w:tc>
        <w:tc>
          <w:tcPr>
            <w:tcW w:w="851" w:type="dxa"/>
          </w:tcPr>
          <w:p w14:paraId="37A080A8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3.5</w:t>
            </w:r>
          </w:p>
        </w:tc>
        <w:tc>
          <w:tcPr>
            <w:tcW w:w="709" w:type="dxa"/>
          </w:tcPr>
          <w:p w14:paraId="23747E55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471F44E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15A2B9A5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-4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EB8A81D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22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D162AB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</w:t>
            </w:r>
          </w:p>
        </w:tc>
        <w:tc>
          <w:tcPr>
            <w:tcW w:w="709" w:type="dxa"/>
          </w:tcPr>
          <w:p w14:paraId="46718193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-10</w:t>
            </w:r>
          </w:p>
        </w:tc>
        <w:tc>
          <w:tcPr>
            <w:tcW w:w="708" w:type="dxa"/>
          </w:tcPr>
          <w:p w14:paraId="0B84CF1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9" w:type="dxa"/>
          </w:tcPr>
          <w:p w14:paraId="0109E51A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73A6C2F3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5F91E06F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</w:tr>
      <w:tr w:rsidR="000E0722" w:rsidRPr="00AE0C6E" w14:paraId="04A78066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32B7F64F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8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5670FC41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1.7</w:t>
            </w:r>
          </w:p>
        </w:tc>
        <w:tc>
          <w:tcPr>
            <w:tcW w:w="708" w:type="dxa"/>
          </w:tcPr>
          <w:p w14:paraId="478A355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-2.4</w:t>
            </w:r>
          </w:p>
        </w:tc>
        <w:tc>
          <w:tcPr>
            <w:tcW w:w="851" w:type="dxa"/>
          </w:tcPr>
          <w:p w14:paraId="1C2DEBE8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0.7</w:t>
            </w:r>
          </w:p>
        </w:tc>
        <w:tc>
          <w:tcPr>
            <w:tcW w:w="709" w:type="dxa"/>
          </w:tcPr>
          <w:p w14:paraId="28BFE2D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646D6D53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5507FD9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-3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2E986E09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23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8C2237E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6.5</w:t>
            </w:r>
          </w:p>
        </w:tc>
        <w:tc>
          <w:tcPr>
            <w:tcW w:w="709" w:type="dxa"/>
          </w:tcPr>
          <w:p w14:paraId="3AD8528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-8</w:t>
            </w:r>
          </w:p>
        </w:tc>
        <w:tc>
          <w:tcPr>
            <w:tcW w:w="708" w:type="dxa"/>
          </w:tcPr>
          <w:p w14:paraId="17E37A1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1.5</w:t>
            </w:r>
          </w:p>
        </w:tc>
        <w:tc>
          <w:tcPr>
            <w:tcW w:w="709" w:type="dxa"/>
          </w:tcPr>
          <w:p w14:paraId="0CCE69F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65C309E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065EF9F3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</w:tr>
      <w:tr w:rsidR="000E0722" w:rsidRPr="00AE0C6E" w14:paraId="638E91BF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28F58779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9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E5AEC3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10</w:t>
            </w:r>
          </w:p>
        </w:tc>
        <w:tc>
          <w:tcPr>
            <w:tcW w:w="708" w:type="dxa"/>
          </w:tcPr>
          <w:p w14:paraId="31241FB1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-19</w:t>
            </w:r>
          </w:p>
        </w:tc>
        <w:tc>
          <w:tcPr>
            <w:tcW w:w="851" w:type="dxa"/>
          </w:tcPr>
          <w:p w14:paraId="51E0A7E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9</w:t>
            </w:r>
          </w:p>
        </w:tc>
        <w:tc>
          <w:tcPr>
            <w:tcW w:w="709" w:type="dxa"/>
          </w:tcPr>
          <w:p w14:paraId="32976579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9</w:t>
            </w:r>
          </w:p>
        </w:tc>
        <w:tc>
          <w:tcPr>
            <w:tcW w:w="709" w:type="dxa"/>
          </w:tcPr>
          <w:p w14:paraId="751CB12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1.5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68C4984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-9.5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912D2B4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24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422A2758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9</w:t>
            </w:r>
          </w:p>
        </w:tc>
        <w:tc>
          <w:tcPr>
            <w:tcW w:w="709" w:type="dxa"/>
          </w:tcPr>
          <w:p w14:paraId="663440A5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-17</w:t>
            </w:r>
          </w:p>
        </w:tc>
        <w:tc>
          <w:tcPr>
            <w:tcW w:w="708" w:type="dxa"/>
          </w:tcPr>
          <w:p w14:paraId="7DA0E66F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8</w:t>
            </w:r>
          </w:p>
        </w:tc>
        <w:tc>
          <w:tcPr>
            <w:tcW w:w="709" w:type="dxa"/>
          </w:tcPr>
          <w:p w14:paraId="20B5312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622A7BC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9.5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12DA80DE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-8.5</w:t>
            </w:r>
          </w:p>
        </w:tc>
      </w:tr>
      <w:tr w:rsidR="000E0722" w:rsidRPr="00AE0C6E" w14:paraId="372246BC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6F7A4911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4151F49B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1.2</w:t>
            </w:r>
          </w:p>
        </w:tc>
        <w:tc>
          <w:tcPr>
            <w:tcW w:w="708" w:type="dxa"/>
          </w:tcPr>
          <w:p w14:paraId="0021B9A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</w:t>
            </w:r>
          </w:p>
        </w:tc>
        <w:tc>
          <w:tcPr>
            <w:tcW w:w="851" w:type="dxa"/>
          </w:tcPr>
          <w:p w14:paraId="28DBD8E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0.88</w:t>
            </w:r>
          </w:p>
        </w:tc>
        <w:tc>
          <w:tcPr>
            <w:tcW w:w="709" w:type="dxa"/>
          </w:tcPr>
          <w:p w14:paraId="151C768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7FFBD6C8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7B6BAA4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-1.6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C6FFD65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25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1F58EDE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5.1</w:t>
            </w:r>
          </w:p>
        </w:tc>
        <w:tc>
          <w:tcPr>
            <w:tcW w:w="709" w:type="dxa"/>
          </w:tcPr>
          <w:p w14:paraId="31AC55A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-6</w:t>
            </w:r>
          </w:p>
        </w:tc>
        <w:tc>
          <w:tcPr>
            <w:tcW w:w="708" w:type="dxa"/>
          </w:tcPr>
          <w:p w14:paraId="3B5F6048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0.9</w:t>
            </w:r>
          </w:p>
        </w:tc>
        <w:tc>
          <w:tcPr>
            <w:tcW w:w="709" w:type="dxa"/>
          </w:tcPr>
          <w:p w14:paraId="54FD77D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1AEBF443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690670C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5.2</w:t>
            </w:r>
          </w:p>
        </w:tc>
      </w:tr>
      <w:tr w:rsidR="000E0722" w:rsidRPr="00AE0C6E" w14:paraId="42D4A4B1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3900611B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11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5E9A153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0.7</w:t>
            </w:r>
          </w:p>
        </w:tc>
        <w:tc>
          <w:tcPr>
            <w:tcW w:w="708" w:type="dxa"/>
          </w:tcPr>
          <w:p w14:paraId="582D8320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  <w:tc>
          <w:tcPr>
            <w:tcW w:w="851" w:type="dxa"/>
          </w:tcPr>
          <w:p w14:paraId="650C44C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0.3</w:t>
            </w:r>
          </w:p>
        </w:tc>
        <w:tc>
          <w:tcPr>
            <w:tcW w:w="709" w:type="dxa"/>
          </w:tcPr>
          <w:p w14:paraId="22B7848D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7564CB2B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-2.6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36D3286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5DC2EEE2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26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1A5335A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4.3</w:t>
            </w:r>
          </w:p>
        </w:tc>
        <w:tc>
          <w:tcPr>
            <w:tcW w:w="709" w:type="dxa"/>
          </w:tcPr>
          <w:p w14:paraId="053E5AE8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-7</w:t>
            </w:r>
          </w:p>
        </w:tc>
        <w:tc>
          <w:tcPr>
            <w:tcW w:w="708" w:type="dxa"/>
          </w:tcPr>
          <w:p w14:paraId="443226D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2.7</w:t>
            </w:r>
          </w:p>
        </w:tc>
        <w:tc>
          <w:tcPr>
            <w:tcW w:w="709" w:type="dxa"/>
          </w:tcPr>
          <w:p w14:paraId="5308AE3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3.6</w:t>
            </w:r>
          </w:p>
        </w:tc>
        <w:tc>
          <w:tcPr>
            <w:tcW w:w="709" w:type="dxa"/>
          </w:tcPr>
          <w:p w14:paraId="0F0F6E76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5E0D647B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</w:tr>
      <w:tr w:rsidR="000E0722" w:rsidRPr="00AE0C6E" w14:paraId="2A845404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72BEE441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12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047762B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8" w:type="dxa"/>
          </w:tcPr>
          <w:p w14:paraId="708D207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-5</w:t>
            </w:r>
          </w:p>
        </w:tc>
        <w:tc>
          <w:tcPr>
            <w:tcW w:w="851" w:type="dxa"/>
          </w:tcPr>
          <w:p w14:paraId="7123750E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</w:tcPr>
          <w:p w14:paraId="784E95CA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5/4</w:t>
            </w:r>
          </w:p>
        </w:tc>
        <w:tc>
          <w:tcPr>
            <w:tcW w:w="709" w:type="dxa"/>
          </w:tcPr>
          <w:p w14:paraId="79D56263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0A2C617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-5/4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3A48CB7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27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3AB72AF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1.9</w:t>
            </w:r>
          </w:p>
        </w:tc>
        <w:tc>
          <w:tcPr>
            <w:tcW w:w="709" w:type="dxa"/>
          </w:tcPr>
          <w:p w14:paraId="1FF7069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-2.8</w:t>
            </w:r>
          </w:p>
        </w:tc>
        <w:tc>
          <w:tcPr>
            <w:tcW w:w="708" w:type="dxa"/>
          </w:tcPr>
          <w:p w14:paraId="62C49AAE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0.9</w:t>
            </w:r>
          </w:p>
        </w:tc>
        <w:tc>
          <w:tcPr>
            <w:tcW w:w="709" w:type="dxa"/>
          </w:tcPr>
          <w:p w14:paraId="2B6EFE85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5C271114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61C70128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</w:tr>
      <w:tr w:rsidR="000E0722" w:rsidRPr="00AE0C6E" w14:paraId="7A3F4266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3197FA4A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13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E69C4B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8" w:type="dxa"/>
          </w:tcPr>
          <w:p w14:paraId="2AADA164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-7</w:t>
            </w:r>
          </w:p>
        </w:tc>
        <w:tc>
          <w:tcPr>
            <w:tcW w:w="851" w:type="dxa"/>
          </w:tcPr>
          <w:p w14:paraId="6215302D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</w:t>
            </w:r>
          </w:p>
        </w:tc>
        <w:tc>
          <w:tcPr>
            <w:tcW w:w="709" w:type="dxa"/>
          </w:tcPr>
          <w:p w14:paraId="61E606B0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5/4</w:t>
            </w:r>
          </w:p>
        </w:tc>
        <w:tc>
          <w:tcPr>
            <w:tcW w:w="709" w:type="dxa"/>
          </w:tcPr>
          <w:p w14:paraId="509B6DB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75CC24B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-9/4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33AAA07C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28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33DB7A8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6.5</w:t>
            </w:r>
          </w:p>
        </w:tc>
        <w:tc>
          <w:tcPr>
            <w:tcW w:w="709" w:type="dxa"/>
          </w:tcPr>
          <w:p w14:paraId="05F78F5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-12</w:t>
            </w:r>
          </w:p>
        </w:tc>
        <w:tc>
          <w:tcPr>
            <w:tcW w:w="708" w:type="dxa"/>
          </w:tcPr>
          <w:p w14:paraId="0541D1D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5.5</w:t>
            </w:r>
          </w:p>
        </w:tc>
        <w:tc>
          <w:tcPr>
            <w:tcW w:w="709" w:type="dxa"/>
          </w:tcPr>
          <w:p w14:paraId="491C26E2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580C76A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7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7130DA9A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-6</w:t>
            </w:r>
          </w:p>
        </w:tc>
      </w:tr>
      <w:tr w:rsidR="000E0722" w:rsidRPr="00AE0C6E" w14:paraId="60590810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right w:val="single" w:sz="12" w:space="0" w:color="auto"/>
            </w:tcBorders>
          </w:tcPr>
          <w:p w14:paraId="67E33804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14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12E8E020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  <w:tc>
          <w:tcPr>
            <w:tcW w:w="708" w:type="dxa"/>
          </w:tcPr>
          <w:p w14:paraId="0AEAE9F8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-9</w:t>
            </w:r>
          </w:p>
        </w:tc>
        <w:tc>
          <w:tcPr>
            <w:tcW w:w="851" w:type="dxa"/>
          </w:tcPr>
          <w:p w14:paraId="711E875D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9" w:type="dxa"/>
          </w:tcPr>
          <w:p w14:paraId="3B3BE46F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</w:tcPr>
          <w:p w14:paraId="03B754AA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5.5</w:t>
            </w:r>
          </w:p>
        </w:tc>
        <w:tc>
          <w:tcPr>
            <w:tcW w:w="708" w:type="dxa"/>
            <w:tcBorders>
              <w:right w:val="single" w:sz="12" w:space="0" w:color="auto"/>
            </w:tcBorders>
          </w:tcPr>
          <w:p w14:paraId="2B37A52C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-4.5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10C8514B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29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6FE36895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1.8</w:t>
            </w:r>
          </w:p>
        </w:tc>
        <w:tc>
          <w:tcPr>
            <w:tcW w:w="709" w:type="dxa"/>
          </w:tcPr>
          <w:p w14:paraId="0230212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-2.6</w:t>
            </w:r>
          </w:p>
        </w:tc>
        <w:tc>
          <w:tcPr>
            <w:tcW w:w="708" w:type="dxa"/>
          </w:tcPr>
          <w:p w14:paraId="0B73B25A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0.8</w:t>
            </w:r>
          </w:p>
        </w:tc>
        <w:tc>
          <w:tcPr>
            <w:tcW w:w="709" w:type="dxa"/>
          </w:tcPr>
          <w:p w14:paraId="708DE57C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</w:tcPr>
          <w:p w14:paraId="0EA9BF20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</w:t>
            </w:r>
          </w:p>
        </w:tc>
        <w:tc>
          <w:tcPr>
            <w:tcW w:w="709" w:type="dxa"/>
            <w:tcBorders>
              <w:right w:val="single" w:sz="12" w:space="0" w:color="auto"/>
            </w:tcBorders>
          </w:tcPr>
          <w:p w14:paraId="2115E75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</w:t>
            </w:r>
          </w:p>
        </w:tc>
      </w:tr>
      <w:tr w:rsidR="000E0722" w:rsidRPr="00AE0C6E" w14:paraId="590492E9" w14:textId="77777777" w:rsidTr="008B2A02">
        <w:trPr>
          <w:trHeight w:val="567"/>
        </w:trPr>
        <w:tc>
          <w:tcPr>
            <w:tcW w:w="5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9739A2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15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</w:tcPr>
          <w:p w14:paraId="0E8AE44E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</w:t>
            </w:r>
          </w:p>
        </w:tc>
        <w:tc>
          <w:tcPr>
            <w:tcW w:w="708" w:type="dxa"/>
            <w:tcBorders>
              <w:bottom w:val="single" w:sz="12" w:space="0" w:color="auto"/>
            </w:tcBorders>
          </w:tcPr>
          <w:p w14:paraId="01653FC2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-11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244BAA87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05D9C79A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0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0ECB13A9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6.5</w:t>
            </w:r>
          </w:p>
        </w:tc>
        <w:tc>
          <w:tcPr>
            <w:tcW w:w="708" w:type="dxa"/>
            <w:tcBorders>
              <w:bottom w:val="single" w:sz="12" w:space="0" w:color="auto"/>
              <w:right w:val="single" w:sz="12" w:space="0" w:color="auto"/>
            </w:tcBorders>
          </w:tcPr>
          <w:p w14:paraId="1FBDF8C6" w14:textId="77777777" w:rsidR="000E0722" w:rsidRPr="00D96207" w:rsidRDefault="000E0722" w:rsidP="008B2A02">
            <w:pPr>
              <w:jc w:val="both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-5.5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FD92DE" w14:textId="77777777" w:rsidR="000E0722" w:rsidRPr="00D96207" w:rsidRDefault="000E0722" w:rsidP="008B2A02">
            <w:pPr>
              <w:jc w:val="center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30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</w:tcPr>
          <w:p w14:paraId="7BF8230D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5.5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7965AE7E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-9</w:t>
            </w:r>
          </w:p>
        </w:tc>
        <w:tc>
          <w:tcPr>
            <w:tcW w:w="708" w:type="dxa"/>
            <w:tcBorders>
              <w:bottom w:val="single" w:sz="12" w:space="0" w:color="auto"/>
            </w:tcBorders>
          </w:tcPr>
          <w:p w14:paraId="4CE412E1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4.5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64B52C5C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 xml:space="preserve"> 1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1573B179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4</w:t>
            </w:r>
          </w:p>
        </w:tc>
        <w:tc>
          <w:tcPr>
            <w:tcW w:w="709" w:type="dxa"/>
            <w:tcBorders>
              <w:bottom w:val="single" w:sz="12" w:space="0" w:color="auto"/>
              <w:right w:val="single" w:sz="12" w:space="0" w:color="auto"/>
            </w:tcBorders>
          </w:tcPr>
          <w:p w14:paraId="126C1F97" w14:textId="77777777" w:rsidR="000E0722" w:rsidRPr="00D96207" w:rsidRDefault="000E0722" w:rsidP="008B2A02">
            <w:pPr>
              <w:jc w:val="right"/>
              <w:rPr>
                <w:rFonts w:ascii="Arial" w:hAnsi="Arial" w:cs="Arial"/>
                <w:szCs w:val="28"/>
              </w:rPr>
            </w:pPr>
            <w:r w:rsidRPr="00D96207">
              <w:rPr>
                <w:rFonts w:ascii="Arial" w:hAnsi="Arial" w:cs="Arial"/>
                <w:szCs w:val="28"/>
              </w:rPr>
              <w:t>-4</w:t>
            </w:r>
          </w:p>
        </w:tc>
      </w:tr>
    </w:tbl>
    <w:p w14:paraId="1F84D12F" w14:textId="77777777" w:rsidR="000E0722" w:rsidRDefault="000E0722" w:rsidP="000E0722"/>
    <w:p w14:paraId="54841580" w14:textId="77777777" w:rsidR="00590FF6" w:rsidRDefault="00590FF6" w:rsidP="004F0D41"/>
    <w:sectPr w:rsidR="00590FF6" w:rsidSect="006415DF">
      <w:footerReference w:type="default" r:id="rId49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820A1" w14:textId="77777777" w:rsidR="006F1C6E" w:rsidRDefault="006F1C6E" w:rsidP="00826862">
      <w:r>
        <w:separator/>
      </w:r>
    </w:p>
  </w:endnote>
  <w:endnote w:type="continuationSeparator" w:id="0">
    <w:p w14:paraId="6591C1DF" w14:textId="77777777" w:rsidR="006F1C6E" w:rsidRDefault="006F1C6E" w:rsidP="00826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94204"/>
      <w:docPartObj>
        <w:docPartGallery w:val="Page Numbers (Bottom of Page)"/>
        <w:docPartUnique/>
      </w:docPartObj>
    </w:sdtPr>
    <w:sdtContent>
      <w:p w14:paraId="3F3F514C" w14:textId="77777777" w:rsidR="00C21730" w:rsidRDefault="00BA7E6B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607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B1EAB6B" w14:textId="77777777" w:rsidR="00C21730" w:rsidRDefault="00C2173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E6734" w14:textId="77777777" w:rsidR="006F1C6E" w:rsidRDefault="006F1C6E" w:rsidP="00826862">
      <w:r>
        <w:separator/>
      </w:r>
    </w:p>
  </w:footnote>
  <w:footnote w:type="continuationSeparator" w:id="0">
    <w:p w14:paraId="34634BA4" w14:textId="77777777" w:rsidR="006F1C6E" w:rsidRDefault="006F1C6E" w:rsidP="00826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B3E"/>
    <w:multiLevelType w:val="hybridMultilevel"/>
    <w:tmpl w:val="157A6B5E"/>
    <w:lvl w:ilvl="0" w:tplc="0419000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" w15:restartNumberingAfterBreak="0">
    <w:nsid w:val="0C7227D5"/>
    <w:multiLevelType w:val="hybridMultilevel"/>
    <w:tmpl w:val="8506B20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A536A8"/>
    <w:multiLevelType w:val="hybridMultilevel"/>
    <w:tmpl w:val="0214F84A"/>
    <w:lvl w:ilvl="0" w:tplc="FA82D2E4">
      <w:start w:val="7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D4656B5"/>
    <w:multiLevelType w:val="hybridMultilevel"/>
    <w:tmpl w:val="6AEC6C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91F65"/>
    <w:multiLevelType w:val="hybridMultilevel"/>
    <w:tmpl w:val="3488BE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28E04A6"/>
    <w:multiLevelType w:val="hybridMultilevel"/>
    <w:tmpl w:val="AE4881A8"/>
    <w:lvl w:ilvl="0" w:tplc="47BA28C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67411"/>
    <w:multiLevelType w:val="hybridMultilevel"/>
    <w:tmpl w:val="278EE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47093"/>
    <w:multiLevelType w:val="hybridMultilevel"/>
    <w:tmpl w:val="09BAA5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1C33C1"/>
    <w:multiLevelType w:val="hybridMultilevel"/>
    <w:tmpl w:val="74429C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803114"/>
    <w:multiLevelType w:val="hybridMultilevel"/>
    <w:tmpl w:val="34A033C6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2E07DE"/>
    <w:multiLevelType w:val="hybridMultilevel"/>
    <w:tmpl w:val="245AE0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622043"/>
    <w:multiLevelType w:val="singleLevel"/>
    <w:tmpl w:val="0419000F"/>
    <w:lvl w:ilvl="0">
      <w:start w:val="1"/>
      <w:numFmt w:val="decimal"/>
      <w:lvlText w:val="%1."/>
      <w:lvlJc w:val="left"/>
      <w:pPr>
        <w:ind w:left="502" w:hanging="360"/>
      </w:pPr>
    </w:lvl>
  </w:abstractNum>
  <w:abstractNum w:abstractNumId="12" w15:restartNumberingAfterBreak="0">
    <w:nsid w:val="2535249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6C05E5B"/>
    <w:multiLevelType w:val="hybridMultilevel"/>
    <w:tmpl w:val="2946CB5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75225BC"/>
    <w:multiLevelType w:val="hybridMultilevel"/>
    <w:tmpl w:val="A4C80E8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2CB01E6F"/>
    <w:multiLevelType w:val="hybridMultilevel"/>
    <w:tmpl w:val="6146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677C7"/>
    <w:multiLevelType w:val="hybridMultilevel"/>
    <w:tmpl w:val="5B52D2D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04E5056"/>
    <w:multiLevelType w:val="hybridMultilevel"/>
    <w:tmpl w:val="93E421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22575E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2DA1682"/>
    <w:multiLevelType w:val="hybridMultilevel"/>
    <w:tmpl w:val="6D523AC8"/>
    <w:lvl w:ilvl="0" w:tplc="380CB182">
      <w:start w:val="1"/>
      <w:numFmt w:val="decimal"/>
      <w:lvlText w:val="%1."/>
      <w:lvlJc w:val="left"/>
      <w:pPr>
        <w:tabs>
          <w:tab w:val="num" w:pos="720"/>
        </w:tabs>
        <w:ind w:left="144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41D6E51"/>
    <w:multiLevelType w:val="hybridMultilevel"/>
    <w:tmpl w:val="16565E60"/>
    <w:lvl w:ilvl="0" w:tplc="79483D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7AC0868"/>
    <w:multiLevelType w:val="hybridMultilevel"/>
    <w:tmpl w:val="1D387790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39B6443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A4B0DF3"/>
    <w:multiLevelType w:val="hybridMultilevel"/>
    <w:tmpl w:val="A198E3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AB14CE8"/>
    <w:multiLevelType w:val="hybridMultilevel"/>
    <w:tmpl w:val="690ED0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180956"/>
    <w:multiLevelType w:val="hybridMultilevel"/>
    <w:tmpl w:val="986E4F9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42741D78"/>
    <w:multiLevelType w:val="hybridMultilevel"/>
    <w:tmpl w:val="6F78E4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10456D"/>
    <w:multiLevelType w:val="hybridMultilevel"/>
    <w:tmpl w:val="4AF4E154"/>
    <w:lvl w:ilvl="0" w:tplc="0419000F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8" w15:restartNumberingAfterBreak="0">
    <w:nsid w:val="473A3AA5"/>
    <w:multiLevelType w:val="hybridMultilevel"/>
    <w:tmpl w:val="19C05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9303A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4B0007BF"/>
    <w:multiLevelType w:val="hybridMultilevel"/>
    <w:tmpl w:val="9CE68AB0"/>
    <w:lvl w:ilvl="0" w:tplc="4586B212">
      <w:start w:val="1"/>
      <w:numFmt w:val="decimal"/>
      <w:lvlText w:val="%1.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1" w15:restartNumberingAfterBreak="0">
    <w:nsid w:val="5053351A"/>
    <w:multiLevelType w:val="hybridMultilevel"/>
    <w:tmpl w:val="B7E0B1A6"/>
    <w:lvl w:ilvl="0" w:tplc="04190017">
      <w:start w:val="1"/>
      <w:numFmt w:val="lowerLetter"/>
      <w:lvlText w:val="%1)"/>
      <w:lvlJc w:val="left"/>
      <w:pPr>
        <w:ind w:left="2148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32" w15:restartNumberingAfterBreak="0">
    <w:nsid w:val="51B002C6"/>
    <w:multiLevelType w:val="hybridMultilevel"/>
    <w:tmpl w:val="03402814"/>
    <w:lvl w:ilvl="0" w:tplc="0419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2C941BA"/>
    <w:multiLevelType w:val="hybridMultilevel"/>
    <w:tmpl w:val="96EA0B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7511455"/>
    <w:multiLevelType w:val="hybridMultilevel"/>
    <w:tmpl w:val="84CCF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DD1C1A"/>
    <w:multiLevelType w:val="hybridMultilevel"/>
    <w:tmpl w:val="762E29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CBA12AB"/>
    <w:multiLevelType w:val="hybridMultilevel"/>
    <w:tmpl w:val="C7B05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3B774E"/>
    <w:multiLevelType w:val="hybridMultilevel"/>
    <w:tmpl w:val="56FC8848"/>
    <w:lvl w:ilvl="0" w:tplc="0419000F">
      <w:start w:val="1"/>
      <w:numFmt w:val="decimal"/>
      <w:lvlText w:val="%1."/>
      <w:lvlJc w:val="left"/>
      <w:pPr>
        <w:tabs>
          <w:tab w:val="num" w:pos="2014"/>
        </w:tabs>
        <w:ind w:left="201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734"/>
        </w:tabs>
        <w:ind w:left="273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54"/>
        </w:tabs>
        <w:ind w:left="345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74"/>
        </w:tabs>
        <w:ind w:left="417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94"/>
        </w:tabs>
        <w:ind w:left="489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614"/>
        </w:tabs>
        <w:ind w:left="561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34"/>
        </w:tabs>
        <w:ind w:left="633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54"/>
        </w:tabs>
        <w:ind w:left="705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74"/>
        </w:tabs>
        <w:ind w:left="7774" w:hanging="180"/>
      </w:pPr>
    </w:lvl>
  </w:abstractNum>
  <w:abstractNum w:abstractNumId="38" w15:restartNumberingAfterBreak="0">
    <w:nsid w:val="5EF057C6"/>
    <w:multiLevelType w:val="hybridMultilevel"/>
    <w:tmpl w:val="1D9C2A34"/>
    <w:lvl w:ilvl="0" w:tplc="0419000F">
      <w:start w:val="1"/>
      <w:numFmt w:val="decimal"/>
      <w:lvlText w:val="%1."/>
      <w:lvlJc w:val="left"/>
      <w:pPr>
        <w:tabs>
          <w:tab w:val="num" w:pos="1383"/>
        </w:tabs>
        <w:ind w:left="1383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03"/>
        </w:tabs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23"/>
        </w:tabs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43"/>
        </w:tabs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63"/>
        </w:tabs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983"/>
        </w:tabs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03"/>
        </w:tabs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23"/>
        </w:tabs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43"/>
        </w:tabs>
        <w:ind w:left="7143" w:hanging="180"/>
      </w:pPr>
    </w:lvl>
  </w:abstractNum>
  <w:abstractNum w:abstractNumId="39" w15:restartNumberingAfterBreak="0">
    <w:nsid w:val="5F9F1C58"/>
    <w:multiLevelType w:val="hybridMultilevel"/>
    <w:tmpl w:val="E82A2B84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7">
      <w:start w:val="1"/>
      <w:numFmt w:val="lowerLetter"/>
      <w:lvlText w:val="%2)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0" w15:restartNumberingAfterBreak="0">
    <w:nsid w:val="60625A60"/>
    <w:multiLevelType w:val="hybridMultilevel"/>
    <w:tmpl w:val="65A836A4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19B4717"/>
    <w:multiLevelType w:val="hybridMultilevel"/>
    <w:tmpl w:val="121612EA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 w15:restartNumberingAfterBreak="0">
    <w:nsid w:val="61EF4981"/>
    <w:multiLevelType w:val="hybridMultilevel"/>
    <w:tmpl w:val="23280EDE"/>
    <w:lvl w:ilvl="0" w:tplc="041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43" w15:restartNumberingAfterBreak="0">
    <w:nsid w:val="62D54118"/>
    <w:multiLevelType w:val="hybridMultilevel"/>
    <w:tmpl w:val="0792C256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4" w15:restartNumberingAfterBreak="0">
    <w:nsid w:val="65AC422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5" w15:restartNumberingAfterBreak="0">
    <w:nsid w:val="6AE76817"/>
    <w:multiLevelType w:val="hybridMultilevel"/>
    <w:tmpl w:val="8954C9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EB7635"/>
    <w:multiLevelType w:val="hybridMultilevel"/>
    <w:tmpl w:val="247E4380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0263D36"/>
    <w:multiLevelType w:val="hybridMultilevel"/>
    <w:tmpl w:val="703412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7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16B5B80"/>
    <w:multiLevelType w:val="hybridMultilevel"/>
    <w:tmpl w:val="3A5665E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9" w15:restartNumberingAfterBreak="0">
    <w:nsid w:val="745B1D20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0" w15:restartNumberingAfterBreak="0">
    <w:nsid w:val="7B68119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1" w15:restartNumberingAfterBreak="0">
    <w:nsid w:val="7D993781"/>
    <w:multiLevelType w:val="hybridMultilevel"/>
    <w:tmpl w:val="002A8D6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6249172">
    <w:abstractNumId w:val="49"/>
  </w:num>
  <w:num w:numId="2" w16cid:durableId="496312787">
    <w:abstractNumId w:val="9"/>
  </w:num>
  <w:num w:numId="3" w16cid:durableId="1891914044">
    <w:abstractNumId w:val="7"/>
  </w:num>
  <w:num w:numId="4" w16cid:durableId="2043171724">
    <w:abstractNumId w:val="10"/>
  </w:num>
  <w:num w:numId="5" w16cid:durableId="157960876">
    <w:abstractNumId w:val="19"/>
  </w:num>
  <w:num w:numId="6" w16cid:durableId="1147672343">
    <w:abstractNumId w:val="33"/>
  </w:num>
  <w:num w:numId="7" w16cid:durableId="568997490">
    <w:abstractNumId w:val="8"/>
  </w:num>
  <w:num w:numId="8" w16cid:durableId="372778319">
    <w:abstractNumId w:val="12"/>
  </w:num>
  <w:num w:numId="9" w16cid:durableId="584386876">
    <w:abstractNumId w:val="29"/>
  </w:num>
  <w:num w:numId="10" w16cid:durableId="1379862010">
    <w:abstractNumId w:val="4"/>
  </w:num>
  <w:num w:numId="11" w16cid:durableId="1023901508">
    <w:abstractNumId w:val="22"/>
  </w:num>
  <w:num w:numId="12" w16cid:durableId="1635058212">
    <w:abstractNumId w:val="34"/>
  </w:num>
  <w:num w:numId="13" w16cid:durableId="278949413">
    <w:abstractNumId w:val="38"/>
  </w:num>
  <w:num w:numId="14" w16cid:durableId="871306610">
    <w:abstractNumId w:val="35"/>
  </w:num>
  <w:num w:numId="15" w16cid:durableId="1078206497">
    <w:abstractNumId w:val="27"/>
  </w:num>
  <w:num w:numId="16" w16cid:durableId="878476787">
    <w:abstractNumId w:val="44"/>
  </w:num>
  <w:num w:numId="17" w16cid:durableId="2011331082">
    <w:abstractNumId w:val="51"/>
  </w:num>
  <w:num w:numId="18" w16cid:durableId="1327394087">
    <w:abstractNumId w:val="13"/>
  </w:num>
  <w:num w:numId="19" w16cid:durableId="1334602509">
    <w:abstractNumId w:val="18"/>
  </w:num>
  <w:num w:numId="20" w16cid:durableId="542206787">
    <w:abstractNumId w:val="50"/>
  </w:num>
  <w:num w:numId="21" w16cid:durableId="626591932">
    <w:abstractNumId w:val="16"/>
  </w:num>
  <w:num w:numId="22" w16cid:durableId="1798528193">
    <w:abstractNumId w:val="41"/>
  </w:num>
  <w:num w:numId="23" w16cid:durableId="1601447989">
    <w:abstractNumId w:val="25"/>
  </w:num>
  <w:num w:numId="24" w16cid:durableId="1164977149">
    <w:abstractNumId w:val="40"/>
  </w:num>
  <w:num w:numId="25" w16cid:durableId="1841575815">
    <w:abstractNumId w:val="39"/>
  </w:num>
  <w:num w:numId="26" w16cid:durableId="1818841505">
    <w:abstractNumId w:val="30"/>
  </w:num>
  <w:num w:numId="27" w16cid:durableId="1171216583">
    <w:abstractNumId w:val="47"/>
  </w:num>
  <w:num w:numId="28" w16cid:durableId="635257994">
    <w:abstractNumId w:val="14"/>
  </w:num>
  <w:num w:numId="29" w16cid:durableId="952204675">
    <w:abstractNumId w:val="43"/>
  </w:num>
  <w:num w:numId="30" w16cid:durableId="1450782485">
    <w:abstractNumId w:val="48"/>
  </w:num>
  <w:num w:numId="31" w16cid:durableId="501356362">
    <w:abstractNumId w:val="21"/>
  </w:num>
  <w:num w:numId="32" w16cid:durableId="1790274602">
    <w:abstractNumId w:val="1"/>
  </w:num>
  <w:num w:numId="33" w16cid:durableId="1189417165">
    <w:abstractNumId w:val="42"/>
  </w:num>
  <w:num w:numId="34" w16cid:durableId="1785684864">
    <w:abstractNumId w:val="37"/>
  </w:num>
  <w:num w:numId="35" w16cid:durableId="466359242">
    <w:abstractNumId w:val="32"/>
  </w:num>
  <w:num w:numId="36" w16cid:durableId="1277251828">
    <w:abstractNumId w:val="23"/>
  </w:num>
  <w:num w:numId="37" w16cid:durableId="495460622">
    <w:abstractNumId w:val="6"/>
  </w:num>
  <w:num w:numId="38" w16cid:durableId="202521644">
    <w:abstractNumId w:val="26"/>
  </w:num>
  <w:num w:numId="39" w16cid:durableId="1776292099">
    <w:abstractNumId w:val="24"/>
  </w:num>
  <w:num w:numId="40" w16cid:durableId="972516428">
    <w:abstractNumId w:val="17"/>
  </w:num>
  <w:num w:numId="41" w16cid:durableId="2129737357">
    <w:abstractNumId w:val="3"/>
  </w:num>
  <w:num w:numId="42" w16cid:durableId="2065175047">
    <w:abstractNumId w:val="31"/>
  </w:num>
  <w:num w:numId="43" w16cid:durableId="1082414663">
    <w:abstractNumId w:val="0"/>
  </w:num>
  <w:num w:numId="44" w16cid:durableId="706829245">
    <w:abstractNumId w:val="20"/>
  </w:num>
  <w:num w:numId="45" w16cid:durableId="1529638427">
    <w:abstractNumId w:val="46"/>
  </w:num>
  <w:num w:numId="46" w16cid:durableId="1295021526">
    <w:abstractNumId w:val="2"/>
  </w:num>
  <w:num w:numId="47" w16cid:durableId="39440125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91005136">
    <w:abstractNumId w:val="11"/>
  </w:num>
  <w:num w:numId="49" w16cid:durableId="1706320969">
    <w:abstractNumId w:val="45"/>
  </w:num>
  <w:num w:numId="50" w16cid:durableId="948439592">
    <w:abstractNumId w:val="28"/>
  </w:num>
  <w:num w:numId="51" w16cid:durableId="914899510">
    <w:abstractNumId w:val="15"/>
  </w:num>
  <w:num w:numId="52" w16cid:durableId="980498017">
    <w:abstractNumId w:val="36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41"/>
    <w:rsid w:val="0002469D"/>
    <w:rsid w:val="000461FF"/>
    <w:rsid w:val="00074931"/>
    <w:rsid w:val="00097E6F"/>
    <w:rsid w:val="000A4E0D"/>
    <w:rsid w:val="000B6545"/>
    <w:rsid w:val="000E0722"/>
    <w:rsid w:val="001126EF"/>
    <w:rsid w:val="00114425"/>
    <w:rsid w:val="00125F09"/>
    <w:rsid w:val="001440F2"/>
    <w:rsid w:val="00144C68"/>
    <w:rsid w:val="001571FD"/>
    <w:rsid w:val="0017410D"/>
    <w:rsid w:val="001B4EAD"/>
    <w:rsid w:val="001E58F9"/>
    <w:rsid w:val="00262862"/>
    <w:rsid w:val="002E610E"/>
    <w:rsid w:val="002F169B"/>
    <w:rsid w:val="00350248"/>
    <w:rsid w:val="0035628F"/>
    <w:rsid w:val="003827B6"/>
    <w:rsid w:val="003906E6"/>
    <w:rsid w:val="00396C17"/>
    <w:rsid w:val="003C6BD0"/>
    <w:rsid w:val="00442372"/>
    <w:rsid w:val="004A2DBE"/>
    <w:rsid w:val="004E5CDC"/>
    <w:rsid w:val="004F0D41"/>
    <w:rsid w:val="00514275"/>
    <w:rsid w:val="00517ED8"/>
    <w:rsid w:val="005218B8"/>
    <w:rsid w:val="00590FF6"/>
    <w:rsid w:val="005C0A6E"/>
    <w:rsid w:val="00612425"/>
    <w:rsid w:val="006415DF"/>
    <w:rsid w:val="00666BE9"/>
    <w:rsid w:val="006C42D3"/>
    <w:rsid w:val="006E06E1"/>
    <w:rsid w:val="006E3CDA"/>
    <w:rsid w:val="006E56D9"/>
    <w:rsid w:val="006E5E15"/>
    <w:rsid w:val="006F1C6E"/>
    <w:rsid w:val="006F72E6"/>
    <w:rsid w:val="00700F9C"/>
    <w:rsid w:val="00707A10"/>
    <w:rsid w:val="00717D54"/>
    <w:rsid w:val="007841C0"/>
    <w:rsid w:val="007C1883"/>
    <w:rsid w:val="007C2970"/>
    <w:rsid w:val="00822701"/>
    <w:rsid w:val="00823C71"/>
    <w:rsid w:val="00826862"/>
    <w:rsid w:val="00832C6A"/>
    <w:rsid w:val="008460F5"/>
    <w:rsid w:val="00850B1A"/>
    <w:rsid w:val="00856BC0"/>
    <w:rsid w:val="008830E2"/>
    <w:rsid w:val="008863EC"/>
    <w:rsid w:val="00886F95"/>
    <w:rsid w:val="008C4FF7"/>
    <w:rsid w:val="008C74DD"/>
    <w:rsid w:val="00920CFC"/>
    <w:rsid w:val="00932A67"/>
    <w:rsid w:val="00941D47"/>
    <w:rsid w:val="0095699D"/>
    <w:rsid w:val="0096100D"/>
    <w:rsid w:val="00991190"/>
    <w:rsid w:val="009D5C7B"/>
    <w:rsid w:val="009F57FF"/>
    <w:rsid w:val="00A07EE7"/>
    <w:rsid w:val="00A13881"/>
    <w:rsid w:val="00A164D3"/>
    <w:rsid w:val="00A465E1"/>
    <w:rsid w:val="00A636E8"/>
    <w:rsid w:val="00A97D66"/>
    <w:rsid w:val="00AF4D5E"/>
    <w:rsid w:val="00B12358"/>
    <w:rsid w:val="00B41A8D"/>
    <w:rsid w:val="00B55058"/>
    <w:rsid w:val="00B913AF"/>
    <w:rsid w:val="00B93843"/>
    <w:rsid w:val="00B96073"/>
    <w:rsid w:val="00BA7E6B"/>
    <w:rsid w:val="00BC0AE0"/>
    <w:rsid w:val="00BC71C6"/>
    <w:rsid w:val="00C21730"/>
    <w:rsid w:val="00C56641"/>
    <w:rsid w:val="00C56B44"/>
    <w:rsid w:val="00C717A7"/>
    <w:rsid w:val="00C86AF4"/>
    <w:rsid w:val="00C87266"/>
    <w:rsid w:val="00C945B9"/>
    <w:rsid w:val="00CA08B7"/>
    <w:rsid w:val="00CC3686"/>
    <w:rsid w:val="00CC6044"/>
    <w:rsid w:val="00CD6229"/>
    <w:rsid w:val="00CE7FA3"/>
    <w:rsid w:val="00D20457"/>
    <w:rsid w:val="00D57EBA"/>
    <w:rsid w:val="00DC61A9"/>
    <w:rsid w:val="00DE0027"/>
    <w:rsid w:val="00E02F2D"/>
    <w:rsid w:val="00E366D2"/>
    <w:rsid w:val="00E4306E"/>
    <w:rsid w:val="00E445BB"/>
    <w:rsid w:val="00EA4CD7"/>
    <w:rsid w:val="00EA62DE"/>
    <w:rsid w:val="00EB5117"/>
    <w:rsid w:val="00EE248E"/>
    <w:rsid w:val="00F6260E"/>
    <w:rsid w:val="00F94242"/>
    <w:rsid w:val="00F95F54"/>
    <w:rsid w:val="00FE251F"/>
    <w:rsid w:val="00FE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1547"/>
  <w15:docId w15:val="{3040736A-DC98-4037-9C57-A7EC2399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42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4F0D4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qFormat/>
    <w:rsid w:val="004F0D41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link w:val="30"/>
    <w:qFormat/>
    <w:rsid w:val="00F94242"/>
    <w:pPr>
      <w:keepNext/>
      <w:ind w:firstLine="720"/>
      <w:jc w:val="center"/>
      <w:outlineLvl w:val="2"/>
    </w:pPr>
    <w:rPr>
      <w:rFonts w:ascii="Arial" w:hAnsi="Arial"/>
      <w:b/>
      <w:i/>
      <w:sz w:val="24"/>
      <w:lang w:val="en-US"/>
    </w:rPr>
  </w:style>
  <w:style w:type="paragraph" w:styleId="4">
    <w:name w:val="heading 4"/>
    <w:basedOn w:val="a"/>
    <w:next w:val="a"/>
    <w:link w:val="40"/>
    <w:qFormat/>
    <w:rsid w:val="00F94242"/>
    <w:pPr>
      <w:keepNext/>
      <w:spacing w:line="360" w:lineRule="auto"/>
      <w:ind w:firstLine="720"/>
      <w:jc w:val="center"/>
      <w:outlineLvl w:val="3"/>
    </w:pPr>
    <w:rPr>
      <w:u w:val="single"/>
    </w:rPr>
  </w:style>
  <w:style w:type="paragraph" w:styleId="5">
    <w:name w:val="heading 5"/>
    <w:basedOn w:val="a"/>
    <w:next w:val="a"/>
    <w:link w:val="50"/>
    <w:qFormat/>
    <w:rsid w:val="00F94242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94242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94242"/>
    <w:pPr>
      <w:keepNext/>
      <w:jc w:val="center"/>
      <w:outlineLvl w:val="6"/>
    </w:pPr>
    <w:rPr>
      <w:rFonts w:ascii="Arial" w:hAnsi="Arial" w:cs="Arial"/>
      <w:b/>
      <w:i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F0D41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31">
    <w:name w:val="Body Text Indent 3"/>
    <w:basedOn w:val="a"/>
    <w:link w:val="32"/>
    <w:rsid w:val="004F0D41"/>
    <w:pPr>
      <w:spacing w:line="360" w:lineRule="auto"/>
      <w:ind w:firstLine="720"/>
      <w:jc w:val="both"/>
    </w:pPr>
    <w:rPr>
      <w:rFonts w:ascii="Arial" w:hAnsi="Arial"/>
      <w:sz w:val="24"/>
    </w:rPr>
  </w:style>
  <w:style w:type="character" w:customStyle="1" w:styleId="32">
    <w:name w:val="Основной текст с отступом 3 Знак"/>
    <w:basedOn w:val="a0"/>
    <w:link w:val="31"/>
    <w:rsid w:val="004F0D41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0D4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1">
    <w:name w:val="Body Text Indent 2"/>
    <w:basedOn w:val="a"/>
    <w:link w:val="22"/>
    <w:unhideWhenUsed/>
    <w:rsid w:val="004F0D41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4F0D4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header"/>
    <w:basedOn w:val="a"/>
    <w:link w:val="a4"/>
    <w:rsid w:val="004F0D41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4F0D4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3">
    <w:name w:val="Титул2"/>
    <w:basedOn w:val="a"/>
    <w:rsid w:val="00BC0AE0"/>
    <w:pPr>
      <w:spacing w:before="120" w:line="360" w:lineRule="auto"/>
      <w:jc w:val="center"/>
    </w:pPr>
    <w:rPr>
      <w:rFonts w:ascii="Baltica" w:hAnsi="Baltica"/>
    </w:rPr>
  </w:style>
  <w:style w:type="paragraph" w:styleId="a5">
    <w:name w:val="Body Text"/>
    <w:basedOn w:val="a"/>
    <w:link w:val="a6"/>
    <w:rsid w:val="00BC0AE0"/>
    <w:pPr>
      <w:spacing w:after="120"/>
    </w:pPr>
  </w:style>
  <w:style w:type="character" w:customStyle="1" w:styleId="a6">
    <w:name w:val="Основной текст Знак"/>
    <w:basedOn w:val="a0"/>
    <w:link w:val="a5"/>
    <w:rsid w:val="00BC0AE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F94242"/>
    <w:rPr>
      <w:rFonts w:ascii="Arial" w:eastAsia="Times New Roman" w:hAnsi="Arial" w:cs="Times New Roman"/>
      <w:b/>
      <w:i/>
      <w:sz w:val="24"/>
      <w:szCs w:val="20"/>
      <w:lang w:val="en-US" w:eastAsia="ru-RU"/>
    </w:rPr>
  </w:style>
  <w:style w:type="character" w:customStyle="1" w:styleId="40">
    <w:name w:val="Заголовок 4 Знак"/>
    <w:basedOn w:val="a0"/>
    <w:link w:val="4"/>
    <w:rsid w:val="00F94242"/>
    <w:rPr>
      <w:rFonts w:ascii="Times New Roman" w:eastAsia="Times New Roman" w:hAnsi="Times New Roman" w:cs="Times New Roman"/>
      <w:sz w:val="28"/>
      <w:szCs w:val="20"/>
      <w:u w:val="single"/>
      <w:lang w:eastAsia="ru-RU"/>
    </w:rPr>
  </w:style>
  <w:style w:type="character" w:customStyle="1" w:styleId="50">
    <w:name w:val="Заголовок 5 Знак"/>
    <w:basedOn w:val="a0"/>
    <w:link w:val="5"/>
    <w:rsid w:val="00F9424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F94242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F94242"/>
    <w:rPr>
      <w:rFonts w:ascii="Arial" w:eastAsia="Times New Roman" w:hAnsi="Arial" w:cs="Arial"/>
      <w:b/>
      <w:i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rsid w:val="00F94242"/>
    <w:pPr>
      <w:tabs>
        <w:tab w:val="center" w:pos="4153"/>
        <w:tab w:val="right" w:pos="8306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9424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9">
    <w:name w:val="page number"/>
    <w:basedOn w:val="a0"/>
    <w:rsid w:val="00F94242"/>
  </w:style>
  <w:style w:type="paragraph" w:styleId="aa">
    <w:name w:val="Body Text Indent"/>
    <w:basedOn w:val="a"/>
    <w:link w:val="ab"/>
    <w:rsid w:val="00F94242"/>
    <w:pPr>
      <w:ind w:firstLine="720"/>
    </w:pPr>
  </w:style>
  <w:style w:type="character" w:customStyle="1" w:styleId="ab">
    <w:name w:val="Основной текст с отступом Знак"/>
    <w:basedOn w:val="a0"/>
    <w:link w:val="aa"/>
    <w:rsid w:val="00F942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4">
    <w:name w:val="Body Text 2"/>
    <w:basedOn w:val="a"/>
    <w:link w:val="25"/>
    <w:rsid w:val="00F94242"/>
    <w:pPr>
      <w:spacing w:after="120" w:line="480" w:lineRule="auto"/>
    </w:pPr>
  </w:style>
  <w:style w:type="character" w:customStyle="1" w:styleId="25">
    <w:name w:val="Основной текст 2 Знак"/>
    <w:basedOn w:val="a0"/>
    <w:link w:val="24"/>
    <w:rsid w:val="00F942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3">
    <w:name w:val="Body Text 3"/>
    <w:basedOn w:val="a"/>
    <w:link w:val="34"/>
    <w:rsid w:val="00F94242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rsid w:val="00F9424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qFormat/>
    <w:rsid w:val="00F94242"/>
    <w:pPr>
      <w:tabs>
        <w:tab w:val="right" w:leader="dot" w:pos="9486"/>
      </w:tabs>
      <w:spacing w:line="360" w:lineRule="auto"/>
    </w:pPr>
    <w:rPr>
      <w:rFonts w:ascii="Arial" w:hAnsi="Arial" w:cs="Arial"/>
    </w:rPr>
  </w:style>
  <w:style w:type="character" w:styleId="ac">
    <w:name w:val="Hyperlink"/>
    <w:basedOn w:val="a0"/>
    <w:uiPriority w:val="99"/>
    <w:rsid w:val="00F94242"/>
    <w:rPr>
      <w:color w:val="0000FF"/>
      <w:u w:val="single"/>
    </w:rPr>
  </w:style>
  <w:style w:type="paragraph" w:styleId="ad">
    <w:name w:val="Title"/>
    <w:basedOn w:val="a"/>
    <w:link w:val="ae"/>
    <w:qFormat/>
    <w:rsid w:val="00F94242"/>
    <w:pPr>
      <w:widowControl w:val="0"/>
      <w:spacing w:line="260" w:lineRule="auto"/>
      <w:ind w:firstLine="300"/>
      <w:jc w:val="center"/>
    </w:pPr>
    <w:rPr>
      <w:snapToGrid w:val="0"/>
    </w:rPr>
  </w:style>
  <w:style w:type="character" w:customStyle="1" w:styleId="ae">
    <w:name w:val="Заголовок Знак"/>
    <w:basedOn w:val="a0"/>
    <w:link w:val="ad"/>
    <w:rsid w:val="00F94242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styleId="af">
    <w:name w:val="FollowedHyperlink"/>
    <w:basedOn w:val="a0"/>
    <w:rsid w:val="00F94242"/>
    <w:rPr>
      <w:color w:val="800080"/>
      <w:u w:val="single"/>
    </w:rPr>
  </w:style>
  <w:style w:type="paragraph" w:styleId="af0">
    <w:name w:val="Body Text First Indent"/>
    <w:basedOn w:val="a"/>
    <w:link w:val="af1"/>
    <w:rsid w:val="00F94242"/>
    <w:pPr>
      <w:spacing w:line="360" w:lineRule="auto"/>
      <w:ind w:firstLine="720"/>
      <w:jc w:val="both"/>
    </w:pPr>
    <w:rPr>
      <w:rFonts w:ascii="Baltica" w:hAnsi="Baltica"/>
    </w:rPr>
  </w:style>
  <w:style w:type="character" w:customStyle="1" w:styleId="af1">
    <w:name w:val="Красная строка Знак"/>
    <w:basedOn w:val="a6"/>
    <w:link w:val="af0"/>
    <w:rsid w:val="00F94242"/>
    <w:rPr>
      <w:rFonts w:ascii="Baltica" w:eastAsia="Times New Roman" w:hAnsi="Baltica" w:cs="Times New Roman"/>
      <w:sz w:val="28"/>
      <w:szCs w:val="20"/>
      <w:lang w:eastAsia="ru-RU"/>
    </w:rPr>
  </w:style>
  <w:style w:type="paragraph" w:styleId="af2">
    <w:name w:val="footnote text"/>
    <w:basedOn w:val="a"/>
    <w:link w:val="af3"/>
    <w:semiHidden/>
    <w:rsid w:val="00F94242"/>
    <w:rPr>
      <w:sz w:val="20"/>
    </w:rPr>
  </w:style>
  <w:style w:type="character" w:customStyle="1" w:styleId="af3">
    <w:name w:val="Текст сноски Знак"/>
    <w:basedOn w:val="a0"/>
    <w:link w:val="af2"/>
    <w:semiHidden/>
    <w:rsid w:val="00F9424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semiHidden/>
    <w:rsid w:val="00F94242"/>
    <w:rPr>
      <w:vertAlign w:val="superscript"/>
    </w:rPr>
  </w:style>
  <w:style w:type="paragraph" w:customStyle="1" w:styleId="12">
    <w:name w:val="Стиль1"/>
    <w:basedOn w:val="1"/>
    <w:rsid w:val="00F94242"/>
    <w:pPr>
      <w:keepLines w:val="0"/>
      <w:spacing w:before="240" w:after="60"/>
      <w:jc w:val="center"/>
    </w:pPr>
    <w:rPr>
      <w:rFonts w:ascii="Arial" w:eastAsia="Times New Roman" w:hAnsi="Arial" w:cs="Times New Roman"/>
      <w:bCs w:val="0"/>
      <w:color w:val="auto"/>
    </w:rPr>
  </w:style>
  <w:style w:type="paragraph" w:styleId="af5">
    <w:name w:val="caption"/>
    <w:basedOn w:val="a"/>
    <w:next w:val="a"/>
    <w:qFormat/>
    <w:rsid w:val="00F94242"/>
    <w:pPr>
      <w:spacing w:line="360" w:lineRule="auto"/>
      <w:ind w:firstLine="567"/>
      <w:jc w:val="center"/>
    </w:pPr>
    <w:rPr>
      <w:sz w:val="32"/>
    </w:rPr>
  </w:style>
  <w:style w:type="paragraph" w:styleId="26">
    <w:name w:val="toc 2"/>
    <w:basedOn w:val="a"/>
    <w:next w:val="a"/>
    <w:autoRedefine/>
    <w:uiPriority w:val="39"/>
    <w:qFormat/>
    <w:rsid w:val="00F94242"/>
    <w:pPr>
      <w:tabs>
        <w:tab w:val="right" w:leader="dot" w:pos="9344"/>
      </w:tabs>
      <w:ind w:left="280"/>
    </w:pPr>
  </w:style>
  <w:style w:type="table" w:styleId="af6">
    <w:name w:val="Table Grid"/>
    <w:basedOn w:val="a1"/>
    <w:rsid w:val="00F942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TOC Heading"/>
    <w:basedOn w:val="1"/>
    <w:next w:val="a"/>
    <w:uiPriority w:val="39"/>
    <w:semiHidden/>
    <w:unhideWhenUsed/>
    <w:qFormat/>
    <w:rsid w:val="0096100D"/>
    <w:pPr>
      <w:spacing w:line="276" w:lineRule="auto"/>
      <w:outlineLvl w:val="9"/>
    </w:pPr>
    <w:rPr>
      <w:lang w:eastAsia="en-US"/>
    </w:rPr>
  </w:style>
  <w:style w:type="paragraph" w:styleId="af8">
    <w:name w:val="Balloon Text"/>
    <w:basedOn w:val="a"/>
    <w:link w:val="af9"/>
    <w:uiPriority w:val="99"/>
    <w:semiHidden/>
    <w:unhideWhenUsed/>
    <w:rsid w:val="0096100D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96100D"/>
    <w:rPr>
      <w:rFonts w:ascii="Tahoma" w:eastAsia="Times New Roman" w:hAnsi="Tahoma" w:cs="Tahoma"/>
      <w:sz w:val="16"/>
      <w:szCs w:val="16"/>
      <w:lang w:eastAsia="ru-RU"/>
    </w:rPr>
  </w:style>
  <w:style w:type="paragraph" w:styleId="35">
    <w:name w:val="toc 3"/>
    <w:basedOn w:val="a"/>
    <w:next w:val="a"/>
    <w:autoRedefine/>
    <w:uiPriority w:val="39"/>
    <w:semiHidden/>
    <w:unhideWhenUsed/>
    <w:qFormat/>
    <w:rsid w:val="0096100D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customStyle="1" w:styleId="27">
    <w:name w:val="Стиль2"/>
    <w:basedOn w:val="1"/>
    <w:qFormat/>
    <w:rsid w:val="006E56D9"/>
    <w:pPr>
      <w:spacing w:before="0" w:line="360" w:lineRule="auto"/>
      <w:ind w:firstLine="720"/>
      <w:jc w:val="center"/>
    </w:pPr>
    <w:rPr>
      <w:rFonts w:ascii="Arial" w:hAnsi="Arial" w:cs="Arial"/>
      <w:i/>
    </w:rPr>
  </w:style>
  <w:style w:type="paragraph" w:customStyle="1" w:styleId="36">
    <w:name w:val="Стиль3"/>
    <w:basedOn w:val="27"/>
    <w:qFormat/>
    <w:rsid w:val="006E56D9"/>
    <w:pPr>
      <w:jc w:val="left"/>
    </w:pPr>
  </w:style>
  <w:style w:type="paragraph" w:styleId="afa">
    <w:name w:val="List Paragraph"/>
    <w:basedOn w:val="a"/>
    <w:uiPriority w:val="34"/>
    <w:qFormat/>
    <w:rsid w:val="00FE251F"/>
    <w:pPr>
      <w:ind w:left="720"/>
      <w:contextualSpacing/>
    </w:pPr>
  </w:style>
  <w:style w:type="paragraph" w:customStyle="1" w:styleId="13">
    <w:name w:val="Обычный1"/>
    <w:rsid w:val="002E610E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3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10.wmf"/><Relationship Id="rId39" Type="http://schemas.openxmlformats.org/officeDocument/2006/relationships/image" Target="media/image18.wmf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21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3.wmf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9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7.wmf"/><Relationship Id="rId28" Type="http://schemas.openxmlformats.org/officeDocument/2006/relationships/image" Target="media/image12.wmf"/><Relationship Id="rId36" Type="http://schemas.openxmlformats.org/officeDocument/2006/relationships/oleObject" Target="embeddings/oleObject13.bin"/><Relationship Id="rId49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2.bin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9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20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232F5-9BAF-4D25-92E9-0A7CBFCC5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TSU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Гаврилова Наталия Михайловна</cp:lastModifiedBy>
  <cp:revision>3</cp:revision>
  <dcterms:created xsi:type="dcterms:W3CDTF">2023-12-06T06:02:00Z</dcterms:created>
  <dcterms:modified xsi:type="dcterms:W3CDTF">2023-12-06T06:03:00Z</dcterms:modified>
</cp:coreProperties>
</file>