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eastAsia="Cambria" w:cs="Cambria" w:ascii="Cambria" w:hAnsi="Cambria"/>
          <w:b/>
          <w:sz w:val="30"/>
          <w:szCs w:val="30"/>
        </w:rPr>
        <w:t>Решение лабораторной работы ООП-2</w:t>
      </w:r>
    </w:p>
    <w:p>
      <w:pPr>
        <w:pStyle w:val="LOnormal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Титов Павел, 04-1</w:t>
      </w:r>
    </w:p>
    <w:p>
      <w:pPr>
        <w:pStyle w:val="LOnormal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</w:r>
    </w:p>
    <w:p>
      <w:pPr>
        <w:pStyle w:val="LOnormal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Диаграмма:</w:t>
      </w:r>
    </w:p>
    <w:p>
      <w:pPr>
        <w:pStyle w:val="LOnormal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 xml:space="preserve">+ class Tasks </w:t>
      </w:r>
      <w:r>
        <w:rPr>
          <w:rFonts w:eastAsia="Cambria" w:cs="Cambria" w:ascii="Cambria" w:hAnsi="Cambria"/>
          <w:b/>
          <w:color w:val="808080"/>
          <w:sz w:val="30"/>
          <w:szCs w:val="30"/>
        </w:rPr>
        <w:t>// класс со всеми заданиями из лаб. Работы</w:t>
      </w:r>
    </w:p>
    <w:p>
      <w:pPr>
        <w:pStyle w:val="LOnormal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 xml:space="preserve">++ CreateDoubleArr (int, int, int) </w:t>
      </w:r>
      <w:r>
        <w:rPr>
          <w:rFonts w:eastAsia="Cambria" w:cs="Cambria" w:ascii="Cambria" w:hAnsi="Cambria"/>
          <w:b/>
          <w:color w:val="808080"/>
          <w:sz w:val="30"/>
          <w:szCs w:val="30"/>
        </w:rPr>
        <w:t xml:space="preserve">// Создаёт </w:t>
      </w:r>
      <w:r>
        <w:rPr>
          <w:rFonts w:eastAsia="Cambria" w:cs="Cambria" w:ascii="Cambria" w:hAnsi="Cambria"/>
          <w:b/>
          <w:color w:val="808080"/>
          <w:sz w:val="30"/>
          <w:szCs w:val="30"/>
          <w:u w:val="none"/>
        </w:rPr>
        <w:t>двумерный</w:t>
      </w:r>
      <w:r>
        <w:rPr>
          <w:rFonts w:eastAsia="Cambria" w:cs="Cambria" w:ascii="Cambria" w:hAnsi="Cambria"/>
          <w:b/>
          <w:color w:val="808080"/>
          <w:sz w:val="30"/>
          <w:szCs w:val="30"/>
        </w:rPr>
        <w:t xml:space="preserve"> массив с double значениями от t1 до t2</w:t>
      </w:r>
    </w:p>
    <w:p>
      <w:pPr>
        <w:pStyle w:val="LOnormal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 xml:space="preserve">++ CreateIntArr(int, int, int) </w:t>
      </w:r>
      <w:r>
        <w:rPr>
          <w:rFonts w:eastAsia="Cambria" w:cs="Cambria" w:ascii="Cambria" w:hAnsi="Cambria"/>
          <w:b/>
          <w:color w:val="808080"/>
          <w:sz w:val="30"/>
          <w:szCs w:val="30"/>
        </w:rPr>
        <w:t xml:space="preserve">// Создаёт </w:t>
      </w:r>
      <w:r>
        <w:rPr>
          <w:rFonts w:eastAsia="Cambria" w:cs="Cambria" w:ascii="Cambria" w:hAnsi="Cambria"/>
          <w:b/>
          <w:color w:val="808080"/>
          <w:sz w:val="30"/>
          <w:szCs w:val="30"/>
          <w:u w:val="none"/>
        </w:rPr>
        <w:t>двумерный</w:t>
      </w:r>
      <w:r>
        <w:rPr>
          <w:rFonts w:eastAsia="Cambria" w:cs="Cambria" w:ascii="Cambria" w:hAnsi="Cambria"/>
          <w:b/>
          <w:color w:val="808080"/>
          <w:sz w:val="30"/>
          <w:szCs w:val="30"/>
        </w:rPr>
        <w:t xml:space="preserve"> массив с int значениями от t1 до t2</w:t>
      </w:r>
    </w:p>
    <w:p>
      <w:pPr>
        <w:pStyle w:val="LOnormal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 xml:space="preserve">++ ShowArray(int[]) </w:t>
      </w:r>
      <w:r>
        <w:rPr>
          <w:rFonts w:eastAsia="Cambria" w:cs="Cambria" w:ascii="Cambria" w:hAnsi="Cambria"/>
          <w:b/>
          <w:color w:val="808080"/>
          <w:sz w:val="30"/>
          <w:szCs w:val="30"/>
        </w:rPr>
        <w:t>// выводит на экран переданный массив</w:t>
      </w:r>
    </w:p>
    <w:p>
      <w:pPr>
        <w:pStyle w:val="LOnormal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++ Task1</w:t>
      </w:r>
    </w:p>
    <w:p>
      <w:pPr>
        <w:pStyle w:val="LOnormal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++ Task2</w:t>
      </w:r>
    </w:p>
    <w:p>
      <w:pPr>
        <w:pStyle w:val="LOnormal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++ Task3</w:t>
      </w:r>
    </w:p>
    <w:p>
      <w:pPr>
        <w:pStyle w:val="LOnormal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++ Task4</w:t>
      </w:r>
    </w:p>
    <w:p>
      <w:pPr>
        <w:pStyle w:val="LOnormal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>++ Task5</w:t>
      </w:r>
    </w:p>
    <w:p>
      <w:pPr>
        <w:pStyle w:val="LOnormal"/>
        <w:spacing w:lineRule="auto" w:line="240"/>
        <w:ind w:left="-992" w:right="-1174" w:hanging="0"/>
        <w:jc w:val="both"/>
        <w:rPr>
          <w:rFonts w:ascii="Cambria" w:hAnsi="Cambria" w:eastAsia="Cambria" w:cs="Cambria"/>
          <w:b/>
          <w:b/>
          <w:sz w:val="30"/>
          <w:szCs w:val="30"/>
        </w:rPr>
      </w:pPr>
      <w:r>
        <w:rPr>
          <w:rFonts w:eastAsia="Cambria" w:cs="Cambria" w:ascii="Cambria" w:hAnsi="Cambria"/>
          <w:b/>
          <w:sz w:val="30"/>
          <w:szCs w:val="30"/>
        </w:rPr>
        <w:t xml:space="preserve">++ IMT(double, int) </w:t>
      </w:r>
      <w:r>
        <w:rPr>
          <w:rFonts w:eastAsia="Cambria" w:cs="Cambria" w:ascii="Cambria" w:hAnsi="Cambria"/>
          <w:b/>
          <w:color w:val="808080"/>
          <w:sz w:val="30"/>
          <w:szCs w:val="30"/>
        </w:rPr>
        <w:t>// расчёт имт по весу и росту</w:t>
      </w:r>
    </w:p>
    <w:p>
      <w:pPr>
        <w:pStyle w:val="LOnormal"/>
        <w:spacing w:lineRule="auto" w:line="240"/>
        <w:ind w:right="-1174" w:hanging="0"/>
        <w:jc w:val="both"/>
        <w:rPr/>
      </w:pPr>
      <w:r>
        <w:rPr/>
      </w:r>
    </w:p>
    <w:p>
      <w:pPr>
        <w:pStyle w:val="LOnormal"/>
        <w:spacing w:lineRule="auto" w:line="240"/>
        <w:ind w:right="-1174" w:hanging="0"/>
        <w:jc w:val="both"/>
        <w:rPr/>
      </w:pPr>
      <w:r>
        <w:rPr/>
        <w:t>Задание (нумерация с 1, но 1 тут = 3 задание в основном файле 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Дан массив из 50 чисел. Определите: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отличных от последнего элемента;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число максимальных элементов;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номера элементов, являющихся полными квадратами (1, 4, 9, 16, и т. д.);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среднее геометрическое нечётных положительных чисел.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Дан массив из 50 чисел. Используя сортировку массива, определите: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значение третьего минимума;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разных элементов массива;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перестановок, необходимых для упорядочения массива по неубыванию (невозрастанию).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highlight w:val="none"/>
          <w:shd w:fill="FFFFFF" w:val="clear"/>
        </w:rPr>
      </w:pP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public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void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Task3()</w:t>
      </w:r>
      <w:r>
        <w:rPr>
          <w:sz w:val="28"/>
          <w:szCs w:val="28"/>
          <w:shd w:fill="FFFFFF" w:val="clear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const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n = 50;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 a = CreateIntArr(n, -10, 11);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"3 задание:"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8200"/>
          <w:spacing w:val="0"/>
          <w:sz w:val="24"/>
          <w:szCs w:val="28"/>
          <w:shd w:fill="FFFFFF" w:val="clear"/>
        </w:rPr>
        <w:t>// a) количество отличных от последнего элемента;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cntUniqueElemetns = a.Where(elem =&gt; a.Last() != elem).Count();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"a) Кол-во отличных от последнего элемента: {cntUniqueElemetns}"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8200"/>
          <w:spacing w:val="0"/>
          <w:sz w:val="24"/>
          <w:szCs w:val="28"/>
          <w:shd w:fill="FFFFFF" w:val="clear"/>
        </w:rPr>
        <w:t>// b) кол-во макс элементов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cntMaxElements = a.Where(elem =&gt; a.Max() != elem).Count();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"b) Кол-во макс элементов: {cntMaxElements}"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8200"/>
          <w:spacing w:val="0"/>
          <w:sz w:val="24"/>
          <w:szCs w:val="28"/>
          <w:shd w:fill="FFFFFF" w:val="clear"/>
        </w:rPr>
        <w:t>// c) Номера элементов, являющихся полными квадратами (1, 4, 9, 16, и т. д.)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"c) Номера элементов, являющихся полными квадратами (1, 4, 9, 16, и т. д.)"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foreach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(var el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a)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if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(el &gt; 0 &amp;&amp; Math.Sqrt(el) % 1 == 0) Console.Write($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"{el}, 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8200"/>
          <w:spacing w:val="0"/>
          <w:sz w:val="24"/>
          <w:szCs w:val="28"/>
          <w:shd w:fill="FFFFFF" w:val="clear"/>
        </w:rPr>
        <w:t>// d) среднее геометрическое нечётных положительных чисел.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agr = 1.0;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foreach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(var el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a)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if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(el % 2 != 0 &amp;&amp; el &gt; 0)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agr *= el;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okNums = a.Where(elem =&gt; elem % 2 != 0 &amp;&amp; elem &gt; 0).Count();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"d) Среднее геометрическое нечётных положительных чисел: {Math.Round(Math.Pow(agr, 1.0 / okNums), 2)}"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cnt = 0;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for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(var i = 1; i &lt; a.Length; i++)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for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(var j = 0; j &lt; a.Length - i; j++)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if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(a[j] &gt; a[j + 1])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temp = a[j];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a[j] = a[j + 1];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a[j + 1] = temp;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cnt++;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"e) Дан массив из 50 чисел. Используя сортировку массива, определите:"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"\tf) Значение третьего минимума: {a[2]}"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"\tg) Кол-во уникальных элементов: {a.Distinct().Count()}"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"\th) Кол-во перестановок: {cnt}"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Console.WriteLine();</w:t>
      </w:r>
      <w:r>
        <w:rPr>
          <w:sz w:val="28"/>
          <w:szCs w:val="28"/>
          <w:shd w:fill="FFFFFF" w:val="clear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фрагмент программы: </w:t>
      </w:r>
    </w:p>
    <w:p>
      <w:pPr>
        <w:pStyle w:val="Normal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const int n = 365;</w:t>
      </w:r>
    </w:p>
    <w:p>
      <w:pPr>
        <w:pStyle w:val="Normal"/>
        <w:spacing w:lineRule="auto" w:line="360"/>
        <w:ind w:left="36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[] t = new double[n];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По массиву t, где указана температура каждого дня некоторого невисокосного года, определите название месяца: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 максимальной среднемесячной температурой;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 наибольшим количеством отрицательных температур;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 минимальной годовой температурой;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 максимальной температурой в третьей декаде.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highlight w:val="none"/>
          <w:shd w:fill="FFFFFF" w:val="clear"/>
        </w:rPr>
      </w:pP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public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void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Task4()</w:t>
      </w:r>
      <w:r>
        <w:rPr>
          <w:sz w:val="28"/>
          <w:szCs w:val="28"/>
          <w:shd w:fill="FFFFFF" w:val="clear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const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n = 366; </w:t>
      </w:r>
      <w:r>
        <w:rPr>
          <w:rFonts w:ascii="Courier New" w:hAnsi="Courier New"/>
          <w:b w:val="false"/>
          <w:i/>
          <w:color w:val="008200"/>
          <w:spacing w:val="0"/>
          <w:sz w:val="24"/>
          <w:szCs w:val="28"/>
          <w:shd w:fill="FFFFFF" w:val="clear"/>
        </w:rPr>
        <w:t>// 366 элементов, потому что чуть ниже идёт сдвиг на 1, который лучше не менять. Поэтому элементов на 1 больше, зато первый пустым можно сделать)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 t = CreateDoubleArr(n, -9, 9);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"4 задание:"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Dictionary&lt;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[]&gt; months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Dictionary&lt;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[]&gt;()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[1]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[31],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[2]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[28],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[3]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[31],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[4]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[30],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[5]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[31],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[6]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[30],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[7]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[31],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[8]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[31],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[9]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[30],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[10]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[31],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[11]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[30],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[12]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[31],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 lastDaysOfTheMonth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[13]; </w:t>
      </w:r>
      <w:r>
        <w:rPr>
          <w:rFonts w:ascii="Courier New" w:hAnsi="Courier New"/>
          <w:b w:val="false"/>
          <w:i/>
          <w:color w:val="008200"/>
          <w:spacing w:val="0"/>
          <w:sz w:val="24"/>
          <w:szCs w:val="28"/>
          <w:shd w:fill="FFFFFF" w:val="clear"/>
        </w:rPr>
        <w:t>//  { 0, 31, 59, 90, 120, 151, 181, 212, 243, 273, 304, 334, 365 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8200"/>
          <w:spacing w:val="0"/>
          <w:sz w:val="24"/>
          <w:szCs w:val="28"/>
          <w:shd w:fill="FFFFFF" w:val="clear"/>
        </w:rPr>
        <w:t>// Для формирования строки выше используется этот код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lastDaysOfTheMonth[0] = 0;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for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i = 1; i &lt; 12; i++)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lastDaysOfTheMonth[i] = lastDaysOfTheMonth[i - 1] + months[i].Length;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for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i = 1; i &lt; 13; i++)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 tempArr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[months[i].Length];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for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j = lastDaysOfTheMonth[i - 1] + 1, q = 0; j &lt;= lastDaysOfTheMonth[i]; j++)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tempArr[q] = t[j];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q++;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months[i] = tempArr;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 temperatureA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[2] { -10000, 0 };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 temperatureB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[2] { 0, 0 };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 temperatureC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[2] { -10000, 0 };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 temperatureD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[2] { 0, 0 };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foreach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(var item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months)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averageTemperatureThisMonth = Math.Round(item.Value.Sum() / item.Value.Length, 1);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if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(temperatureA[0] &lt; averageTemperatureThisMonth)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temperatureA[0] = averageTemperatureThisMonth;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temperatureA[1] = item.Key;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cntNegativeDaysThisMonth = months[item.Key].Where(elem =&gt; elem &lt; 0).Count();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if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(temperatureB[0] &lt; cntNegativeDaysThisMonth)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temperatureB[0] = cntNegativeDaysThisMonth;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temperatureB[1] = item.Key;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minTempThisMonth = Math.Round(item.Value.Min(), 1);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if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(temperatureC[0] &lt; minTempThisMonth)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temperatureC[0] = minTempThisMonth;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temperatureC[1] = item.Key;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maxTempThisMonthDecada = Math.Round(item.Value[20..item.Value.Length].Max(), 1);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if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(temperatureD[0] &lt; maxTempThisMonthDecada)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temperatureD[0] = maxTempThisMonthDecada;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temperatureD[1] = item.Key;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"Месяц: {item.Key} | Дней: {item.Value.Length} | 3 деката: {maxTempThisMonthDecada} | Min C°: {minTempThisMonth} | Отрицательная C°: {cntNegativeDaysThisMonth} | Средняя C°: {averageTemperatureThisMonth}"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"a) С максимальной среднемесячной температурой (C°)"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"Максимальная C°: {temperatureA[0]}"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"Месяц: {temperatureA[1]}"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"b) С наибольшим количеством отрицательных температур (C°)"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"Количество дней с отрицательной C°: {temperatureB[0]}"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"Месяц: {temperatureB[1]}"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"c) С минимальной годовой температурой (C°)"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"Минимальная C°: {temperatureC[0]}"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"Месяц: {temperatureC[1]}"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"d) С максимальной температурой (C°) в третьей декаде"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"Максимальная C°: {temperatureD[0]}"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"Месяц: {temperatureD[1]}"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Console.WriteLine();</w:t>
      </w:r>
      <w:r>
        <w:rPr>
          <w:sz w:val="28"/>
          <w:szCs w:val="28"/>
          <w:shd w:fill="FFFFFF" w:val="clear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фрагмент программы: </w:t>
      </w:r>
    </w:p>
    <w:p>
      <w:pPr>
        <w:pStyle w:val="Normal"/>
        <w:widowControl w:val="false"/>
        <w:spacing w:lineRule="auto" w:line="360"/>
        <w:ind w:hanging="0"/>
        <w:jc w:val="both"/>
        <w:rPr>
          <w:rFonts w:ascii="Consolas" w:hAnsi="Consolas" w:eastAsia="Consolas" w:cs="Consolas"/>
          <w:color w:val="0000FF"/>
          <w:sz w:val="28"/>
          <w:szCs w:val="28"/>
        </w:rPr>
      </w:pPr>
      <w:r>
        <w:rPr>
          <w:rFonts w:eastAsia="Consolas" w:cs="Consolas" w:ascii="Consolas" w:hAnsi="Consolas"/>
          <w:bCs/>
          <w:iCs/>
          <w:color w:val="0000FF"/>
          <w:sz w:val="28"/>
          <w:szCs w:val="28"/>
        </w:rPr>
        <w:t>const</w:t>
      </w:r>
      <w:r>
        <w:rPr>
          <w:rFonts w:eastAsia="Consolas" w:cs="Consolas" w:ascii="Consolas" w:hAnsi="Consolas"/>
          <w:bCs/>
          <w:iCs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bCs/>
          <w:iCs/>
          <w:color w:val="0000FF"/>
          <w:sz w:val="28"/>
          <w:szCs w:val="28"/>
        </w:rPr>
        <w:t>int</w:t>
      </w:r>
      <w:r>
        <w:rPr>
          <w:rFonts w:eastAsia="Consolas" w:cs="Consolas" w:ascii="Consolas" w:hAnsi="Consolas"/>
          <w:bCs/>
          <w:iCs/>
          <w:color w:val="000000"/>
          <w:sz w:val="28"/>
          <w:szCs w:val="28"/>
        </w:rPr>
        <w:t xml:space="preserve"> n = 10;</w:t>
      </w:r>
    </w:p>
    <w:p>
      <w:pPr>
        <w:pStyle w:val="Normal"/>
        <w:spacing w:lineRule="auto" w:line="360"/>
        <w:ind w:hanging="0"/>
        <w:rPr>
          <w:rFonts w:ascii="Consolas" w:hAnsi="Consolas" w:eastAsia="Consolas" w:cs="Consolas"/>
          <w:color w:val="0000FF"/>
          <w:sz w:val="28"/>
          <w:szCs w:val="28"/>
        </w:rPr>
      </w:pPr>
      <w:r>
        <w:rPr>
          <w:rFonts w:eastAsia="Consolas" w:cs="Consolas" w:ascii="Consolas" w:hAnsi="Consolas"/>
          <w:color w:val="0000FF"/>
          <w:sz w:val="28"/>
          <w:szCs w:val="28"/>
        </w:rPr>
        <w:t>string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 [] name = {</w:t>
      </w:r>
      <w:r>
        <w:rPr>
          <w:rFonts w:eastAsia="Consolas" w:cs="Consolas" w:ascii="Consolas" w:hAnsi="Consolas"/>
          <w:color w:val="A31515"/>
          <w:sz w:val="28"/>
          <w:szCs w:val="28"/>
        </w:rPr>
        <w:t>"Ваня"</w:t>
      </w:r>
      <w:r>
        <w:rPr>
          <w:rFonts w:eastAsia="Consolas" w:cs="Consolas" w:ascii="Consolas" w:hAnsi="Consolas"/>
          <w:color w:val="000000"/>
          <w:sz w:val="28"/>
          <w:szCs w:val="28"/>
        </w:rPr>
        <w:t>,</w:t>
      </w:r>
      <w:r>
        <w:rPr>
          <w:rFonts w:eastAsia="Consolas" w:cs="Consolas" w:ascii="Consolas" w:hAnsi="Consolas"/>
          <w:color w:val="A31515"/>
          <w:sz w:val="28"/>
          <w:szCs w:val="28"/>
        </w:rPr>
        <w:t>"Гена"</w:t>
      </w:r>
      <w:r>
        <w:rPr>
          <w:rFonts w:eastAsia="Consolas" w:cs="Consolas" w:ascii="Consolas" w:hAnsi="Consolas"/>
          <w:color w:val="000000"/>
          <w:sz w:val="28"/>
          <w:szCs w:val="28"/>
        </w:rPr>
        <w:t>,</w:t>
      </w:r>
      <w:r>
        <w:rPr>
          <w:rFonts w:eastAsia="Consolas" w:cs="Consolas" w:ascii="Consolas" w:hAnsi="Consolas"/>
          <w:color w:val="A31515"/>
          <w:sz w:val="28"/>
          <w:szCs w:val="28"/>
        </w:rPr>
        <w:t>"Олег"</w:t>
      </w:r>
      <w:r>
        <w:rPr>
          <w:rFonts w:eastAsia="Consolas" w:cs="Consolas" w:ascii="Consolas" w:hAnsi="Consolas"/>
          <w:color w:val="000000"/>
          <w:sz w:val="28"/>
          <w:szCs w:val="28"/>
        </w:rPr>
        <w:t>,</w:t>
      </w:r>
      <w:r>
        <w:rPr>
          <w:rFonts w:eastAsia="Consolas" w:cs="Consolas" w:ascii="Consolas" w:hAnsi="Consolas"/>
          <w:color w:val="A31515"/>
          <w:sz w:val="28"/>
          <w:szCs w:val="28"/>
        </w:rPr>
        <w:t>"Коля"</w:t>
      </w:r>
      <w:r>
        <w:rPr>
          <w:rFonts w:eastAsia="Consolas" w:cs="Consolas" w:ascii="Consolas" w:hAnsi="Consolas"/>
          <w:color w:val="000000"/>
          <w:sz w:val="28"/>
          <w:szCs w:val="28"/>
        </w:rPr>
        <w:t>,</w:t>
      </w:r>
      <w:r>
        <w:rPr>
          <w:rFonts w:eastAsia="Consolas" w:cs="Consolas" w:ascii="Consolas" w:hAnsi="Consolas"/>
          <w:color w:val="A31515"/>
          <w:sz w:val="28"/>
          <w:szCs w:val="28"/>
        </w:rPr>
        <w:t>"Маша"</w:t>
      </w:r>
      <w:r>
        <w:rPr>
          <w:rFonts w:eastAsia="Consolas" w:cs="Consolas" w:ascii="Consolas" w:hAnsi="Consolas"/>
          <w:color w:val="000000"/>
          <w:sz w:val="28"/>
          <w:szCs w:val="28"/>
        </w:rPr>
        <w:t>,</w:t>
      </w:r>
      <w:r>
        <w:rPr>
          <w:rFonts w:eastAsia="Consolas" w:cs="Consolas" w:ascii="Consolas" w:hAnsi="Consolas"/>
          <w:color w:val="A31515"/>
          <w:sz w:val="28"/>
          <w:szCs w:val="28"/>
        </w:rPr>
        <w:t>"Нина"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, </w:t>
      </w:r>
      <w:r>
        <w:rPr>
          <w:rFonts w:eastAsia="Consolas" w:cs="Consolas" w:ascii="Consolas" w:hAnsi="Consolas"/>
          <w:color w:val="A31515"/>
          <w:sz w:val="28"/>
          <w:szCs w:val="28"/>
        </w:rPr>
        <w:t>"Оля"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, </w:t>
      </w:r>
      <w:r>
        <w:rPr>
          <w:rFonts w:eastAsia="Consolas" w:cs="Consolas" w:ascii="Consolas" w:hAnsi="Consolas"/>
          <w:color w:val="A31515"/>
          <w:sz w:val="28"/>
          <w:szCs w:val="28"/>
        </w:rPr>
        <w:t>"Таня"</w:t>
      </w:r>
      <w:r>
        <w:rPr>
          <w:rFonts w:eastAsia="Consolas" w:cs="Consolas" w:ascii="Consolas" w:hAnsi="Consolas"/>
          <w:color w:val="000000"/>
          <w:sz w:val="28"/>
          <w:szCs w:val="28"/>
        </w:rPr>
        <w:t>,</w:t>
      </w:r>
      <w:r>
        <w:rPr>
          <w:rFonts w:eastAsia="Consolas" w:cs="Consolas" w:ascii="Consolas" w:hAnsi="Consolas"/>
          <w:color w:val="A31515"/>
          <w:sz w:val="28"/>
          <w:szCs w:val="28"/>
        </w:rPr>
        <w:t>"Федя"</w:t>
      </w:r>
      <w:r>
        <w:rPr>
          <w:rFonts w:eastAsia="Consolas" w:cs="Consolas" w:ascii="Consolas" w:hAnsi="Consolas"/>
          <w:color w:val="000000"/>
          <w:sz w:val="28"/>
          <w:szCs w:val="28"/>
        </w:rPr>
        <w:t>,</w:t>
      </w:r>
      <w:r>
        <w:rPr>
          <w:rFonts w:eastAsia="Consolas" w:cs="Consolas" w:ascii="Consolas" w:hAnsi="Consolas"/>
          <w:color w:val="A31515"/>
          <w:sz w:val="28"/>
          <w:szCs w:val="28"/>
        </w:rPr>
        <w:t>"Галя"</w:t>
      </w:r>
      <w:r>
        <w:rPr>
          <w:rFonts w:eastAsia="Consolas" w:cs="Consolas" w:ascii="Consolas" w:hAnsi="Consolas"/>
          <w:color w:val="000000"/>
          <w:sz w:val="28"/>
          <w:szCs w:val="28"/>
        </w:rPr>
        <w:t>};</w:t>
      </w:r>
    </w:p>
    <w:p>
      <w:pPr>
        <w:pStyle w:val="Normal"/>
        <w:spacing w:lineRule="auto" w:line="360"/>
        <w:ind w:hanging="0"/>
        <w:rPr>
          <w:rFonts w:ascii="Consolas" w:hAnsi="Consolas" w:eastAsia="Consolas" w:cs="Consolas"/>
          <w:color w:val="0000FF"/>
          <w:sz w:val="28"/>
          <w:szCs w:val="28"/>
          <w:lang w:val="en-US"/>
        </w:rPr>
      </w:pPr>
      <w:r>
        <w:rPr>
          <w:rFonts w:eastAsia="Consolas" w:cs="Consolas" w:ascii="Consolas" w:hAnsi="Consolas"/>
          <w:color w:val="0000FF"/>
          <w:sz w:val="28"/>
          <w:szCs w:val="28"/>
          <w:lang w:val="en-US"/>
        </w:rPr>
        <w:t>bool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 xml:space="preserve"> [] pol = {</w:t>
      </w:r>
      <w:r>
        <w:rPr>
          <w:rFonts w:eastAsia="Consolas" w:cs="Consolas" w:ascii="Consolas" w:hAnsi="Consolas"/>
          <w:color w:val="0000FF"/>
          <w:sz w:val="28"/>
          <w:szCs w:val="28"/>
          <w:lang w:val="en-US"/>
        </w:rPr>
        <w:t>true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,</w:t>
      </w:r>
      <w:r>
        <w:rPr>
          <w:rFonts w:eastAsia="Consolas" w:cs="Consolas" w:ascii="Consolas" w:hAnsi="Consolas"/>
          <w:color w:val="0000FF"/>
          <w:sz w:val="28"/>
          <w:szCs w:val="28"/>
          <w:lang w:val="en-US"/>
        </w:rPr>
        <w:t>true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,</w:t>
      </w:r>
      <w:r>
        <w:rPr>
          <w:rFonts w:eastAsia="Consolas" w:cs="Consolas" w:ascii="Consolas" w:hAnsi="Consolas"/>
          <w:color w:val="0000FF"/>
          <w:sz w:val="28"/>
          <w:szCs w:val="28"/>
          <w:lang w:val="en-US"/>
        </w:rPr>
        <w:t>true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,</w:t>
      </w:r>
      <w:r>
        <w:rPr>
          <w:rFonts w:eastAsia="Consolas" w:cs="Consolas" w:ascii="Consolas" w:hAnsi="Consolas"/>
          <w:color w:val="0000FF"/>
          <w:sz w:val="28"/>
          <w:szCs w:val="28"/>
          <w:lang w:val="en-US"/>
        </w:rPr>
        <w:t>true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,</w:t>
      </w:r>
      <w:r>
        <w:rPr>
          <w:rFonts w:eastAsia="Consolas" w:cs="Consolas" w:ascii="Consolas" w:hAnsi="Consolas"/>
          <w:color w:val="0000FF"/>
          <w:sz w:val="28"/>
          <w:szCs w:val="28"/>
          <w:lang w:val="en-US"/>
        </w:rPr>
        <w:t>false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,</w:t>
      </w:r>
      <w:r>
        <w:rPr>
          <w:rFonts w:eastAsia="Consolas" w:cs="Consolas" w:ascii="Consolas" w:hAnsi="Consolas"/>
          <w:color w:val="0000FF"/>
          <w:sz w:val="28"/>
          <w:szCs w:val="28"/>
          <w:lang w:val="en-US"/>
        </w:rPr>
        <w:t>false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,</w:t>
      </w:r>
      <w:r>
        <w:rPr>
          <w:rFonts w:eastAsia="Consolas" w:cs="Consolas" w:ascii="Consolas" w:hAnsi="Consolas"/>
          <w:color w:val="0000FF"/>
          <w:sz w:val="28"/>
          <w:szCs w:val="28"/>
          <w:lang w:val="en-US"/>
        </w:rPr>
        <w:t>false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,</w:t>
      </w:r>
      <w:r>
        <w:rPr>
          <w:rFonts w:eastAsia="Consolas" w:cs="Consolas" w:ascii="Consolas" w:hAnsi="Consolas"/>
          <w:color w:val="0000FF"/>
          <w:sz w:val="28"/>
          <w:szCs w:val="28"/>
          <w:lang w:val="en-US"/>
        </w:rPr>
        <w:t>false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 xml:space="preserve">, </w:t>
      </w:r>
      <w:r>
        <w:rPr>
          <w:rFonts w:eastAsia="Consolas" w:cs="Consolas" w:ascii="Consolas" w:hAnsi="Consolas"/>
          <w:color w:val="0000FF"/>
          <w:sz w:val="28"/>
          <w:szCs w:val="28"/>
          <w:lang w:val="en-US"/>
        </w:rPr>
        <w:t>true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 xml:space="preserve">, </w:t>
      </w:r>
      <w:r>
        <w:rPr>
          <w:rFonts w:eastAsia="Consolas" w:cs="Consolas" w:ascii="Consolas" w:hAnsi="Consolas"/>
          <w:color w:val="0000FF"/>
          <w:sz w:val="28"/>
          <w:szCs w:val="28"/>
          <w:lang w:val="en-US"/>
        </w:rPr>
        <w:t>false</w:t>
      </w:r>
      <w:r>
        <w:rPr>
          <w:rFonts w:eastAsia="Consolas" w:cs="Consolas" w:ascii="Consolas" w:hAnsi="Consolas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360"/>
        <w:ind w:hanging="0"/>
        <w:rPr>
          <w:rFonts w:ascii="Consolas" w:hAnsi="Consolas" w:eastAsia="Consolas" w:cs="Consolas"/>
          <w:color w:val="0000FF"/>
          <w:sz w:val="28"/>
          <w:szCs w:val="28"/>
        </w:rPr>
      </w:pPr>
      <w:r>
        <w:rPr>
          <w:rFonts w:eastAsia="Consolas" w:cs="Consolas" w:ascii="Consolas" w:hAnsi="Consolas"/>
          <w:color w:val="0000FF"/>
          <w:sz w:val="28"/>
          <w:szCs w:val="28"/>
        </w:rPr>
        <w:t>double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 [] ves = </w:t>
      </w:r>
      <w:r>
        <w:rPr>
          <w:rFonts w:eastAsia="Consolas" w:cs="Consolas" w:ascii="Consolas" w:hAnsi="Consolas"/>
          <w:color w:val="0000FF"/>
          <w:sz w:val="28"/>
          <w:szCs w:val="28"/>
        </w:rPr>
        <w:t>new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FF"/>
          <w:sz w:val="28"/>
          <w:szCs w:val="28"/>
        </w:rPr>
        <w:t>double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 [n]; </w:t>
      </w:r>
      <w:r>
        <w:rPr>
          <w:rFonts w:eastAsia="Consolas" w:cs="Consolas" w:ascii="Consolas" w:hAnsi="Consolas"/>
          <w:color w:val="008000"/>
          <w:sz w:val="28"/>
          <w:szCs w:val="28"/>
        </w:rPr>
        <w:t>//вес в кг в диапазоне от 40 до 150</w:t>
      </w:r>
    </w:p>
    <w:p>
      <w:pPr>
        <w:pStyle w:val="Normal"/>
        <w:spacing w:lineRule="auto" w:line="360"/>
        <w:ind w:hanging="0"/>
        <w:rPr>
          <w:rFonts w:eastAsia="Times New Roman"/>
          <w:bCs/>
          <w:iCs/>
          <w:sz w:val="28"/>
          <w:szCs w:val="28"/>
        </w:rPr>
      </w:pPr>
      <w:r>
        <w:rPr>
          <w:rFonts w:eastAsia="Consolas" w:cs="Consolas" w:ascii="Consolas" w:hAnsi="Consolas"/>
          <w:color w:val="0000FF"/>
          <w:sz w:val="28"/>
          <w:szCs w:val="28"/>
        </w:rPr>
        <w:t>int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 [] rost = </w:t>
      </w:r>
      <w:r>
        <w:rPr>
          <w:rFonts w:eastAsia="Consolas" w:cs="Consolas" w:ascii="Consolas" w:hAnsi="Consolas"/>
          <w:color w:val="0000FF"/>
          <w:sz w:val="28"/>
          <w:szCs w:val="28"/>
        </w:rPr>
        <w:t>new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 </w:t>
      </w:r>
      <w:r>
        <w:rPr>
          <w:rFonts w:eastAsia="Consolas" w:cs="Consolas" w:ascii="Consolas" w:hAnsi="Consolas"/>
          <w:color w:val="0000FF"/>
          <w:sz w:val="28"/>
          <w:szCs w:val="28"/>
        </w:rPr>
        <w:t>int</w:t>
      </w:r>
      <w:r>
        <w:rPr>
          <w:rFonts w:eastAsia="Consolas" w:cs="Consolas" w:ascii="Consolas" w:hAnsi="Consolas"/>
          <w:color w:val="000000"/>
          <w:sz w:val="28"/>
          <w:szCs w:val="28"/>
        </w:rPr>
        <w:t xml:space="preserve"> [n]; </w:t>
      </w:r>
      <w:r>
        <w:rPr>
          <w:rFonts w:eastAsia="Consolas" w:cs="Consolas" w:ascii="Consolas" w:hAnsi="Consolas"/>
          <w:color w:val="008000"/>
          <w:sz w:val="28"/>
          <w:szCs w:val="28"/>
        </w:rPr>
        <w:t>//рост в см в диапазоне от 140 до 200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имя самого высокого мужчины;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средний вес женщин;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индекс массы тела (ИМТ) для каждого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выведите на экран информацию (имя, рост, вес) о тех людях, чей ИМТ находится вне нормы.</w:t>
      </w:r>
    </w:p>
    <w:p>
      <w:pPr>
        <w:pStyle w:val="Normal"/>
        <w:spacing w:lineRule="auto" w:line="360"/>
        <w:jc w:val="left"/>
        <w:rPr>
          <w:highlight w:val="none"/>
          <w:shd w:fill="FFFFFF" w:val="clear"/>
        </w:rPr>
      </w:pP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public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void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Task5()</w:t>
      </w:r>
      <w:r>
        <w:rPr>
          <w:sz w:val="28"/>
          <w:szCs w:val="28"/>
          <w:shd w:fill="FFFFFF" w:val="clear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const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n = 10;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string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 name = {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"Ваня"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"Гена"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"Олег"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"Коля"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"Маша"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"Нина"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"Оля"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"Таня"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"Федя"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"Галя"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bool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 pol = {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true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true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true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true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false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false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false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false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true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,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false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 ves = CreateDoubleArr(n, 40, 150); </w:t>
      </w:r>
      <w:r>
        <w:rPr>
          <w:rFonts w:ascii="Courier New" w:hAnsi="Courier New"/>
          <w:b w:val="false"/>
          <w:i/>
          <w:color w:val="008200"/>
          <w:spacing w:val="0"/>
          <w:sz w:val="24"/>
          <w:szCs w:val="28"/>
          <w:shd w:fill="FFFFFF" w:val="clear"/>
        </w:rPr>
        <w:t>//вес в кг в диапазоне от 40 до 150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 rost = CreateIntArr(n, 140, 200); </w:t>
      </w:r>
      <w:r>
        <w:rPr>
          <w:rFonts w:ascii="Courier New" w:hAnsi="Courier New"/>
          <w:b w:val="false"/>
          <w:i/>
          <w:color w:val="008200"/>
          <w:spacing w:val="0"/>
          <w:sz w:val="24"/>
          <w:szCs w:val="28"/>
          <w:shd w:fill="FFFFFF" w:val="clear"/>
        </w:rPr>
        <w:t>//рост в см в диапазоне от 140 до 200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"5 задание:"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[] chelA =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new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[3] { 0, 0, 0 }; </w:t>
      </w:r>
      <w:r>
        <w:rPr>
          <w:rFonts w:ascii="Courier New" w:hAnsi="Courier New"/>
          <w:b w:val="false"/>
          <w:i/>
          <w:color w:val="008200"/>
          <w:spacing w:val="0"/>
          <w:sz w:val="24"/>
          <w:szCs w:val="28"/>
          <w:shd w:fill="FFFFFF" w:val="clear"/>
        </w:rPr>
        <w:t>// index, ves, rost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sum = 0;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cnt = 0;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for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int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i = 0; i &lt; n; i++)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if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(pol[i] &amp;&amp; rost[i] &gt; chelA[2])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chelA[0] = i;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chelA[2] = rost[i];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if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(!pol[i])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{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sum += ves[i];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cnt++;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string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imtOk = IMT(ves[i], rost[i]) &lt;= 25 &amp;&amp; 18 &gt;= IMT(ves[i], rost[i]) ?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"В норме"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: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"Плохо"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string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sex = pol[i] ?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"Мужской"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: 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"Женский"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"Имя: {name[i]} | Пол: {sex} | Вес: {ves[i]} | Рост: {rost[i]} | ИМТ: {IMT(ves[i], rost[i])} ({imtOk})"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"a) Определите имя самого высокого мужчины: {name[chelA[0]]}"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zCs w:val="28"/>
          <w:shd w:fill="FFFFFF" w:val="clear"/>
        </w:rPr>
        <w:t>double</w:t>
      </w:r>
      <w:r>
        <w:rPr>
          <w:color w:val="333333"/>
          <w:spacing w:val="0"/>
          <w:sz w:val="28"/>
          <w:szCs w:val="28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averageWeightOfWomen = Math.Round(sum / cnt, 2); </w:t>
      </w:r>
      <w:r>
        <w:rPr>
          <w:rFonts w:ascii="Courier New" w:hAnsi="Courier New"/>
          <w:b w:val="false"/>
          <w:i/>
          <w:color w:val="008200"/>
          <w:spacing w:val="0"/>
          <w:sz w:val="24"/>
          <w:szCs w:val="28"/>
          <w:shd w:fill="FFFFFF" w:val="clear"/>
        </w:rPr>
        <w:t>// Average weight of women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"b) определите средний вес женщин: {averageWeightOfWomen}"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"c) определите индекс массы тела (ИМТ) для каждого (ок - выше);"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color w:val="333333"/>
          <w:spacing w:val="0"/>
          <w:sz w:val="28"/>
          <w:szCs w:val="28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Console.WriteLine($</w:t>
      </w:r>
      <w:r>
        <w:rPr>
          <w:rFonts w:ascii="Courier New" w:hAnsi="Courier New"/>
          <w:b w:val="false"/>
          <w:i/>
          <w:color w:val="0000FF"/>
          <w:spacing w:val="0"/>
          <w:sz w:val="24"/>
          <w:szCs w:val="28"/>
          <w:shd w:fill="FFFFFF" w:val="clear"/>
        </w:rPr>
        <w:t>"d) выведите на экран информацию (имя, рост, вес) о тех людях, чей ИМТ находится вне нормы;"</w:t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);</w:t>
      </w:r>
      <w:r>
        <w:rPr>
          <w:sz w:val="28"/>
          <w:szCs w:val="28"/>
          <w:shd w:fill="FFFFFF" w:val="clear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24"/>
          <w:szCs w:val="28"/>
          <w:shd w:fill="FFFFFF" w:val="clear"/>
        </w:rPr>
        <w:t>}</w:t>
      </w:r>
    </w:p>
    <w:p>
      <w:pPr>
        <w:pStyle w:val="LOnormal"/>
        <w:spacing w:lineRule="auto" w:line="240"/>
        <w:ind w:left="-1133" w:right="-1174" w:hanging="0"/>
        <w:jc w:val="center"/>
        <w:rPr>
          <w:rFonts w:ascii="Cambria" w:hAnsi="Cambria" w:eastAsia="Cambria" w:cs="Cambria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2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mbria" w:cs="Cambria" w:ascii="Cambria" w:hAnsi="Cambria"/>
          <w:b/>
          <w:sz w:val="32"/>
          <w:szCs w:val="32"/>
        </w:rPr>
        <w:t>Полный код программы</w:t>
      </w:r>
    </w:p>
    <w:p>
      <w:pPr>
        <w:pStyle w:val="LOnormal"/>
        <w:spacing w:lineRule="auto" w:line="240"/>
        <w:ind w:left="-1133" w:right="-1174" w:hanging="0"/>
        <w:jc w:val="center"/>
        <w:rPr>
          <w:rFonts w:ascii="Cambria" w:hAnsi="Cambria" w:eastAsia="Cambria" w:cs="Cambria"/>
          <w:b/>
          <w:b/>
          <w:sz w:val="32"/>
          <w:szCs w:val="32"/>
        </w:rPr>
      </w:pPr>
      <w:r>
        <w:rPr>
          <w:rFonts w:eastAsia="Cambria" w:cs="Cambria" w:ascii="Cambria" w:hAnsi="Cambria"/>
          <w:b/>
          <w:sz w:val="32"/>
          <w:szCs w:val="32"/>
        </w:rPr>
        <w:t>(доступен в файле Titov_Pavel_02_01.cs)</w:t>
      </w:r>
    </w:p>
    <w:p>
      <w:pPr>
        <w:pStyle w:val="LOnormal"/>
        <w:spacing w:lineRule="auto" w:line="240"/>
        <w:ind w:left="-1133" w:right="-1174" w:hanging="0"/>
        <w:jc w:val="center"/>
        <w:rPr>
          <w:rFonts w:ascii="Cambria" w:hAnsi="Cambria" w:eastAsia="Cambria" w:cs="Cambria"/>
          <w:b/>
          <w:b/>
          <w:sz w:val="32"/>
          <w:szCs w:val="32"/>
        </w:rPr>
      </w:pPr>
      <w:r>
        <w:rPr/>
      </w:r>
    </w:p>
    <w:p>
      <w:pPr>
        <w:pStyle w:val="LOnormal"/>
        <w:spacing w:lineRule="auto" w:line="240"/>
        <w:ind w:left="-1133" w:right="-1174" w:hanging="0"/>
        <w:jc w:val="center"/>
        <w:rPr>
          <w:rFonts w:ascii="Cambria" w:hAnsi="Cambria" w:eastAsia="Cambria" w:cs="Cambria"/>
          <w:b/>
          <w:b/>
          <w:sz w:val="32"/>
          <w:szCs w:val="32"/>
        </w:rPr>
      </w:pPr>
      <w:r>
        <w:rPr>
          <w:rFonts w:eastAsia="Cambria" w:cs="Cambria" w:ascii="Cambria" w:hAnsi="Cambria"/>
          <w:b/>
          <w:sz w:val="32"/>
          <w:szCs w:val="32"/>
        </w:rPr>
        <w:t>Скрин работы программы</w:t>
      </w:r>
    </w:p>
    <w:p>
      <w:pPr>
        <w:pStyle w:val="LOnormal"/>
        <w:spacing w:lineRule="auto" w:line="240"/>
        <w:ind w:left="-1133" w:right="-1174" w:hanging="0"/>
        <w:jc w:val="center"/>
        <w:rPr>
          <w:rFonts w:ascii="Cambria" w:hAnsi="Cambria" w:eastAsia="Cambria" w:cs="Cambria"/>
          <w:b/>
          <w:b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97165" cy="6127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165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6107430</wp:posOffset>
            </wp:positionV>
            <wp:extent cx="7797165" cy="2808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16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auto"/>
    <w:pitch w:val="default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LibreOffice/7.2.6.2$Linux_X86_64 LibreOffice_project/20$Build-2</Application>
  <AppVersion>15.0000</AppVersion>
  <Pages>11</Pages>
  <Words>1143</Words>
  <Characters>7008</Characters>
  <CharactersWithSpaces>9110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2022-03-15T08:47:03Z</dcterms:created>
  <dc:creator/>
  <dc:description/>
  <dc:language>en-US</dc:language>
  <cp:lastModifiedBy/>
  <dcterms:modified xsi:type="dcterms:W3CDTF">2022-03-15T09:46:00Z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